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BB4" w:rsidRPr="003B23F4" w:rsidP="00B92BB4">
      <w:pPr>
        <w:jc w:val="right"/>
        <w:rPr>
          <w:color w:val="000000" w:themeColor="text1"/>
          <w:sz w:val="18"/>
          <w:szCs w:val="18"/>
        </w:rPr>
      </w:pPr>
      <w:r w:rsidRPr="003B23F4">
        <w:rPr>
          <w:color w:val="000000" w:themeColor="text1"/>
          <w:sz w:val="18"/>
          <w:szCs w:val="18"/>
        </w:rPr>
        <w:t>Дело № 1-</w:t>
      </w:r>
      <w:r w:rsidRPr="003B23F4" w:rsidR="000827A3">
        <w:rPr>
          <w:color w:val="000000" w:themeColor="text1"/>
          <w:sz w:val="18"/>
          <w:szCs w:val="18"/>
        </w:rPr>
        <w:t>60-</w:t>
      </w:r>
      <w:r w:rsidRPr="003B23F4" w:rsidR="00C93299">
        <w:rPr>
          <w:color w:val="000000" w:themeColor="text1"/>
          <w:sz w:val="18"/>
          <w:szCs w:val="18"/>
        </w:rPr>
        <w:t>14</w:t>
      </w:r>
      <w:r w:rsidRPr="003B23F4" w:rsidR="00FF65DA">
        <w:rPr>
          <w:color w:val="000000" w:themeColor="text1"/>
          <w:sz w:val="18"/>
          <w:szCs w:val="18"/>
        </w:rPr>
        <w:t>/2019</w:t>
      </w:r>
    </w:p>
    <w:p w:rsidR="00B92BB4" w:rsidRPr="003B23F4" w:rsidP="00B92BB4">
      <w:pPr>
        <w:jc w:val="center"/>
        <w:rPr>
          <w:b/>
          <w:color w:val="000000" w:themeColor="text1"/>
          <w:sz w:val="18"/>
          <w:szCs w:val="18"/>
        </w:rPr>
      </w:pPr>
      <w:r w:rsidRPr="003B23F4">
        <w:rPr>
          <w:b/>
          <w:color w:val="000000" w:themeColor="text1"/>
          <w:sz w:val="18"/>
          <w:szCs w:val="18"/>
        </w:rPr>
        <w:t>ПРИГОВОР</w:t>
      </w:r>
    </w:p>
    <w:p w:rsidR="00F64891" w:rsidRPr="003B23F4" w:rsidP="00B92BB4">
      <w:pPr>
        <w:jc w:val="center"/>
        <w:rPr>
          <w:b/>
          <w:color w:val="000000" w:themeColor="text1"/>
          <w:sz w:val="18"/>
          <w:szCs w:val="18"/>
        </w:rPr>
      </w:pPr>
      <w:r w:rsidRPr="003B23F4">
        <w:rPr>
          <w:b/>
          <w:color w:val="000000" w:themeColor="text1"/>
          <w:sz w:val="18"/>
          <w:szCs w:val="18"/>
        </w:rPr>
        <w:t>ИМЕНЕМ РОССИЙСКОЙ ФЕДЕРАЦИИ</w:t>
      </w:r>
    </w:p>
    <w:p w:rsidR="00D7753F" w:rsidRPr="003B23F4" w:rsidP="002F6EF7">
      <w:pPr>
        <w:shd w:val="clear" w:color="auto" w:fill="FFFFFF"/>
        <w:ind w:firstLine="709"/>
        <w:jc w:val="both"/>
        <w:rPr>
          <w:b/>
          <w:color w:val="000000" w:themeColor="text1"/>
          <w:sz w:val="18"/>
          <w:szCs w:val="18"/>
        </w:rPr>
      </w:pPr>
    </w:p>
    <w:p w:rsidR="00737323" w:rsidRPr="003B23F4" w:rsidP="002F6E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3B23F4">
        <w:rPr>
          <w:color w:val="000000" w:themeColor="text1"/>
          <w:sz w:val="18"/>
          <w:szCs w:val="18"/>
        </w:rPr>
        <w:t>02 декабря</w:t>
      </w:r>
      <w:r w:rsidRPr="003B23F4" w:rsidR="004435E3">
        <w:rPr>
          <w:color w:val="000000" w:themeColor="text1"/>
          <w:sz w:val="18"/>
          <w:szCs w:val="18"/>
        </w:rPr>
        <w:t xml:space="preserve"> 2020</w:t>
      </w:r>
      <w:r w:rsidRPr="003B23F4">
        <w:rPr>
          <w:color w:val="000000" w:themeColor="text1"/>
          <w:sz w:val="18"/>
          <w:szCs w:val="18"/>
        </w:rPr>
        <w:t xml:space="preserve"> года </w:t>
      </w:r>
      <w:r w:rsidRPr="003B23F4">
        <w:rPr>
          <w:color w:val="000000" w:themeColor="text1"/>
          <w:sz w:val="18"/>
          <w:szCs w:val="18"/>
        </w:rPr>
        <w:tab/>
      </w:r>
      <w:r w:rsidRPr="003B23F4">
        <w:rPr>
          <w:color w:val="000000" w:themeColor="text1"/>
          <w:sz w:val="18"/>
          <w:szCs w:val="18"/>
        </w:rPr>
        <w:tab/>
      </w:r>
      <w:r w:rsidRPr="003B23F4">
        <w:rPr>
          <w:color w:val="000000" w:themeColor="text1"/>
          <w:sz w:val="18"/>
          <w:szCs w:val="18"/>
        </w:rPr>
        <w:tab/>
      </w:r>
      <w:r w:rsidRPr="003B23F4">
        <w:rPr>
          <w:color w:val="000000" w:themeColor="text1"/>
          <w:sz w:val="18"/>
          <w:szCs w:val="18"/>
        </w:rPr>
        <w:tab/>
      </w:r>
      <w:r w:rsidRPr="003B23F4">
        <w:rPr>
          <w:color w:val="000000" w:themeColor="text1"/>
          <w:sz w:val="18"/>
          <w:szCs w:val="18"/>
        </w:rPr>
        <w:tab/>
      </w:r>
      <w:r w:rsidRPr="003B23F4">
        <w:rPr>
          <w:color w:val="000000" w:themeColor="text1"/>
          <w:sz w:val="18"/>
          <w:szCs w:val="18"/>
        </w:rPr>
        <w:tab/>
        <w:t>г. Красноперекопск</w:t>
      </w:r>
    </w:p>
    <w:p w:rsidR="002F6EF7" w:rsidRPr="003B23F4" w:rsidP="002F6E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3B23F4">
        <w:rPr>
          <w:color w:val="000000" w:themeColor="text1"/>
          <w:sz w:val="18"/>
          <w:szCs w:val="18"/>
        </w:rPr>
        <w:t xml:space="preserve">Мировой судья судебного участка № 60 Красноперекопского судебного района Республики </w:t>
      </w:r>
      <w:r w:rsidRPr="003B23F4">
        <w:rPr>
          <w:color w:val="000000" w:themeColor="text1"/>
          <w:sz w:val="18"/>
          <w:szCs w:val="18"/>
        </w:rPr>
        <w:t>Крым</w:t>
      </w:r>
      <w:r w:rsidRPr="003B23F4" w:rsidR="004B2C8C">
        <w:rPr>
          <w:color w:val="000000" w:themeColor="text1"/>
          <w:sz w:val="18"/>
          <w:szCs w:val="18"/>
        </w:rPr>
        <w:t xml:space="preserve"> </w:t>
      </w:r>
      <w:r w:rsidRPr="003B23F4" w:rsidR="007A4C03">
        <w:rPr>
          <w:color w:val="000000" w:themeColor="text1"/>
          <w:sz w:val="18"/>
          <w:szCs w:val="18"/>
        </w:rPr>
        <w:t xml:space="preserve"> </w:t>
      </w:r>
      <w:r w:rsidRPr="003B23F4">
        <w:rPr>
          <w:color w:val="000000" w:themeColor="text1"/>
          <w:sz w:val="18"/>
          <w:szCs w:val="18"/>
        </w:rPr>
        <w:t>О.В.Кардашина</w:t>
      </w:r>
      <w:r w:rsidRPr="003B23F4">
        <w:rPr>
          <w:color w:val="000000" w:themeColor="text1"/>
          <w:sz w:val="18"/>
          <w:szCs w:val="18"/>
        </w:rPr>
        <w:t>,</w:t>
      </w:r>
    </w:p>
    <w:p w:rsidR="002F6EF7" w:rsidRPr="003B23F4" w:rsidP="002F6E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3B23F4">
        <w:rPr>
          <w:color w:val="000000" w:themeColor="text1"/>
          <w:sz w:val="18"/>
          <w:szCs w:val="18"/>
        </w:rPr>
        <w:t xml:space="preserve">при </w:t>
      </w:r>
      <w:r w:rsidRPr="003B23F4" w:rsidR="00E42707">
        <w:rPr>
          <w:color w:val="000000" w:themeColor="text1"/>
          <w:sz w:val="18"/>
          <w:szCs w:val="18"/>
        </w:rPr>
        <w:t xml:space="preserve">помощнике </w:t>
      </w:r>
      <w:r w:rsidRPr="003B23F4" w:rsidR="00E42707">
        <w:rPr>
          <w:color w:val="000000" w:themeColor="text1"/>
          <w:sz w:val="18"/>
          <w:szCs w:val="18"/>
        </w:rPr>
        <w:t xml:space="preserve">судьи  </w:t>
      </w:r>
      <w:r w:rsidRPr="003B23F4" w:rsidR="00764D08">
        <w:rPr>
          <w:color w:val="000000" w:themeColor="text1"/>
          <w:sz w:val="18"/>
          <w:szCs w:val="18"/>
        </w:rPr>
        <w:tab/>
      </w:r>
      <w:r w:rsidRPr="003B23F4" w:rsidR="00764D08">
        <w:rPr>
          <w:color w:val="000000" w:themeColor="text1"/>
          <w:sz w:val="18"/>
          <w:szCs w:val="18"/>
        </w:rPr>
        <w:tab/>
      </w:r>
      <w:r w:rsidRPr="003B23F4" w:rsidR="00764D08">
        <w:rPr>
          <w:color w:val="000000" w:themeColor="text1"/>
          <w:sz w:val="18"/>
          <w:szCs w:val="18"/>
        </w:rPr>
        <w:tab/>
      </w:r>
      <w:r w:rsidRPr="003B23F4" w:rsidR="00E42707">
        <w:rPr>
          <w:color w:val="000000" w:themeColor="text1"/>
          <w:sz w:val="18"/>
          <w:szCs w:val="18"/>
        </w:rPr>
        <w:tab/>
      </w:r>
      <w:r w:rsidRPr="003B23F4" w:rsidR="00E42707">
        <w:rPr>
          <w:color w:val="000000" w:themeColor="text1"/>
          <w:sz w:val="18"/>
          <w:szCs w:val="18"/>
        </w:rPr>
        <w:tab/>
      </w:r>
      <w:r w:rsidRPr="003B23F4" w:rsidR="00E42707">
        <w:rPr>
          <w:color w:val="000000" w:themeColor="text1"/>
          <w:sz w:val="18"/>
          <w:szCs w:val="18"/>
        </w:rPr>
        <w:t>Рудюк</w:t>
      </w:r>
      <w:r w:rsidRPr="003B23F4" w:rsidR="00E42707">
        <w:rPr>
          <w:color w:val="000000" w:themeColor="text1"/>
          <w:sz w:val="18"/>
          <w:szCs w:val="18"/>
        </w:rPr>
        <w:t xml:space="preserve"> Я.А.</w:t>
      </w:r>
      <w:r w:rsidRPr="003B23F4" w:rsidR="004435E3">
        <w:rPr>
          <w:color w:val="000000" w:themeColor="text1"/>
          <w:sz w:val="18"/>
          <w:szCs w:val="18"/>
        </w:rPr>
        <w:t>,</w:t>
      </w:r>
    </w:p>
    <w:p w:rsidR="002F6EF7" w:rsidRPr="003B23F4" w:rsidP="002F6E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3B23F4">
        <w:rPr>
          <w:color w:val="000000" w:themeColor="text1"/>
          <w:sz w:val="18"/>
          <w:szCs w:val="18"/>
        </w:rPr>
        <w:t>с участие</w:t>
      </w:r>
      <w:r w:rsidRPr="003B23F4" w:rsidR="00764D08">
        <w:rPr>
          <w:color w:val="000000" w:themeColor="text1"/>
          <w:sz w:val="18"/>
          <w:szCs w:val="18"/>
        </w:rPr>
        <w:t>м государственного обвинителя</w:t>
      </w:r>
      <w:r w:rsidRPr="003B23F4" w:rsidR="00764D08">
        <w:rPr>
          <w:color w:val="000000" w:themeColor="text1"/>
          <w:sz w:val="18"/>
          <w:szCs w:val="18"/>
        </w:rPr>
        <w:tab/>
      </w:r>
      <w:r w:rsidRPr="003B23F4" w:rsidR="00764D08">
        <w:rPr>
          <w:color w:val="000000" w:themeColor="text1"/>
          <w:sz w:val="18"/>
          <w:szCs w:val="18"/>
        </w:rPr>
        <w:tab/>
      </w:r>
      <w:r w:rsidRPr="003B23F4" w:rsidR="004435E3">
        <w:rPr>
          <w:color w:val="000000" w:themeColor="text1"/>
          <w:sz w:val="18"/>
          <w:szCs w:val="18"/>
        </w:rPr>
        <w:t>Романова С.Ю</w:t>
      </w:r>
      <w:r w:rsidRPr="003B23F4" w:rsidR="005A1D90">
        <w:rPr>
          <w:color w:val="000000" w:themeColor="text1"/>
          <w:sz w:val="18"/>
          <w:szCs w:val="18"/>
        </w:rPr>
        <w:t>.,</w:t>
      </w:r>
    </w:p>
    <w:p w:rsidR="002F6EF7" w:rsidRPr="003B23F4" w:rsidP="002F6EF7">
      <w:pPr>
        <w:shd w:val="clear" w:color="auto" w:fill="FFFFFF"/>
        <w:ind w:firstLine="709"/>
        <w:jc w:val="both"/>
        <w:rPr>
          <w:color w:val="000000" w:themeColor="text1"/>
          <w:sz w:val="18"/>
          <w:szCs w:val="18"/>
        </w:rPr>
      </w:pPr>
      <w:r w:rsidRPr="003B23F4">
        <w:rPr>
          <w:color w:val="000000" w:themeColor="text1"/>
          <w:sz w:val="18"/>
          <w:szCs w:val="18"/>
        </w:rPr>
        <w:t>подсудимого</w:t>
      </w:r>
      <w:r w:rsidRPr="003B23F4" w:rsidR="00764D08">
        <w:rPr>
          <w:color w:val="000000" w:themeColor="text1"/>
          <w:sz w:val="18"/>
          <w:szCs w:val="18"/>
        </w:rPr>
        <w:tab/>
      </w:r>
      <w:r w:rsidRPr="003B23F4" w:rsidR="00764D08">
        <w:rPr>
          <w:color w:val="000000" w:themeColor="text1"/>
          <w:sz w:val="18"/>
          <w:szCs w:val="18"/>
        </w:rPr>
        <w:tab/>
      </w:r>
      <w:r w:rsidRPr="003B23F4" w:rsidR="00764D08">
        <w:rPr>
          <w:color w:val="000000" w:themeColor="text1"/>
          <w:sz w:val="18"/>
          <w:szCs w:val="18"/>
        </w:rPr>
        <w:tab/>
      </w:r>
      <w:r w:rsidRPr="003B23F4" w:rsidR="00764D08">
        <w:rPr>
          <w:color w:val="000000" w:themeColor="text1"/>
          <w:sz w:val="18"/>
          <w:szCs w:val="18"/>
        </w:rPr>
        <w:tab/>
      </w:r>
      <w:r w:rsidRPr="003B23F4" w:rsidR="00764D08">
        <w:rPr>
          <w:color w:val="000000" w:themeColor="text1"/>
          <w:sz w:val="18"/>
          <w:szCs w:val="18"/>
        </w:rPr>
        <w:tab/>
      </w:r>
      <w:r w:rsidRPr="003B23F4" w:rsidR="00764D08">
        <w:rPr>
          <w:color w:val="000000" w:themeColor="text1"/>
          <w:sz w:val="18"/>
          <w:szCs w:val="18"/>
        </w:rPr>
        <w:tab/>
      </w:r>
      <w:r w:rsidRPr="003B23F4" w:rsidR="00E42707">
        <w:rPr>
          <w:color w:val="000000" w:themeColor="text1"/>
          <w:sz w:val="18"/>
          <w:szCs w:val="18"/>
        </w:rPr>
        <w:t>Овсяникова</w:t>
      </w:r>
      <w:r w:rsidRPr="003B23F4" w:rsidR="00E42707">
        <w:rPr>
          <w:color w:val="000000" w:themeColor="text1"/>
          <w:sz w:val="18"/>
          <w:szCs w:val="18"/>
        </w:rPr>
        <w:t xml:space="preserve"> Г.В.</w:t>
      </w:r>
    </w:p>
    <w:p w:rsidR="002F6EF7" w:rsidRPr="003B23F4" w:rsidP="002F6EF7">
      <w:pPr>
        <w:shd w:val="clear" w:color="auto" w:fill="FFFFFF"/>
        <w:ind w:firstLine="699"/>
        <w:rPr>
          <w:color w:val="000000" w:themeColor="text1"/>
          <w:spacing w:val="1"/>
          <w:w w:val="94"/>
          <w:sz w:val="18"/>
          <w:szCs w:val="18"/>
        </w:rPr>
      </w:pPr>
      <w:r w:rsidRPr="003B23F4">
        <w:rPr>
          <w:color w:val="000000" w:themeColor="text1"/>
          <w:sz w:val="18"/>
          <w:szCs w:val="18"/>
        </w:rPr>
        <w:t>е</w:t>
      </w:r>
      <w:r w:rsidRPr="003B23F4" w:rsidR="009C673E">
        <w:rPr>
          <w:color w:val="000000" w:themeColor="text1"/>
          <w:sz w:val="18"/>
          <w:szCs w:val="18"/>
        </w:rPr>
        <w:t>го</w:t>
      </w:r>
      <w:r w:rsidRPr="003B23F4">
        <w:rPr>
          <w:color w:val="000000" w:themeColor="text1"/>
          <w:sz w:val="18"/>
          <w:szCs w:val="18"/>
        </w:rPr>
        <w:t xml:space="preserve"> защитника </w:t>
      </w:r>
      <w:r w:rsidRPr="003B23F4" w:rsidR="00737323">
        <w:rPr>
          <w:color w:val="000000" w:themeColor="text1"/>
          <w:sz w:val="18"/>
          <w:szCs w:val="18"/>
        </w:rPr>
        <w:t>-</w:t>
      </w:r>
      <w:r w:rsidRPr="003B23F4" w:rsidR="007A4C03">
        <w:rPr>
          <w:color w:val="000000" w:themeColor="text1"/>
          <w:sz w:val="18"/>
          <w:szCs w:val="18"/>
        </w:rPr>
        <w:t xml:space="preserve"> адвоката</w:t>
      </w:r>
      <w:r w:rsidRPr="003B23F4" w:rsidR="007A4C03">
        <w:rPr>
          <w:color w:val="000000" w:themeColor="text1"/>
          <w:sz w:val="18"/>
          <w:szCs w:val="18"/>
        </w:rPr>
        <w:tab/>
      </w:r>
      <w:r w:rsidRPr="003B23F4" w:rsidR="007A4C03">
        <w:rPr>
          <w:color w:val="000000" w:themeColor="text1"/>
          <w:sz w:val="18"/>
          <w:szCs w:val="18"/>
        </w:rPr>
        <w:tab/>
      </w:r>
      <w:r w:rsidRPr="003B23F4" w:rsidR="007A4C03">
        <w:rPr>
          <w:color w:val="000000" w:themeColor="text1"/>
          <w:sz w:val="18"/>
          <w:szCs w:val="18"/>
        </w:rPr>
        <w:tab/>
      </w:r>
      <w:r w:rsidRPr="003B23F4" w:rsidR="007A4C03">
        <w:rPr>
          <w:color w:val="000000" w:themeColor="text1"/>
          <w:sz w:val="18"/>
          <w:szCs w:val="18"/>
        </w:rPr>
        <w:tab/>
      </w:r>
      <w:r w:rsidRPr="003B23F4" w:rsidR="00E42707">
        <w:rPr>
          <w:color w:val="000000" w:themeColor="text1"/>
          <w:sz w:val="18"/>
          <w:szCs w:val="18"/>
        </w:rPr>
        <w:t>Зелинской О.Я</w:t>
      </w:r>
      <w:r w:rsidRPr="003B23F4" w:rsidR="000827A3">
        <w:rPr>
          <w:color w:val="000000" w:themeColor="text1"/>
          <w:sz w:val="18"/>
          <w:szCs w:val="18"/>
        </w:rPr>
        <w:t>.,</w:t>
      </w:r>
    </w:p>
    <w:p w:rsidR="00F64891" w:rsidRPr="003B23F4" w:rsidP="00F1342F">
      <w:pPr>
        <w:shd w:val="clear" w:color="auto" w:fill="FFFFFF"/>
        <w:jc w:val="both"/>
        <w:rPr>
          <w:color w:val="000000" w:themeColor="text1"/>
          <w:sz w:val="18"/>
          <w:szCs w:val="18"/>
        </w:rPr>
      </w:pPr>
      <w:r w:rsidRPr="003B23F4">
        <w:rPr>
          <w:color w:val="000000" w:themeColor="text1"/>
          <w:sz w:val="18"/>
          <w:szCs w:val="18"/>
        </w:rPr>
        <w:t>рассм</w:t>
      </w:r>
      <w:r w:rsidRPr="003B23F4" w:rsidR="007A4C03">
        <w:rPr>
          <w:color w:val="000000" w:themeColor="text1"/>
          <w:sz w:val="18"/>
          <w:szCs w:val="18"/>
        </w:rPr>
        <w:t>о</w:t>
      </w:r>
      <w:r w:rsidRPr="003B23F4">
        <w:rPr>
          <w:color w:val="000000" w:themeColor="text1"/>
          <w:sz w:val="18"/>
          <w:szCs w:val="18"/>
        </w:rPr>
        <w:t>тр</w:t>
      </w:r>
      <w:r w:rsidRPr="003B23F4" w:rsidR="00DE3E32">
        <w:rPr>
          <w:color w:val="000000" w:themeColor="text1"/>
          <w:sz w:val="18"/>
          <w:szCs w:val="18"/>
        </w:rPr>
        <w:t>ев</w:t>
      </w:r>
      <w:r w:rsidRPr="003B23F4">
        <w:rPr>
          <w:color w:val="000000" w:themeColor="text1"/>
          <w:sz w:val="18"/>
          <w:szCs w:val="18"/>
        </w:rPr>
        <w:t xml:space="preserve"> в открытом судебном заседании </w:t>
      </w:r>
      <w:r w:rsidRPr="003B23F4" w:rsidR="000050F6">
        <w:rPr>
          <w:color w:val="000000" w:themeColor="text1"/>
          <w:sz w:val="18"/>
          <w:szCs w:val="18"/>
        </w:rPr>
        <w:t xml:space="preserve">в особом порядке судебного разбирательства </w:t>
      </w:r>
      <w:r w:rsidRPr="003B23F4">
        <w:rPr>
          <w:color w:val="000000" w:themeColor="text1"/>
          <w:sz w:val="18"/>
          <w:szCs w:val="18"/>
        </w:rPr>
        <w:t>уголовное дело по обвинению</w:t>
      </w:r>
      <w:r w:rsidRPr="003B23F4" w:rsidR="00F1342F">
        <w:rPr>
          <w:color w:val="000000" w:themeColor="text1"/>
          <w:sz w:val="18"/>
          <w:szCs w:val="18"/>
        </w:rPr>
        <w:t xml:space="preserve"> </w:t>
      </w:r>
    </w:p>
    <w:p w:rsidR="00897DF4" w:rsidRPr="003B23F4" w:rsidP="003B23F4">
      <w:pPr>
        <w:pStyle w:val="BodyTextIndent"/>
        <w:ind w:left="4248"/>
        <w:jc w:val="both"/>
        <w:rPr>
          <w:b/>
          <w:bCs/>
          <w:color w:val="000000" w:themeColor="text1"/>
          <w:sz w:val="18"/>
          <w:szCs w:val="18"/>
          <w:lang w:val="en-US"/>
        </w:rPr>
      </w:pPr>
      <w:r w:rsidRPr="003B23F4">
        <w:rPr>
          <w:b/>
          <w:sz w:val="18"/>
          <w:szCs w:val="18"/>
        </w:rPr>
        <w:t>Овсяникова</w:t>
      </w:r>
      <w:r w:rsidRPr="003B23F4">
        <w:rPr>
          <w:b/>
          <w:sz w:val="18"/>
          <w:szCs w:val="18"/>
        </w:rPr>
        <w:t xml:space="preserve"> Геннадия Валерьевича</w:t>
      </w:r>
      <w:r w:rsidRPr="003B23F4" w:rsidR="000525CC">
        <w:rPr>
          <w:b/>
          <w:sz w:val="18"/>
          <w:szCs w:val="18"/>
        </w:rPr>
        <w:t xml:space="preserve">, </w:t>
      </w:r>
      <w:r w:rsidRPr="003B23F4" w:rsidR="003B23F4">
        <w:rPr>
          <w:sz w:val="18"/>
          <w:szCs w:val="18"/>
          <w:lang w:val="en-US"/>
        </w:rPr>
        <w:t>&lt;…&gt;</w:t>
      </w:r>
    </w:p>
    <w:p w:rsidR="00F64891" w:rsidRPr="003B23F4" w:rsidP="00F64891">
      <w:pPr>
        <w:shd w:val="clear" w:color="auto" w:fill="FFFFFF"/>
        <w:ind w:left="4248"/>
        <w:jc w:val="both"/>
        <w:rPr>
          <w:bCs/>
          <w:color w:val="000000" w:themeColor="text1"/>
          <w:sz w:val="18"/>
          <w:szCs w:val="18"/>
        </w:rPr>
      </w:pPr>
      <w:r w:rsidRPr="003B23F4">
        <w:rPr>
          <w:bCs/>
          <w:color w:val="000000" w:themeColor="text1"/>
          <w:sz w:val="18"/>
          <w:szCs w:val="18"/>
        </w:rPr>
        <w:t xml:space="preserve"> </w:t>
      </w:r>
      <w:r w:rsidRPr="003B23F4" w:rsidR="00764D08">
        <w:rPr>
          <w:bCs/>
          <w:color w:val="000000" w:themeColor="text1"/>
          <w:sz w:val="18"/>
          <w:szCs w:val="18"/>
        </w:rPr>
        <w:t xml:space="preserve">в </w:t>
      </w:r>
      <w:r w:rsidRPr="003B23F4" w:rsidR="000827A3">
        <w:rPr>
          <w:bCs/>
          <w:color w:val="000000" w:themeColor="text1"/>
          <w:sz w:val="18"/>
          <w:szCs w:val="18"/>
        </w:rPr>
        <w:t>отношении которого</w:t>
      </w:r>
      <w:r w:rsidRPr="003B23F4" w:rsidR="00764D08">
        <w:rPr>
          <w:bCs/>
          <w:color w:val="000000" w:themeColor="text1"/>
          <w:sz w:val="18"/>
          <w:szCs w:val="18"/>
        </w:rPr>
        <w:t xml:space="preserve"> избрана мера </w:t>
      </w:r>
      <w:r w:rsidRPr="003B23F4" w:rsidR="008B16F7">
        <w:rPr>
          <w:bCs/>
          <w:color w:val="000000" w:themeColor="text1"/>
          <w:sz w:val="18"/>
          <w:szCs w:val="18"/>
        </w:rPr>
        <w:t>процессуального принуждения в виде обязательства о явке</w:t>
      </w:r>
      <w:r w:rsidRPr="003B23F4" w:rsidR="00764D08">
        <w:rPr>
          <w:bCs/>
          <w:color w:val="000000" w:themeColor="text1"/>
          <w:sz w:val="18"/>
          <w:szCs w:val="18"/>
        </w:rPr>
        <w:t>,</w:t>
      </w:r>
    </w:p>
    <w:p w:rsidR="00B92BB4" w:rsidRPr="003B23F4" w:rsidP="00F64891">
      <w:pPr>
        <w:shd w:val="clear" w:color="auto" w:fill="FFFFFF"/>
        <w:jc w:val="both"/>
        <w:rPr>
          <w:color w:val="000000" w:themeColor="text1"/>
          <w:sz w:val="18"/>
          <w:szCs w:val="18"/>
        </w:rPr>
      </w:pPr>
      <w:r w:rsidRPr="003B23F4">
        <w:rPr>
          <w:color w:val="000000" w:themeColor="text1"/>
          <w:sz w:val="18"/>
          <w:szCs w:val="18"/>
        </w:rPr>
        <w:t xml:space="preserve">в совершении преступления, предусмотренного </w:t>
      </w:r>
      <w:r w:rsidRPr="003B23F4" w:rsidR="003A655E">
        <w:rPr>
          <w:color w:val="000000" w:themeColor="text1"/>
          <w:sz w:val="18"/>
          <w:szCs w:val="18"/>
        </w:rPr>
        <w:t>частью 1 статьи 231</w:t>
      </w:r>
      <w:r w:rsidRPr="003B23F4" w:rsidR="00D7753F">
        <w:rPr>
          <w:color w:val="000000" w:themeColor="text1"/>
          <w:sz w:val="18"/>
          <w:szCs w:val="18"/>
        </w:rPr>
        <w:t xml:space="preserve"> </w:t>
      </w:r>
      <w:r w:rsidRPr="003B23F4">
        <w:rPr>
          <w:color w:val="000000" w:themeColor="text1"/>
          <w:sz w:val="18"/>
          <w:szCs w:val="18"/>
        </w:rPr>
        <w:t>Уголовного</w:t>
      </w:r>
      <w:r w:rsidRPr="003B23F4" w:rsidR="00D7753F">
        <w:rPr>
          <w:color w:val="000000" w:themeColor="text1"/>
          <w:sz w:val="18"/>
          <w:szCs w:val="18"/>
        </w:rPr>
        <w:t xml:space="preserve"> кодекса Российской Федерации</w:t>
      </w:r>
      <w:r w:rsidRPr="003B23F4">
        <w:rPr>
          <w:bCs/>
          <w:color w:val="000000" w:themeColor="text1"/>
          <w:sz w:val="18"/>
          <w:szCs w:val="18"/>
        </w:rPr>
        <w:t>,</w:t>
      </w:r>
    </w:p>
    <w:p w:rsidR="00A851C5" w:rsidRPr="003B23F4" w:rsidP="00F1342F">
      <w:pPr>
        <w:shd w:val="clear" w:color="auto" w:fill="FFFFFF"/>
        <w:jc w:val="both"/>
        <w:rPr>
          <w:color w:val="000000" w:themeColor="text1"/>
          <w:sz w:val="18"/>
          <w:szCs w:val="18"/>
        </w:rPr>
      </w:pPr>
    </w:p>
    <w:p w:rsidR="00B92BB4" w:rsidRPr="003B23F4" w:rsidP="004C4E3C">
      <w:pPr>
        <w:jc w:val="center"/>
        <w:rPr>
          <w:b/>
          <w:color w:val="000000" w:themeColor="text1"/>
          <w:sz w:val="18"/>
          <w:szCs w:val="18"/>
        </w:rPr>
      </w:pPr>
      <w:r w:rsidRPr="003B23F4">
        <w:rPr>
          <w:b/>
          <w:color w:val="000000" w:themeColor="text1"/>
          <w:sz w:val="18"/>
          <w:szCs w:val="18"/>
        </w:rPr>
        <w:t>УСТАНОВИЛ:</w:t>
      </w:r>
    </w:p>
    <w:p w:rsidR="00D7753F" w:rsidRPr="003B23F4" w:rsidP="004C4E3C">
      <w:pPr>
        <w:jc w:val="center"/>
        <w:rPr>
          <w:b/>
          <w:color w:val="000000" w:themeColor="text1"/>
          <w:sz w:val="18"/>
          <w:szCs w:val="18"/>
        </w:rPr>
      </w:pPr>
    </w:p>
    <w:p w:rsidR="003A655E" w:rsidRPr="003B23F4" w:rsidP="003A655E">
      <w:pPr>
        <w:pStyle w:val="NoSpacing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B23F4">
        <w:rPr>
          <w:rFonts w:ascii="Times New Roman" w:hAnsi="Times New Roman" w:cs="Times New Roman"/>
          <w:sz w:val="18"/>
          <w:szCs w:val="18"/>
        </w:rPr>
        <w:t xml:space="preserve">В конце </w:t>
      </w:r>
      <w:r w:rsidRPr="003B23F4" w:rsidR="003B23F4">
        <w:rPr>
          <w:sz w:val="18"/>
          <w:szCs w:val="18"/>
        </w:rPr>
        <w:t>&lt;</w:t>
      </w:r>
      <w:r w:rsidRPr="003B23F4" w:rsidR="003B23F4">
        <w:rPr>
          <w:sz w:val="18"/>
          <w:szCs w:val="18"/>
        </w:rPr>
        <w:t>…&gt;</w:t>
      </w:r>
      <w:r w:rsidRPr="003B23F4">
        <w:rPr>
          <w:rFonts w:ascii="Times New Roman" w:hAnsi="Times New Roman" w:cs="Times New Roman"/>
          <w:sz w:val="18"/>
          <w:szCs w:val="18"/>
        </w:rPr>
        <w:t>года</w:t>
      </w:r>
      <w:r w:rsidRPr="003B23F4">
        <w:rPr>
          <w:rFonts w:ascii="Times New Roman" w:hAnsi="Times New Roman" w:cs="Times New Roman"/>
          <w:sz w:val="18"/>
          <w:szCs w:val="18"/>
        </w:rPr>
        <w:t xml:space="preserve">(более точная дата и время не установлены) Овсяников Г.В., являясь лицом допускающим немедицинское потребление наркотических средств группы </w:t>
      </w:r>
      <w:r w:rsidRPr="003B23F4">
        <w:rPr>
          <w:rFonts w:ascii="Times New Roman" w:hAnsi="Times New Roman" w:cs="Times New Roman"/>
          <w:sz w:val="18"/>
          <w:szCs w:val="18"/>
        </w:rPr>
        <w:t>каннабиноидов</w:t>
      </w:r>
      <w:r w:rsidRPr="003B23F4">
        <w:rPr>
          <w:rFonts w:ascii="Times New Roman" w:hAnsi="Times New Roman" w:cs="Times New Roman"/>
          <w:sz w:val="18"/>
          <w:szCs w:val="18"/>
        </w:rPr>
        <w:t>, для получения наркотического средства марихуана для личного употребления, решил вырастить растения рода конопля, запрещенные к культивированию Федеральным законом № 3-ФЗ от 08.01.1998 «О наркотических средствах и психотропных веществах</w:t>
      </w:r>
      <w:r w:rsidRPr="003B23F4">
        <w:rPr>
          <w:rFonts w:ascii="Times New Roman" w:hAnsi="Times New Roman" w:cs="Times New Roman"/>
          <w:sz w:val="18"/>
          <w:szCs w:val="18"/>
        </w:rPr>
        <w:t>».</w:t>
      </w:r>
    </w:p>
    <w:p w:rsidR="003A655E" w:rsidRPr="003B23F4" w:rsidP="003A655E">
      <w:pPr>
        <w:pStyle w:val="NoSpacing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B23F4">
        <w:rPr>
          <w:rFonts w:ascii="Times New Roman" w:hAnsi="Times New Roman" w:cs="Times New Roman"/>
          <w:sz w:val="18"/>
          <w:szCs w:val="18"/>
        </w:rPr>
        <w:t xml:space="preserve">Реализуя свой преступный умысел, Овсяников Г.В. в один из дней в конце </w:t>
      </w:r>
      <w:r w:rsidRPr="003B23F4" w:rsidR="003B23F4">
        <w:rPr>
          <w:sz w:val="18"/>
          <w:szCs w:val="18"/>
        </w:rPr>
        <w:t>&lt;</w:t>
      </w:r>
      <w:r w:rsidRPr="003B23F4" w:rsidR="003B23F4">
        <w:rPr>
          <w:sz w:val="18"/>
          <w:szCs w:val="18"/>
        </w:rPr>
        <w:t>…&gt;</w:t>
      </w:r>
      <w:r w:rsidRPr="003B23F4">
        <w:rPr>
          <w:rFonts w:ascii="Times New Roman" w:hAnsi="Times New Roman" w:cs="Times New Roman"/>
          <w:sz w:val="18"/>
          <w:szCs w:val="18"/>
        </w:rPr>
        <w:t>года</w:t>
      </w:r>
      <w:r w:rsidRPr="003B23F4">
        <w:rPr>
          <w:rFonts w:ascii="Times New Roman" w:hAnsi="Times New Roman" w:cs="Times New Roman"/>
          <w:sz w:val="18"/>
          <w:szCs w:val="18"/>
        </w:rPr>
        <w:t xml:space="preserve">, в неустановленном месте, умышленно, приобрел не менее </w:t>
      </w:r>
      <w:r w:rsidRPr="003B23F4" w:rsidR="003B23F4">
        <w:rPr>
          <w:sz w:val="18"/>
          <w:szCs w:val="18"/>
        </w:rPr>
        <w:t>&lt;…&gt;</w:t>
      </w:r>
      <w:r w:rsidRPr="003B23F4">
        <w:rPr>
          <w:rFonts w:ascii="Times New Roman" w:hAnsi="Times New Roman" w:cs="Times New Roman"/>
          <w:sz w:val="18"/>
          <w:szCs w:val="18"/>
        </w:rPr>
        <w:t xml:space="preserve"> семян конопли, и достоверно зная о том, что растения конопли содержат наркотические средства и являются запрещенными к возделыванию растениями, принес семена указанных растений по месту своего жительства по адресу: </w:t>
      </w:r>
      <w:r w:rsidRPr="003B23F4" w:rsidR="003B23F4">
        <w:rPr>
          <w:sz w:val="18"/>
          <w:szCs w:val="18"/>
        </w:rPr>
        <w:t>&lt;…&gt;</w:t>
      </w:r>
      <w:r w:rsidRPr="003B23F4">
        <w:rPr>
          <w:rFonts w:ascii="Times New Roman" w:hAnsi="Times New Roman" w:cs="Times New Roman"/>
          <w:sz w:val="18"/>
          <w:szCs w:val="18"/>
        </w:rPr>
        <w:t>, с целью незаконного их культивирования в крупном размере.</w:t>
      </w:r>
    </w:p>
    <w:p w:rsidR="003A655E" w:rsidRPr="003B23F4" w:rsidP="003A655E">
      <w:pPr>
        <w:pStyle w:val="NoSpacing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B23F4">
        <w:rPr>
          <w:rFonts w:ascii="Times New Roman" w:hAnsi="Times New Roman" w:cs="Times New Roman"/>
          <w:sz w:val="18"/>
          <w:szCs w:val="18"/>
        </w:rPr>
        <w:t xml:space="preserve">Далее Овсяников Г.В. в тот же день в вечернее время, находясь по месту своего жительства по вышеуказанному адресу, в целях культивирования не менее </w:t>
      </w:r>
      <w:r w:rsidRPr="003B23F4" w:rsidR="003B23F4">
        <w:rPr>
          <w:sz w:val="18"/>
          <w:szCs w:val="18"/>
        </w:rPr>
        <w:t>&lt;…&gt;</w:t>
      </w:r>
      <w:r w:rsidRPr="003B23F4">
        <w:rPr>
          <w:rFonts w:ascii="Times New Roman" w:hAnsi="Times New Roman" w:cs="Times New Roman"/>
          <w:sz w:val="18"/>
          <w:szCs w:val="18"/>
        </w:rPr>
        <w:t xml:space="preserve"> растений, содержащих наркотические средства, осознавая общественную опасность и противоправный характер своих действий, предвидя наступления общественно-опасных последствий в виде неконтролируемого распространения таких растений и желая их наступления, в нарушение требований ч.2 ст.5, ч.1,3 ст. 18 Федерального закона от 08.01.1998 № 3-ФЗ «О наркотических средствах и психотропных веществах», не имея соответствующего разрешения, без требуемых оснований, связанных с осуществлением специальной профессиональной деятельностью,  во дворе домовладения по адресу: </w:t>
      </w:r>
      <w:r w:rsidRPr="003B23F4" w:rsidR="003B23F4">
        <w:rPr>
          <w:sz w:val="18"/>
          <w:szCs w:val="18"/>
        </w:rPr>
        <w:t>&lt;…&gt;</w:t>
      </w:r>
      <w:r w:rsidRPr="003B23F4">
        <w:rPr>
          <w:rFonts w:ascii="Times New Roman" w:hAnsi="Times New Roman" w:cs="Times New Roman"/>
          <w:sz w:val="18"/>
          <w:szCs w:val="18"/>
        </w:rPr>
        <w:t xml:space="preserve">, создал специальные условия для посева и выращивания </w:t>
      </w:r>
      <w:r w:rsidRPr="003B23F4">
        <w:rPr>
          <w:rFonts w:ascii="Times New Roman" w:hAnsi="Times New Roman" w:cs="Times New Roman"/>
          <w:sz w:val="18"/>
          <w:szCs w:val="18"/>
        </w:rPr>
        <w:t>наркосодержащих</w:t>
      </w:r>
      <w:r w:rsidRPr="003B23F4">
        <w:rPr>
          <w:rFonts w:ascii="Times New Roman" w:hAnsi="Times New Roman" w:cs="Times New Roman"/>
          <w:sz w:val="18"/>
          <w:szCs w:val="18"/>
        </w:rPr>
        <w:t xml:space="preserve"> растений в крупном размере, оборудовав пластиковый ящик с землей под место для незаконного выращивания растений, содержащих наркотические средства, поместив в грунт семена растения конопля, после чего стал ежедневно ухаживать за всходами, систематически осуществляя полив и рыхление почвы, внесение удобрений, пропалывал растения конопли от сорняков, тем самым Овсяников Г.В. совершил умышленные действия, выразившиеся в незаконном культивировании растений, содержащих наркотические средства, доведя до стадии созревания не менее </w:t>
      </w:r>
      <w:r w:rsidRPr="003B23F4" w:rsidR="003B23F4">
        <w:rPr>
          <w:sz w:val="18"/>
          <w:szCs w:val="18"/>
        </w:rPr>
        <w:t>&lt;…&gt;</w:t>
      </w:r>
      <w:r w:rsidRPr="003B23F4">
        <w:rPr>
          <w:rFonts w:ascii="Times New Roman" w:hAnsi="Times New Roman" w:cs="Times New Roman"/>
          <w:sz w:val="18"/>
          <w:szCs w:val="18"/>
        </w:rPr>
        <w:t xml:space="preserve"> растений.</w:t>
      </w:r>
    </w:p>
    <w:p w:rsidR="003A655E" w:rsidRPr="003B23F4" w:rsidP="003A655E">
      <w:pPr>
        <w:pStyle w:val="NoSpacing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B23F4">
        <w:rPr>
          <w:sz w:val="18"/>
          <w:szCs w:val="18"/>
        </w:rPr>
        <w:t>&lt;…&gt;</w:t>
      </w:r>
      <w:r w:rsidRPr="003B23F4">
        <w:rPr>
          <w:rFonts w:ascii="Times New Roman" w:hAnsi="Times New Roman" w:cs="Times New Roman"/>
          <w:sz w:val="18"/>
          <w:szCs w:val="18"/>
        </w:rPr>
        <w:t xml:space="preserve">года в период времени с </w:t>
      </w:r>
      <w:r w:rsidRPr="003B23F4">
        <w:rPr>
          <w:sz w:val="18"/>
          <w:szCs w:val="18"/>
        </w:rPr>
        <w:t>&lt;…&gt;</w:t>
      </w:r>
      <w:r w:rsidRPr="003B23F4">
        <w:rPr>
          <w:rFonts w:ascii="Times New Roman" w:hAnsi="Times New Roman" w:cs="Times New Roman"/>
          <w:sz w:val="18"/>
          <w:szCs w:val="18"/>
        </w:rPr>
        <w:t xml:space="preserve">. в ходе проведения осмотра места происшествия, проведённого с письменного разрешения </w:t>
      </w:r>
      <w:r w:rsidRPr="003B23F4">
        <w:rPr>
          <w:rFonts w:ascii="Times New Roman" w:hAnsi="Times New Roman" w:cs="Times New Roman"/>
          <w:sz w:val="18"/>
          <w:szCs w:val="18"/>
        </w:rPr>
        <w:t>Овсяникова</w:t>
      </w:r>
      <w:r w:rsidRPr="003B23F4">
        <w:rPr>
          <w:rFonts w:ascii="Times New Roman" w:hAnsi="Times New Roman" w:cs="Times New Roman"/>
          <w:sz w:val="18"/>
          <w:szCs w:val="18"/>
        </w:rPr>
        <w:t xml:space="preserve"> Г.В., в присутствии понятых в пластиковом ящике, находящемся во дворе домовладения по адресу: </w:t>
      </w:r>
      <w:r w:rsidRPr="003B23F4">
        <w:rPr>
          <w:sz w:val="18"/>
          <w:szCs w:val="18"/>
        </w:rPr>
        <w:t>&lt;…&gt;</w:t>
      </w:r>
      <w:r w:rsidRPr="003B23F4">
        <w:rPr>
          <w:rFonts w:ascii="Times New Roman" w:hAnsi="Times New Roman" w:cs="Times New Roman"/>
          <w:sz w:val="18"/>
          <w:szCs w:val="18"/>
        </w:rPr>
        <w:t xml:space="preserve">, было обнаружено и изъято </w:t>
      </w:r>
      <w:r w:rsidRPr="003B23F4">
        <w:rPr>
          <w:sz w:val="18"/>
          <w:szCs w:val="18"/>
        </w:rPr>
        <w:t>&lt;…&gt;</w:t>
      </w:r>
      <w:r w:rsidRPr="003B23F4">
        <w:rPr>
          <w:rFonts w:ascii="Times New Roman" w:hAnsi="Times New Roman" w:cs="Times New Roman"/>
          <w:sz w:val="18"/>
          <w:szCs w:val="18"/>
        </w:rPr>
        <w:t xml:space="preserve"> произрастающих растений, которые согласно заключению эксперта </w:t>
      </w:r>
      <w:r w:rsidRPr="003B23F4">
        <w:rPr>
          <w:sz w:val="18"/>
          <w:szCs w:val="18"/>
        </w:rPr>
        <w:t>&lt;…&gt;</w:t>
      </w:r>
      <w:r w:rsidRPr="003B23F4">
        <w:rPr>
          <w:rFonts w:ascii="Times New Roman" w:hAnsi="Times New Roman" w:cs="Times New Roman"/>
          <w:sz w:val="18"/>
          <w:szCs w:val="18"/>
        </w:rPr>
        <w:t>, являются растения</w:t>
      </w:r>
      <w:r w:rsidRPr="003B23F4" w:rsidR="007970F7">
        <w:rPr>
          <w:rFonts w:ascii="Times New Roman" w:hAnsi="Times New Roman" w:cs="Times New Roman"/>
          <w:sz w:val="18"/>
          <w:szCs w:val="18"/>
        </w:rPr>
        <w:t xml:space="preserve">ми конопля (растения рода </w:t>
      </w:r>
      <w:r w:rsidRPr="003B23F4" w:rsidR="007970F7">
        <w:rPr>
          <w:rFonts w:ascii="Times New Roman" w:hAnsi="Times New Roman" w:cs="Times New Roman"/>
          <w:sz w:val="18"/>
          <w:szCs w:val="18"/>
        </w:rPr>
        <w:t>Cannab</w:t>
      </w:r>
      <w:r w:rsidRPr="003B23F4">
        <w:rPr>
          <w:rFonts w:ascii="Times New Roman" w:hAnsi="Times New Roman" w:cs="Times New Roman"/>
          <w:sz w:val="18"/>
          <w:szCs w:val="18"/>
        </w:rPr>
        <w:t>is</w:t>
      </w:r>
      <w:r w:rsidRPr="003B23F4">
        <w:rPr>
          <w:rFonts w:ascii="Times New Roman" w:hAnsi="Times New Roman" w:cs="Times New Roman"/>
          <w:sz w:val="18"/>
          <w:szCs w:val="18"/>
        </w:rPr>
        <w:t xml:space="preserve">), содержащими наркотические средства, включенные в Перечень растений, содержащих наркотические средства или психотропные вещества либо их </w:t>
      </w:r>
      <w:r w:rsidRPr="003B23F4">
        <w:rPr>
          <w:rFonts w:ascii="Times New Roman" w:hAnsi="Times New Roman" w:cs="Times New Roman"/>
          <w:sz w:val="18"/>
          <w:szCs w:val="18"/>
        </w:rPr>
        <w:t>прекурсоры</w:t>
      </w:r>
      <w:r w:rsidRPr="003B23F4">
        <w:rPr>
          <w:rFonts w:ascii="Times New Roman" w:hAnsi="Times New Roman" w:cs="Times New Roman"/>
          <w:sz w:val="18"/>
          <w:szCs w:val="18"/>
        </w:rPr>
        <w:t xml:space="preserve"> и подлежащих контролю в Российской Федерации, утвержденный Постановлением Правительства Российской Федерации №934 от 27 ноября 2010 года.</w:t>
      </w:r>
    </w:p>
    <w:p w:rsidR="003A655E" w:rsidRPr="003B23F4" w:rsidP="003A655E">
      <w:pPr>
        <w:pStyle w:val="NoSpacing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B23F4">
        <w:rPr>
          <w:rFonts w:ascii="Times New Roman" w:hAnsi="Times New Roman" w:cs="Times New Roman"/>
          <w:sz w:val="18"/>
          <w:szCs w:val="18"/>
        </w:rPr>
        <w:t>Выращиван</w:t>
      </w:r>
      <w:r w:rsidRPr="003B23F4" w:rsidR="007970F7">
        <w:rPr>
          <w:rFonts w:ascii="Times New Roman" w:hAnsi="Times New Roman" w:cs="Times New Roman"/>
          <w:sz w:val="18"/>
          <w:szCs w:val="18"/>
        </w:rPr>
        <w:t xml:space="preserve">ие конопли (растения рода </w:t>
      </w:r>
      <w:r w:rsidRPr="003B23F4" w:rsidR="007970F7">
        <w:rPr>
          <w:rFonts w:ascii="Times New Roman" w:hAnsi="Times New Roman" w:cs="Times New Roman"/>
          <w:sz w:val="18"/>
          <w:szCs w:val="18"/>
        </w:rPr>
        <w:t>Cannab</w:t>
      </w:r>
      <w:r w:rsidRPr="003B23F4">
        <w:rPr>
          <w:rFonts w:ascii="Times New Roman" w:hAnsi="Times New Roman" w:cs="Times New Roman"/>
          <w:sz w:val="18"/>
          <w:szCs w:val="18"/>
        </w:rPr>
        <w:t>is</w:t>
      </w:r>
      <w:r w:rsidRPr="003B23F4">
        <w:rPr>
          <w:rFonts w:ascii="Times New Roman" w:hAnsi="Times New Roman" w:cs="Times New Roman"/>
          <w:sz w:val="18"/>
          <w:szCs w:val="18"/>
        </w:rPr>
        <w:t xml:space="preserve">) в количестве </w:t>
      </w:r>
      <w:r w:rsidRPr="003B23F4" w:rsidR="003B23F4">
        <w:rPr>
          <w:sz w:val="18"/>
          <w:szCs w:val="18"/>
        </w:rPr>
        <w:t>&lt;</w:t>
      </w:r>
      <w:r w:rsidRPr="003B23F4" w:rsidR="003B23F4">
        <w:rPr>
          <w:sz w:val="18"/>
          <w:szCs w:val="18"/>
        </w:rPr>
        <w:t>…&gt;</w:t>
      </w:r>
      <w:r w:rsidRPr="003B23F4">
        <w:rPr>
          <w:rFonts w:ascii="Times New Roman" w:hAnsi="Times New Roman" w:cs="Times New Roman"/>
          <w:sz w:val="18"/>
          <w:szCs w:val="18"/>
        </w:rPr>
        <w:t>растений</w:t>
      </w:r>
      <w:r w:rsidRPr="003B23F4">
        <w:rPr>
          <w:rFonts w:ascii="Times New Roman" w:hAnsi="Times New Roman" w:cs="Times New Roman"/>
          <w:sz w:val="18"/>
          <w:szCs w:val="18"/>
        </w:rPr>
        <w:t>, согласно указанному постановлению, является крупным размером.</w:t>
      </w:r>
    </w:p>
    <w:p w:rsidR="00F64891" w:rsidRPr="003B23F4" w:rsidP="00DE3E32">
      <w:pPr>
        <w:ind w:firstLine="709"/>
        <w:jc w:val="both"/>
        <w:rPr>
          <w:color w:val="000000" w:themeColor="text1"/>
          <w:sz w:val="18"/>
          <w:szCs w:val="18"/>
        </w:rPr>
      </w:pPr>
      <w:r w:rsidRPr="003B23F4">
        <w:rPr>
          <w:sz w:val="18"/>
          <w:szCs w:val="18"/>
        </w:rPr>
        <w:t xml:space="preserve"> </w:t>
      </w:r>
      <w:r w:rsidRPr="003B23F4">
        <w:rPr>
          <w:color w:val="000000" w:themeColor="text1"/>
          <w:sz w:val="18"/>
          <w:szCs w:val="18"/>
        </w:rPr>
        <w:t>При ознакомлении с материалами уголовного дела и в су</w:t>
      </w:r>
      <w:r w:rsidRPr="003B23F4" w:rsidR="000827A3">
        <w:rPr>
          <w:color w:val="000000" w:themeColor="text1"/>
          <w:sz w:val="18"/>
          <w:szCs w:val="18"/>
        </w:rPr>
        <w:t>дебном заседании подсудимый согласилась с предъявленным ему</w:t>
      </w:r>
      <w:r w:rsidRPr="003B23F4">
        <w:rPr>
          <w:color w:val="000000" w:themeColor="text1"/>
          <w:sz w:val="18"/>
          <w:szCs w:val="18"/>
        </w:rPr>
        <w:t xml:space="preserve"> обвинением, в соответствии со статьёй 315 Уголовно-процессуального кодекса Российской Федерации заявил ходатайство о постановлении приговора в особом порядке судебного разбирательства. Суду он при этом </w:t>
      </w:r>
      <w:r w:rsidRPr="003B23F4" w:rsidR="00EE4F4C">
        <w:rPr>
          <w:color w:val="000000" w:themeColor="text1"/>
          <w:sz w:val="18"/>
          <w:szCs w:val="18"/>
        </w:rPr>
        <w:t xml:space="preserve">пояснил, что ходатайство </w:t>
      </w:r>
      <w:r w:rsidRPr="003B23F4">
        <w:rPr>
          <w:color w:val="000000" w:themeColor="text1"/>
          <w:sz w:val="18"/>
          <w:szCs w:val="18"/>
        </w:rPr>
        <w:t xml:space="preserve">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разбирательства, </w:t>
      </w:r>
      <w:r w:rsidRPr="003B23F4">
        <w:rPr>
          <w:sz w:val="18"/>
          <w:szCs w:val="18"/>
        </w:rPr>
        <w:t>с обвинением он</w:t>
      </w:r>
      <w:r w:rsidRPr="003B23F4" w:rsidR="000827A3">
        <w:rPr>
          <w:sz w:val="18"/>
          <w:szCs w:val="18"/>
        </w:rPr>
        <w:t xml:space="preserve"> согласен и признает себя виновным</w:t>
      </w:r>
      <w:r w:rsidRPr="003B23F4">
        <w:rPr>
          <w:sz w:val="18"/>
          <w:szCs w:val="18"/>
        </w:rPr>
        <w:t xml:space="preserve"> в совершении прес</w:t>
      </w:r>
      <w:r w:rsidRPr="003B23F4" w:rsidR="00C006DE">
        <w:rPr>
          <w:sz w:val="18"/>
          <w:szCs w:val="18"/>
        </w:rPr>
        <w:t>тупления</w:t>
      </w:r>
      <w:r w:rsidRPr="003B23F4">
        <w:rPr>
          <w:sz w:val="18"/>
          <w:szCs w:val="18"/>
        </w:rPr>
        <w:t xml:space="preserve"> по предъявленному ему обвинению.</w:t>
      </w:r>
      <w:r w:rsidRPr="003B23F4">
        <w:rPr>
          <w:color w:val="000000" w:themeColor="text1"/>
          <w:sz w:val="18"/>
          <w:szCs w:val="18"/>
        </w:rPr>
        <w:t xml:space="preserve"> </w:t>
      </w:r>
    </w:p>
    <w:p w:rsidR="00F64891" w:rsidRPr="003B23F4" w:rsidP="00DE3E32">
      <w:pPr>
        <w:jc w:val="both"/>
        <w:rPr>
          <w:color w:val="000000" w:themeColor="text1"/>
          <w:sz w:val="18"/>
          <w:szCs w:val="18"/>
        </w:rPr>
      </w:pPr>
      <w:r w:rsidRPr="003B23F4">
        <w:rPr>
          <w:sz w:val="18"/>
          <w:szCs w:val="18"/>
        </w:rPr>
        <w:t xml:space="preserve">          </w:t>
      </w:r>
      <w:r w:rsidRPr="003B23F4">
        <w:rPr>
          <w:sz w:val="18"/>
          <w:szCs w:val="18"/>
        </w:rPr>
        <w:t xml:space="preserve">Защитник </w:t>
      </w:r>
      <w:r w:rsidRPr="003B23F4">
        <w:rPr>
          <w:sz w:val="18"/>
          <w:szCs w:val="18"/>
        </w:rPr>
        <w:t xml:space="preserve">– адвокат </w:t>
      </w:r>
      <w:r w:rsidRPr="003B23F4" w:rsidR="007145D6">
        <w:rPr>
          <w:sz w:val="18"/>
          <w:szCs w:val="18"/>
        </w:rPr>
        <w:t>Зелинская О.Я</w:t>
      </w:r>
      <w:r w:rsidRPr="003B23F4">
        <w:rPr>
          <w:sz w:val="18"/>
          <w:szCs w:val="18"/>
        </w:rPr>
        <w:t xml:space="preserve">. </w:t>
      </w:r>
      <w:r w:rsidRPr="003B23F4" w:rsidR="00DE3E32">
        <w:rPr>
          <w:sz w:val="18"/>
          <w:szCs w:val="18"/>
        </w:rPr>
        <w:t>поддержал</w:t>
      </w:r>
      <w:r w:rsidRPr="003B23F4" w:rsidR="00D4482F">
        <w:rPr>
          <w:sz w:val="18"/>
          <w:szCs w:val="18"/>
        </w:rPr>
        <w:t>а</w:t>
      </w:r>
      <w:r w:rsidRPr="003B23F4">
        <w:rPr>
          <w:sz w:val="18"/>
          <w:szCs w:val="18"/>
        </w:rPr>
        <w:t xml:space="preserve"> заявленное </w:t>
      </w:r>
      <w:r w:rsidRPr="003B23F4" w:rsidR="007145D6">
        <w:rPr>
          <w:sz w:val="18"/>
          <w:szCs w:val="18"/>
        </w:rPr>
        <w:t>Овсяниковым</w:t>
      </w:r>
      <w:r w:rsidRPr="003B23F4" w:rsidR="007145D6">
        <w:rPr>
          <w:sz w:val="18"/>
          <w:szCs w:val="18"/>
        </w:rPr>
        <w:t xml:space="preserve"> Г.В.</w:t>
      </w:r>
      <w:r w:rsidRPr="003B23F4" w:rsidR="00E97393">
        <w:rPr>
          <w:sz w:val="18"/>
          <w:szCs w:val="18"/>
        </w:rPr>
        <w:t xml:space="preserve"> </w:t>
      </w:r>
      <w:r w:rsidRPr="003B23F4">
        <w:rPr>
          <w:sz w:val="18"/>
          <w:szCs w:val="18"/>
        </w:rPr>
        <w:t>ходатайство.</w:t>
      </w:r>
    </w:p>
    <w:p w:rsidR="00F64891" w:rsidRPr="003B23F4" w:rsidP="00CE671B">
      <w:pPr>
        <w:ind w:firstLine="708"/>
        <w:jc w:val="both"/>
        <w:rPr>
          <w:color w:val="000000" w:themeColor="text1"/>
          <w:sz w:val="18"/>
          <w:szCs w:val="18"/>
        </w:rPr>
      </w:pPr>
      <w:r w:rsidRPr="003B23F4">
        <w:rPr>
          <w:color w:val="000000" w:themeColor="text1"/>
          <w:sz w:val="18"/>
          <w:szCs w:val="18"/>
        </w:rPr>
        <w:t xml:space="preserve">Государственный обвинитель </w:t>
      </w:r>
      <w:r w:rsidRPr="003B23F4" w:rsidR="00C006DE">
        <w:rPr>
          <w:color w:val="000000" w:themeColor="text1"/>
          <w:sz w:val="18"/>
          <w:szCs w:val="18"/>
        </w:rPr>
        <w:t>Романов С.Ю.</w:t>
      </w:r>
      <w:r w:rsidRPr="003B23F4" w:rsidR="00A72CF0">
        <w:rPr>
          <w:color w:val="000000" w:themeColor="text1"/>
          <w:sz w:val="18"/>
          <w:szCs w:val="18"/>
        </w:rPr>
        <w:t xml:space="preserve"> </w:t>
      </w:r>
      <w:r w:rsidRPr="003B23F4">
        <w:rPr>
          <w:color w:val="000000" w:themeColor="text1"/>
          <w:sz w:val="18"/>
          <w:szCs w:val="18"/>
        </w:rPr>
        <w:t xml:space="preserve">не </w:t>
      </w:r>
      <w:r w:rsidRPr="003B23F4" w:rsidR="00EE4F4C">
        <w:rPr>
          <w:color w:val="000000" w:themeColor="text1"/>
          <w:sz w:val="18"/>
          <w:szCs w:val="18"/>
        </w:rPr>
        <w:t>возражал</w:t>
      </w:r>
      <w:r w:rsidRPr="003B23F4">
        <w:rPr>
          <w:color w:val="000000" w:themeColor="text1"/>
          <w:sz w:val="18"/>
          <w:szCs w:val="18"/>
        </w:rPr>
        <w:t xml:space="preserve"> против удовлетворения заявленного </w:t>
      </w:r>
      <w:r w:rsidRPr="003B23F4" w:rsidR="007145D6">
        <w:rPr>
          <w:color w:val="000000" w:themeColor="text1"/>
          <w:sz w:val="18"/>
          <w:szCs w:val="18"/>
        </w:rPr>
        <w:t>Овсяниковым</w:t>
      </w:r>
      <w:r w:rsidRPr="003B23F4" w:rsidR="007145D6">
        <w:rPr>
          <w:color w:val="000000" w:themeColor="text1"/>
          <w:sz w:val="18"/>
          <w:szCs w:val="18"/>
        </w:rPr>
        <w:t xml:space="preserve"> </w:t>
      </w:r>
      <w:r w:rsidRPr="003B23F4" w:rsidR="007145D6">
        <w:rPr>
          <w:color w:val="000000" w:themeColor="text1"/>
          <w:sz w:val="18"/>
          <w:szCs w:val="18"/>
        </w:rPr>
        <w:t>Г.В.</w:t>
      </w:r>
      <w:r w:rsidRPr="003B23F4" w:rsidR="00C006DE">
        <w:rPr>
          <w:color w:val="000000" w:themeColor="text1"/>
          <w:sz w:val="18"/>
          <w:szCs w:val="18"/>
        </w:rPr>
        <w:t>.</w:t>
      </w:r>
      <w:r w:rsidRPr="003B23F4">
        <w:rPr>
          <w:color w:val="000000" w:themeColor="text1"/>
          <w:sz w:val="18"/>
          <w:szCs w:val="18"/>
        </w:rPr>
        <w:t xml:space="preserve">  ходатайства.</w:t>
      </w:r>
    </w:p>
    <w:p w:rsidR="00F64891" w:rsidRPr="003B23F4" w:rsidP="00DE3E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18"/>
          <w:szCs w:val="18"/>
        </w:rPr>
      </w:pPr>
      <w:r w:rsidRPr="003B23F4">
        <w:rPr>
          <w:color w:val="000000"/>
          <w:sz w:val="18"/>
          <w:szCs w:val="18"/>
        </w:rPr>
        <w:t>Суд, учитывая мнение сторон,</w:t>
      </w:r>
      <w:r w:rsidRPr="003B23F4" w:rsidR="004B2C8C">
        <w:rPr>
          <w:color w:val="000000"/>
          <w:sz w:val="18"/>
          <w:szCs w:val="18"/>
        </w:rPr>
        <w:t xml:space="preserve"> удостоверившись, что подсудимый</w:t>
      </w:r>
      <w:r w:rsidRPr="003B23F4">
        <w:rPr>
          <w:color w:val="000000"/>
          <w:sz w:val="18"/>
          <w:szCs w:val="18"/>
        </w:rPr>
        <w:t xml:space="preserve"> </w:t>
      </w:r>
      <w:r w:rsidRPr="003B23F4" w:rsidR="007145D6">
        <w:rPr>
          <w:color w:val="000000"/>
          <w:sz w:val="18"/>
          <w:szCs w:val="18"/>
        </w:rPr>
        <w:t>Овсяников Г.В.</w:t>
      </w:r>
      <w:r w:rsidRPr="003B23F4" w:rsidR="00CE671B">
        <w:rPr>
          <w:color w:val="000000"/>
          <w:sz w:val="18"/>
          <w:szCs w:val="18"/>
        </w:rPr>
        <w:t xml:space="preserve"> </w:t>
      </w:r>
      <w:r w:rsidRPr="003B23F4">
        <w:rPr>
          <w:color w:val="000000"/>
          <w:sz w:val="18"/>
          <w:szCs w:val="18"/>
        </w:rPr>
        <w:t xml:space="preserve">осознает характер заявленного </w:t>
      </w:r>
      <w:r w:rsidRPr="003B23F4" w:rsidR="00B51479">
        <w:rPr>
          <w:color w:val="000000"/>
          <w:sz w:val="18"/>
          <w:szCs w:val="18"/>
        </w:rPr>
        <w:t>ним</w:t>
      </w:r>
      <w:r w:rsidRPr="003B23F4">
        <w:rPr>
          <w:color w:val="000000"/>
          <w:sz w:val="18"/>
          <w:szCs w:val="18"/>
        </w:rPr>
        <w:t xml:space="preserve"> ходатайства, что ходатайство заявлено добровольно и после проведения консультации с защитником, что он осознает последствия постановления приговора без проведения судебного разбирательства,</w:t>
      </w:r>
      <w:r w:rsidRPr="003B23F4">
        <w:rPr>
          <w:sz w:val="18"/>
          <w:szCs w:val="18"/>
        </w:rPr>
        <w:t xml:space="preserve"> считает возможным пос</w:t>
      </w:r>
      <w:r w:rsidRPr="003B23F4" w:rsidR="00C006DE">
        <w:rPr>
          <w:sz w:val="18"/>
          <w:szCs w:val="18"/>
        </w:rPr>
        <w:t xml:space="preserve">тановить в </w:t>
      </w:r>
      <w:r w:rsidRPr="003B23F4" w:rsidR="00B51479">
        <w:rPr>
          <w:sz w:val="18"/>
          <w:szCs w:val="18"/>
        </w:rPr>
        <w:t>отношении подсудимого</w:t>
      </w:r>
      <w:r w:rsidRPr="003B23F4">
        <w:rPr>
          <w:sz w:val="18"/>
          <w:szCs w:val="18"/>
        </w:rPr>
        <w:t xml:space="preserve"> приговор без проведения судебного разбирательства в общем порядке</w:t>
      </w:r>
      <w:r w:rsidRPr="003B23F4">
        <w:rPr>
          <w:color w:val="000000"/>
          <w:sz w:val="18"/>
          <w:szCs w:val="18"/>
        </w:rPr>
        <w:t>.</w:t>
      </w:r>
    </w:p>
    <w:p w:rsidR="00F64891" w:rsidRPr="003B23F4" w:rsidP="00DE3E32">
      <w:pPr>
        <w:ind w:firstLine="561"/>
        <w:jc w:val="both"/>
        <w:rPr>
          <w:color w:val="000000" w:themeColor="text1"/>
          <w:sz w:val="18"/>
          <w:szCs w:val="18"/>
        </w:rPr>
      </w:pPr>
      <w:r w:rsidRPr="003B23F4">
        <w:rPr>
          <w:sz w:val="18"/>
          <w:szCs w:val="18"/>
        </w:rPr>
        <w:t xml:space="preserve">Обстоятельств, препятствующих проведению судебного разбирательства в особом порядке, указанных в </w:t>
      </w:r>
      <w:r w:rsidRPr="003B23F4" w:rsidR="00C006DE">
        <w:rPr>
          <w:sz w:val="18"/>
          <w:szCs w:val="18"/>
        </w:rPr>
        <w:t>статье</w:t>
      </w:r>
      <w:r w:rsidRPr="003B23F4">
        <w:rPr>
          <w:sz w:val="18"/>
          <w:szCs w:val="18"/>
        </w:rPr>
        <w:t xml:space="preserve"> 314 Уголовно-процессуального кодекса Российской Федерации, не установлено</w:t>
      </w:r>
      <w:r w:rsidRPr="003B23F4">
        <w:rPr>
          <w:color w:val="000000" w:themeColor="text1"/>
          <w:sz w:val="18"/>
          <w:szCs w:val="18"/>
        </w:rPr>
        <w:t>.</w:t>
      </w:r>
    </w:p>
    <w:p w:rsidR="00F64891" w:rsidRPr="003B23F4" w:rsidP="00DE3E32">
      <w:pPr>
        <w:ind w:firstLine="513"/>
        <w:jc w:val="both"/>
        <w:rPr>
          <w:sz w:val="18"/>
          <w:szCs w:val="18"/>
        </w:rPr>
      </w:pPr>
      <w:r w:rsidRPr="003B23F4">
        <w:rPr>
          <w:sz w:val="18"/>
          <w:szCs w:val="18"/>
        </w:rPr>
        <w:t>Выслушав участников судебного разбирательства, исследовав материалы уголовного дела, суд считает, что</w:t>
      </w:r>
      <w:r w:rsidRPr="003B23F4" w:rsidR="00C006DE">
        <w:rPr>
          <w:sz w:val="18"/>
          <w:szCs w:val="18"/>
        </w:rPr>
        <w:t xml:space="preserve"> </w:t>
      </w:r>
      <w:r w:rsidRPr="003B23F4" w:rsidR="00B51479">
        <w:rPr>
          <w:sz w:val="18"/>
          <w:szCs w:val="18"/>
        </w:rPr>
        <w:t>обвинение, с которым согласился подсудимый</w:t>
      </w:r>
      <w:r w:rsidRPr="003B23F4">
        <w:rPr>
          <w:sz w:val="18"/>
          <w:szCs w:val="18"/>
        </w:rPr>
        <w:t xml:space="preserve"> обоснованно, подтверждается доказательствами, собранными по уголовному </w:t>
      </w:r>
      <w:r w:rsidRPr="003B23F4">
        <w:rPr>
          <w:sz w:val="18"/>
          <w:szCs w:val="18"/>
        </w:rPr>
        <w:t>делу,</w:t>
      </w:r>
      <w:r w:rsidRPr="003B23F4" w:rsidR="00EE4F4C">
        <w:rPr>
          <w:sz w:val="18"/>
          <w:szCs w:val="18"/>
        </w:rPr>
        <w:t xml:space="preserve"> </w:t>
      </w:r>
      <w:r w:rsidRPr="003B23F4">
        <w:rPr>
          <w:color w:val="FF0000"/>
          <w:sz w:val="18"/>
          <w:szCs w:val="18"/>
        </w:rPr>
        <w:t xml:space="preserve"> </w:t>
      </w:r>
      <w:r w:rsidRPr="003B23F4" w:rsidR="004B2C8C">
        <w:rPr>
          <w:sz w:val="18"/>
          <w:szCs w:val="18"/>
        </w:rPr>
        <w:t>в</w:t>
      </w:r>
      <w:r w:rsidRPr="003B23F4" w:rsidR="004B2C8C">
        <w:rPr>
          <w:sz w:val="18"/>
          <w:szCs w:val="18"/>
        </w:rPr>
        <w:t xml:space="preserve"> связи с чем, его</w:t>
      </w:r>
      <w:r w:rsidRPr="003B23F4">
        <w:rPr>
          <w:sz w:val="18"/>
          <w:szCs w:val="18"/>
        </w:rPr>
        <w:t xml:space="preserve"> действия суд квалифицирует по </w:t>
      </w:r>
      <w:r w:rsidRPr="003B23F4" w:rsidR="00B21829">
        <w:rPr>
          <w:sz w:val="18"/>
          <w:szCs w:val="18"/>
        </w:rPr>
        <w:t xml:space="preserve">части 1 статьи </w:t>
      </w:r>
      <w:r w:rsidRPr="003B23F4" w:rsidR="007145D6">
        <w:rPr>
          <w:sz w:val="18"/>
          <w:szCs w:val="18"/>
        </w:rPr>
        <w:t>231</w:t>
      </w:r>
      <w:r w:rsidRPr="003B23F4">
        <w:rPr>
          <w:sz w:val="18"/>
          <w:szCs w:val="18"/>
        </w:rPr>
        <w:t xml:space="preserve"> Уголовного кодекса Российской Федерации </w:t>
      </w:r>
      <w:r w:rsidRPr="003B23F4" w:rsidR="007145D6">
        <w:rPr>
          <w:sz w:val="18"/>
          <w:szCs w:val="18"/>
        </w:rPr>
        <w:t>как</w:t>
      </w:r>
      <w:r w:rsidRPr="003B23F4" w:rsidR="000E27A5">
        <w:rPr>
          <w:sz w:val="18"/>
          <w:szCs w:val="18"/>
        </w:rPr>
        <w:t xml:space="preserve"> незаконное культивирование в крупном размере растений, содержащих наркотические средства.</w:t>
      </w:r>
    </w:p>
    <w:p w:rsidR="00F64891" w:rsidRPr="003B23F4" w:rsidP="00DE3E32">
      <w:pPr>
        <w:ind w:firstLine="745"/>
        <w:jc w:val="both"/>
        <w:rPr>
          <w:sz w:val="18"/>
          <w:szCs w:val="18"/>
        </w:rPr>
      </w:pPr>
      <w:r w:rsidRPr="003B23F4">
        <w:rPr>
          <w:sz w:val="18"/>
          <w:szCs w:val="18"/>
        </w:rPr>
        <w:t>Исследов</w:t>
      </w:r>
      <w:r w:rsidRPr="003B23F4" w:rsidR="00B51479">
        <w:rPr>
          <w:sz w:val="18"/>
          <w:szCs w:val="18"/>
        </w:rPr>
        <w:t>ав данные о личности подсудимого</w:t>
      </w:r>
      <w:r w:rsidRPr="003B23F4">
        <w:rPr>
          <w:sz w:val="18"/>
          <w:szCs w:val="18"/>
        </w:rPr>
        <w:t>, прин</w:t>
      </w:r>
      <w:r w:rsidRPr="003B23F4" w:rsidR="00B51479">
        <w:rPr>
          <w:sz w:val="18"/>
          <w:szCs w:val="18"/>
        </w:rPr>
        <w:t>имая во внимание, что подсудимый</w:t>
      </w:r>
      <w:r w:rsidRPr="003B23F4">
        <w:rPr>
          <w:sz w:val="18"/>
          <w:szCs w:val="18"/>
        </w:rPr>
        <w:t xml:space="preserve"> не состоит на учете у врача-</w:t>
      </w:r>
      <w:r w:rsidRPr="003B23F4" w:rsidR="00B51479">
        <w:rPr>
          <w:sz w:val="18"/>
          <w:szCs w:val="18"/>
        </w:rPr>
        <w:t>психиатра, поведение подсудимого</w:t>
      </w:r>
      <w:r w:rsidRPr="003B23F4">
        <w:rPr>
          <w:sz w:val="18"/>
          <w:szCs w:val="18"/>
        </w:rPr>
        <w:t xml:space="preserve"> в ходе судебного </w:t>
      </w:r>
      <w:r w:rsidRPr="003B23F4">
        <w:rPr>
          <w:sz w:val="18"/>
          <w:szCs w:val="18"/>
        </w:rPr>
        <w:t>разбирательства,  суд</w:t>
      </w:r>
      <w:r w:rsidRPr="003B23F4">
        <w:rPr>
          <w:sz w:val="18"/>
          <w:szCs w:val="18"/>
        </w:rPr>
        <w:t xml:space="preserve"> приходит к выводу, что </w:t>
      </w:r>
      <w:r w:rsidRPr="003B23F4" w:rsidR="000E27A5">
        <w:rPr>
          <w:sz w:val="18"/>
          <w:szCs w:val="18"/>
        </w:rPr>
        <w:t>Овсяникова</w:t>
      </w:r>
      <w:r w:rsidRPr="003B23F4" w:rsidR="000E27A5">
        <w:rPr>
          <w:sz w:val="18"/>
          <w:szCs w:val="18"/>
        </w:rPr>
        <w:t xml:space="preserve"> Г.В.</w:t>
      </w:r>
      <w:r w:rsidRPr="003B23F4" w:rsidR="007A4C03">
        <w:rPr>
          <w:sz w:val="18"/>
          <w:szCs w:val="18"/>
        </w:rPr>
        <w:t xml:space="preserve"> </w:t>
      </w:r>
      <w:r w:rsidRPr="003B23F4">
        <w:rPr>
          <w:sz w:val="18"/>
          <w:szCs w:val="18"/>
        </w:rPr>
        <w:t xml:space="preserve">следует </w:t>
      </w:r>
      <w:r w:rsidRPr="003B23F4" w:rsidR="00B51479">
        <w:rPr>
          <w:sz w:val="18"/>
          <w:szCs w:val="18"/>
        </w:rPr>
        <w:t>считать вменяемым</w:t>
      </w:r>
      <w:r w:rsidRPr="003B23F4">
        <w:rPr>
          <w:sz w:val="18"/>
          <w:szCs w:val="18"/>
        </w:rPr>
        <w:t xml:space="preserve"> в отношении </w:t>
      </w:r>
      <w:r w:rsidRPr="003B23F4" w:rsidR="00B51479">
        <w:rPr>
          <w:sz w:val="18"/>
          <w:szCs w:val="18"/>
        </w:rPr>
        <w:t>инкриминируемого ему</w:t>
      </w:r>
      <w:r w:rsidRPr="003B23F4">
        <w:rPr>
          <w:sz w:val="18"/>
          <w:szCs w:val="18"/>
        </w:rPr>
        <w:t xml:space="preserve"> преступного  деяния, как на момент совершения преступления, так и на момент рассмотрения в суде </w:t>
      </w:r>
      <w:r w:rsidRPr="003B23F4" w:rsidR="00B51479">
        <w:rPr>
          <w:sz w:val="18"/>
          <w:szCs w:val="18"/>
        </w:rPr>
        <w:t>уголовного дела по обвинению его</w:t>
      </w:r>
      <w:r w:rsidRPr="003B23F4">
        <w:rPr>
          <w:sz w:val="18"/>
          <w:szCs w:val="18"/>
        </w:rPr>
        <w:t xml:space="preserve"> в совершении преступления.</w:t>
      </w:r>
    </w:p>
    <w:p w:rsidR="00AF78DB" w:rsidRPr="003B23F4" w:rsidP="00B21829">
      <w:pPr>
        <w:shd w:val="clear" w:color="auto" w:fill="FFFFFF"/>
        <w:ind w:firstLine="708"/>
        <w:jc w:val="both"/>
        <w:rPr>
          <w:color w:val="000000" w:themeColor="text1"/>
          <w:sz w:val="18"/>
          <w:szCs w:val="18"/>
        </w:rPr>
      </w:pPr>
      <w:r w:rsidRPr="003B23F4">
        <w:rPr>
          <w:color w:val="000000" w:themeColor="text1"/>
          <w:sz w:val="18"/>
          <w:szCs w:val="18"/>
        </w:rPr>
        <w:t>Анализиру</w:t>
      </w:r>
      <w:r w:rsidRPr="003B23F4" w:rsidR="00B51479">
        <w:rPr>
          <w:color w:val="000000" w:themeColor="text1"/>
          <w:sz w:val="18"/>
          <w:szCs w:val="18"/>
        </w:rPr>
        <w:t>я данные о личности подсудимого</w:t>
      </w:r>
      <w:r w:rsidRPr="003B23F4" w:rsidR="00C006DE">
        <w:rPr>
          <w:color w:val="000000" w:themeColor="text1"/>
          <w:sz w:val="18"/>
          <w:szCs w:val="18"/>
        </w:rPr>
        <w:t xml:space="preserve"> </w:t>
      </w:r>
      <w:r w:rsidRPr="003B23F4">
        <w:rPr>
          <w:bCs/>
          <w:color w:val="000000" w:themeColor="text1"/>
          <w:sz w:val="18"/>
          <w:szCs w:val="18"/>
        </w:rPr>
        <w:t xml:space="preserve">суд приходит к </w:t>
      </w:r>
      <w:r w:rsidRPr="003B23F4">
        <w:rPr>
          <w:bCs/>
          <w:color w:val="000000" w:themeColor="text1"/>
          <w:sz w:val="18"/>
          <w:szCs w:val="18"/>
        </w:rPr>
        <w:t>следующему</w:t>
      </w:r>
      <w:r w:rsidRPr="003B23F4" w:rsidR="00B51479">
        <w:rPr>
          <w:color w:val="000000" w:themeColor="text1"/>
          <w:sz w:val="18"/>
          <w:szCs w:val="18"/>
        </w:rPr>
        <w:t xml:space="preserve">:   </w:t>
      </w:r>
      <w:r w:rsidRPr="003B23F4" w:rsidR="003B23F4">
        <w:rPr>
          <w:sz w:val="18"/>
          <w:szCs w:val="18"/>
        </w:rPr>
        <w:t>&lt;…&gt;</w:t>
      </w:r>
      <w:r w:rsidRPr="003B23F4" w:rsidR="00B21829">
        <w:rPr>
          <w:color w:val="000000" w:themeColor="text1"/>
          <w:sz w:val="18"/>
          <w:szCs w:val="18"/>
        </w:rPr>
        <w:t>.</w:t>
      </w:r>
    </w:p>
    <w:p w:rsidR="006924C4" w:rsidRPr="003B23F4" w:rsidP="00B21829">
      <w:pPr>
        <w:shd w:val="clear" w:color="auto" w:fill="FFFFFF"/>
        <w:ind w:firstLine="708"/>
        <w:jc w:val="both"/>
        <w:rPr>
          <w:sz w:val="18"/>
          <w:szCs w:val="18"/>
        </w:rPr>
      </w:pPr>
      <w:r w:rsidRPr="003B23F4">
        <w:rPr>
          <w:sz w:val="18"/>
          <w:szCs w:val="18"/>
        </w:rPr>
        <w:t>На основании пунктов «г» и</w:t>
      </w:r>
      <w:r w:rsidRPr="003B23F4">
        <w:rPr>
          <w:sz w:val="18"/>
          <w:szCs w:val="18"/>
        </w:rPr>
        <w:t xml:space="preserve"> «и» части 1 статьи 61 Уголовного кодекса Российской Федерации, смягчающим наказание обстоятельством</w:t>
      </w:r>
      <w:r w:rsidRPr="003B23F4" w:rsidR="00802395">
        <w:rPr>
          <w:sz w:val="18"/>
          <w:szCs w:val="18"/>
        </w:rPr>
        <w:t xml:space="preserve"> </w:t>
      </w:r>
      <w:r w:rsidRPr="003B23F4">
        <w:rPr>
          <w:sz w:val="18"/>
          <w:szCs w:val="18"/>
        </w:rPr>
        <w:t xml:space="preserve">суд признает и учитывает </w:t>
      </w:r>
      <w:r w:rsidRPr="003B23F4">
        <w:rPr>
          <w:sz w:val="18"/>
          <w:szCs w:val="18"/>
        </w:rPr>
        <w:t xml:space="preserve">наличие малолетнего ребенка, </w:t>
      </w:r>
      <w:r w:rsidRPr="003B23F4" w:rsidR="006E43EF">
        <w:rPr>
          <w:sz w:val="18"/>
          <w:szCs w:val="18"/>
        </w:rPr>
        <w:t>активное способствование раскры</w:t>
      </w:r>
      <w:r w:rsidRPr="003B23F4" w:rsidR="00253226">
        <w:rPr>
          <w:sz w:val="18"/>
          <w:szCs w:val="18"/>
        </w:rPr>
        <w:t>тию и расследованию преступлений</w:t>
      </w:r>
      <w:r w:rsidRPr="003B23F4">
        <w:rPr>
          <w:sz w:val="18"/>
          <w:szCs w:val="18"/>
        </w:rPr>
        <w:t>.</w:t>
      </w:r>
    </w:p>
    <w:p w:rsidR="00F64891" w:rsidRPr="003B23F4" w:rsidP="00DE3E32">
      <w:pPr>
        <w:pStyle w:val="NormalWeb"/>
        <w:shd w:val="clear" w:color="auto" w:fill="FFFFFF"/>
        <w:spacing w:before="0" w:beforeAutospacing="0" w:after="0" w:afterAutospacing="0"/>
        <w:ind w:firstLine="705"/>
        <w:jc w:val="both"/>
        <w:rPr>
          <w:color w:val="FF0000"/>
          <w:sz w:val="18"/>
          <w:szCs w:val="18"/>
        </w:rPr>
      </w:pPr>
      <w:r w:rsidRPr="003B23F4">
        <w:rPr>
          <w:color w:val="000000" w:themeColor="text1"/>
          <w:sz w:val="18"/>
          <w:szCs w:val="18"/>
        </w:rPr>
        <w:t>В</w:t>
      </w:r>
      <w:r w:rsidRPr="003B23F4">
        <w:rPr>
          <w:color w:val="000000" w:themeColor="text1"/>
          <w:sz w:val="18"/>
          <w:szCs w:val="18"/>
        </w:rPr>
        <w:t xml:space="preserve"> силу части 2 статьи 61 Уголовного кодекса Российской Федерации, </w:t>
      </w:r>
      <w:r w:rsidRPr="003B23F4">
        <w:rPr>
          <w:color w:val="000000" w:themeColor="text1"/>
          <w:sz w:val="18"/>
          <w:szCs w:val="18"/>
        </w:rPr>
        <w:t>смягчающими  наказание</w:t>
      </w:r>
      <w:r w:rsidRPr="003B23F4">
        <w:rPr>
          <w:color w:val="000000" w:themeColor="text1"/>
          <w:sz w:val="18"/>
          <w:szCs w:val="18"/>
        </w:rPr>
        <w:t xml:space="preserve"> обстоятельствами суд признает и учитывает полное признание своей вины и раскаяние в соде</w:t>
      </w:r>
      <w:r w:rsidRPr="003B23F4" w:rsidR="002137BA">
        <w:rPr>
          <w:color w:val="000000" w:themeColor="text1"/>
          <w:sz w:val="18"/>
          <w:szCs w:val="18"/>
        </w:rPr>
        <w:t>янном, о чем свидетельствуют его</w:t>
      </w:r>
      <w:r w:rsidRPr="003B23F4">
        <w:rPr>
          <w:color w:val="000000" w:themeColor="text1"/>
          <w:sz w:val="18"/>
          <w:szCs w:val="18"/>
        </w:rPr>
        <w:t xml:space="preserve"> признательные показания и ходатайство о рассмотрении дела в особом порядке судебного разбират</w:t>
      </w:r>
      <w:r w:rsidRPr="003B23F4" w:rsidR="00351436">
        <w:rPr>
          <w:color w:val="000000" w:themeColor="text1"/>
          <w:sz w:val="18"/>
          <w:szCs w:val="18"/>
        </w:rPr>
        <w:t>ельства</w:t>
      </w:r>
      <w:r w:rsidRPr="003B23F4" w:rsidR="000E27A5">
        <w:rPr>
          <w:color w:val="000000" w:themeColor="text1"/>
          <w:sz w:val="18"/>
          <w:szCs w:val="18"/>
        </w:rPr>
        <w:t>.</w:t>
      </w:r>
    </w:p>
    <w:p w:rsidR="00F64891" w:rsidRPr="003B23F4" w:rsidP="00DE3E32">
      <w:pPr>
        <w:pStyle w:val="NormalWeb"/>
        <w:shd w:val="clear" w:color="auto" w:fill="FFFFFF"/>
        <w:spacing w:before="0" w:beforeAutospacing="0" w:after="0" w:afterAutospacing="0"/>
        <w:ind w:firstLine="705"/>
        <w:jc w:val="both"/>
        <w:rPr>
          <w:sz w:val="18"/>
          <w:szCs w:val="18"/>
        </w:rPr>
      </w:pPr>
      <w:r w:rsidRPr="003B23F4">
        <w:rPr>
          <w:sz w:val="18"/>
          <w:szCs w:val="18"/>
        </w:rPr>
        <w:t>Обстоятельств, отягчающих</w:t>
      </w:r>
      <w:r w:rsidRPr="003B23F4" w:rsidR="00351436">
        <w:rPr>
          <w:sz w:val="18"/>
          <w:szCs w:val="18"/>
        </w:rPr>
        <w:t xml:space="preserve"> наказание </w:t>
      </w:r>
      <w:r w:rsidRPr="003B23F4">
        <w:rPr>
          <w:sz w:val="18"/>
          <w:szCs w:val="18"/>
        </w:rPr>
        <w:t>в силу статьи 63 Уголовного кодекса Российской Федерации судом не установлено</w:t>
      </w:r>
      <w:r w:rsidRPr="003B23F4" w:rsidR="00351436">
        <w:rPr>
          <w:sz w:val="18"/>
          <w:szCs w:val="18"/>
        </w:rPr>
        <w:t>.</w:t>
      </w:r>
      <w:r w:rsidRPr="003B23F4">
        <w:rPr>
          <w:sz w:val="18"/>
          <w:szCs w:val="18"/>
        </w:rPr>
        <w:t xml:space="preserve"> </w:t>
      </w:r>
    </w:p>
    <w:p w:rsidR="00F64891" w:rsidRPr="003B23F4" w:rsidP="00DE3E32">
      <w:pPr>
        <w:shd w:val="clear" w:color="auto" w:fill="FFFFFF"/>
        <w:ind w:firstLine="705"/>
        <w:jc w:val="both"/>
        <w:rPr>
          <w:color w:val="000000" w:themeColor="text1"/>
          <w:sz w:val="18"/>
          <w:szCs w:val="18"/>
        </w:rPr>
      </w:pPr>
      <w:r w:rsidRPr="003B23F4">
        <w:rPr>
          <w:color w:val="000000" w:themeColor="text1"/>
          <w:sz w:val="18"/>
          <w:szCs w:val="18"/>
        </w:rPr>
        <w:t xml:space="preserve">В соответствии со статьёй 15 Уголовного кодекса Российской Федерации преступления, предусмотренные </w:t>
      </w:r>
      <w:r w:rsidRPr="003B23F4" w:rsidR="000E27A5">
        <w:rPr>
          <w:color w:val="000000" w:themeColor="text1"/>
          <w:sz w:val="18"/>
          <w:szCs w:val="18"/>
        </w:rPr>
        <w:t>частью 1 статьи 231</w:t>
      </w:r>
      <w:r w:rsidRPr="003B23F4" w:rsidR="00351436">
        <w:rPr>
          <w:color w:val="000000" w:themeColor="text1"/>
          <w:sz w:val="18"/>
          <w:szCs w:val="18"/>
        </w:rPr>
        <w:t xml:space="preserve"> Уголовного кодекса Российской Федерации </w:t>
      </w:r>
      <w:r w:rsidRPr="003B23F4" w:rsidR="00351436">
        <w:rPr>
          <w:sz w:val="18"/>
          <w:szCs w:val="18"/>
        </w:rPr>
        <w:t xml:space="preserve">относятся к категории преступлений небольшой тяжести, направлены они против </w:t>
      </w:r>
      <w:r w:rsidRPr="003B23F4" w:rsidR="007970F7">
        <w:rPr>
          <w:sz w:val="18"/>
          <w:szCs w:val="18"/>
        </w:rPr>
        <w:t>здоровья населения и общественной нравственности</w:t>
      </w:r>
      <w:r w:rsidRPr="003B23F4">
        <w:rPr>
          <w:color w:val="000000" w:themeColor="text1"/>
          <w:sz w:val="18"/>
          <w:szCs w:val="18"/>
        </w:rPr>
        <w:t>.</w:t>
      </w:r>
    </w:p>
    <w:p w:rsidR="00F64891" w:rsidRPr="003B23F4" w:rsidP="00F64891">
      <w:pPr>
        <w:ind w:firstLine="540"/>
        <w:jc w:val="both"/>
        <w:rPr>
          <w:sz w:val="18"/>
          <w:szCs w:val="18"/>
        </w:rPr>
      </w:pPr>
      <w:r w:rsidRPr="003B23F4">
        <w:rPr>
          <w:sz w:val="18"/>
          <w:szCs w:val="18"/>
        </w:rPr>
        <w:t xml:space="preserve">При </w:t>
      </w:r>
      <w:r w:rsidRPr="003B23F4" w:rsidR="00253226">
        <w:rPr>
          <w:sz w:val="18"/>
          <w:szCs w:val="18"/>
        </w:rPr>
        <w:t>назначении наказания подсудимому</w:t>
      </w:r>
      <w:r w:rsidRPr="003B23F4">
        <w:rPr>
          <w:sz w:val="18"/>
          <w:szCs w:val="18"/>
        </w:rPr>
        <w:t xml:space="preserve">, суд не находит оснований применения положений статьи 64 </w:t>
      </w:r>
      <w:r w:rsidRPr="003B23F4">
        <w:rPr>
          <w:color w:val="000000" w:themeColor="text1"/>
          <w:sz w:val="18"/>
          <w:szCs w:val="18"/>
        </w:rPr>
        <w:t>Уголовного кодекса Российской Федерации</w:t>
      </w:r>
      <w:r w:rsidRPr="003B23F4">
        <w:rPr>
          <w:sz w:val="18"/>
          <w:szCs w:val="18"/>
        </w:rPr>
        <w:t>, не усматривая исключительных обстоятельств, существенно уменьшающих степень общес</w:t>
      </w:r>
      <w:r w:rsidRPr="003B23F4" w:rsidR="006924C4">
        <w:rPr>
          <w:sz w:val="18"/>
          <w:szCs w:val="18"/>
        </w:rPr>
        <w:t>твенной опасности совершенных нею</w:t>
      </w:r>
      <w:r w:rsidRPr="003B23F4">
        <w:rPr>
          <w:sz w:val="18"/>
          <w:szCs w:val="18"/>
        </w:rPr>
        <w:t xml:space="preserve"> преступлений. </w:t>
      </w:r>
    </w:p>
    <w:p w:rsidR="00F64891" w:rsidRPr="003B23F4" w:rsidP="00351436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3B23F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Учитывая личность подсудимого</w:t>
      </w:r>
      <w:r w:rsidRPr="003B23F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,</w:t>
      </w:r>
      <w:r w:rsidRPr="003B23F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B23F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обстоятельства, смягчающие и </w:t>
      </w:r>
      <w:r w:rsidRPr="003B23F4" w:rsidR="0035143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отягчающие</w:t>
      </w:r>
      <w:r w:rsidRPr="003B23F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наказание</w:t>
      </w:r>
      <w:r w:rsidRPr="003B23F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тяжесть совершённого преступления, </w:t>
      </w:r>
      <w:r w:rsidRPr="003B23F4">
        <w:rPr>
          <w:rFonts w:ascii="Times New Roman" w:hAnsi="Times New Roman" w:cs="Times New Roman"/>
          <w:sz w:val="18"/>
          <w:szCs w:val="18"/>
        </w:rPr>
        <w:t>влияние назначенного наказания на исправление осужденного и условия жизни его семьи, а также с учетом конституционных и общих принципов права, требований справедливости, соразмерности и разумности,</w:t>
      </w:r>
      <w:r w:rsidRPr="003B23F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суд считает  целесообразным  назначить наказание в пределах санкции </w:t>
      </w:r>
      <w:r w:rsidRPr="003B23F4" w:rsidR="0035143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части 1 статьи </w:t>
      </w:r>
      <w:r w:rsidRPr="003B23F4" w:rsidR="007970F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231</w:t>
      </w:r>
      <w:r w:rsidRPr="003B23F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Уголовного кодекса Российской Федерации в виде </w:t>
      </w:r>
      <w:r w:rsidRPr="003B23F4" w:rsidR="0035143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лишения свободы </w:t>
      </w:r>
      <w:r w:rsidRPr="003B23F4" w:rsidR="0035143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 на основании части 1 статьи 73 Уголовного кодекса Российской Федерации постановляет считать назначенное наказание в виде </w:t>
      </w:r>
      <w:r w:rsidRPr="003B23F4" w:rsidR="007970F7">
        <w:rPr>
          <w:rFonts w:ascii="Times New Roman" w:eastAsia="Times New Roman" w:hAnsi="Times New Roman" w:cs="Times New Roman"/>
          <w:color w:val="000000"/>
          <w:sz w:val="18"/>
          <w:szCs w:val="18"/>
        </w:rPr>
        <w:t>обязательных работ</w:t>
      </w:r>
      <w:r w:rsidRPr="003B23F4" w:rsidR="00351436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AF78DB" w:rsidRPr="003B23F4" w:rsidP="00F64891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B23F4">
        <w:rPr>
          <w:rFonts w:ascii="Times New Roman" w:hAnsi="Times New Roman" w:cs="Times New Roman"/>
          <w:sz w:val="18"/>
          <w:szCs w:val="18"/>
        </w:rPr>
        <w:t>Данное наказание, по мнению суда,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частью 2 статьи 43 Уголовного кодекса Российской Федерации.</w:t>
      </w:r>
    </w:p>
    <w:p w:rsidR="00AF78DB" w:rsidRPr="003B23F4" w:rsidP="00AF78DB">
      <w:pPr>
        <w:ind w:firstLine="540"/>
        <w:jc w:val="both"/>
        <w:rPr>
          <w:color w:val="000000"/>
          <w:sz w:val="18"/>
          <w:szCs w:val="18"/>
        </w:rPr>
      </w:pPr>
      <w:r w:rsidRPr="003B23F4">
        <w:rPr>
          <w:color w:val="000000"/>
          <w:sz w:val="18"/>
          <w:szCs w:val="18"/>
        </w:rPr>
        <w:t xml:space="preserve">Кроме того, суд считает, что назначение наказания в виде </w:t>
      </w:r>
      <w:r w:rsidRPr="003B23F4" w:rsidR="007970F7">
        <w:rPr>
          <w:color w:val="000000"/>
          <w:sz w:val="18"/>
          <w:szCs w:val="18"/>
        </w:rPr>
        <w:t>штрафа,</w:t>
      </w:r>
      <w:r w:rsidRPr="003B23F4" w:rsidR="00351436">
        <w:rPr>
          <w:color w:val="000000"/>
          <w:sz w:val="18"/>
          <w:szCs w:val="18"/>
        </w:rPr>
        <w:t xml:space="preserve"> ограничения свободы либо </w:t>
      </w:r>
      <w:r w:rsidRPr="003B23F4" w:rsidR="007970F7">
        <w:rPr>
          <w:color w:val="000000"/>
          <w:sz w:val="18"/>
          <w:szCs w:val="18"/>
        </w:rPr>
        <w:t>лишения свободы</w:t>
      </w:r>
      <w:r w:rsidRPr="003B23F4">
        <w:rPr>
          <w:color w:val="000000"/>
          <w:sz w:val="18"/>
          <w:szCs w:val="18"/>
        </w:rPr>
        <w:t xml:space="preserve"> не будет способствовать достижению целей уголовного наказания, а именно исправлению и перевоспитанию </w:t>
      </w:r>
      <w:r w:rsidRPr="003B23F4" w:rsidR="007970F7">
        <w:rPr>
          <w:color w:val="000000"/>
          <w:sz w:val="18"/>
          <w:szCs w:val="18"/>
        </w:rPr>
        <w:t>Овсяникова</w:t>
      </w:r>
      <w:r w:rsidRPr="003B23F4" w:rsidR="007970F7">
        <w:rPr>
          <w:color w:val="000000"/>
          <w:sz w:val="18"/>
          <w:szCs w:val="18"/>
        </w:rPr>
        <w:t xml:space="preserve"> Г.В.</w:t>
      </w:r>
    </w:p>
    <w:p w:rsidR="007970F7" w:rsidRPr="003B23F4" w:rsidP="007970F7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B23F4">
        <w:rPr>
          <w:rFonts w:ascii="Times New Roman" w:hAnsi="Times New Roman" w:cs="Times New Roman"/>
          <w:sz w:val="18"/>
          <w:szCs w:val="18"/>
        </w:rPr>
        <w:t xml:space="preserve">Обстоятельств, препятствующих назначению наказание в виде </w:t>
      </w:r>
      <w:r w:rsidRPr="003B23F4">
        <w:rPr>
          <w:rFonts w:ascii="Times New Roman" w:hAnsi="Times New Roman" w:cs="Times New Roman"/>
          <w:sz w:val="18"/>
          <w:szCs w:val="18"/>
        </w:rPr>
        <w:t>обязательных  работ</w:t>
      </w:r>
      <w:r w:rsidRPr="003B23F4">
        <w:rPr>
          <w:rFonts w:ascii="Times New Roman" w:hAnsi="Times New Roman" w:cs="Times New Roman"/>
          <w:sz w:val="18"/>
          <w:szCs w:val="18"/>
        </w:rPr>
        <w:t>, предусмотренных частью 4 статьи 49 Уголовного кодекса Российской Федерации, суд не усматривает.</w:t>
      </w:r>
    </w:p>
    <w:p w:rsidR="00F64891" w:rsidRPr="003B23F4" w:rsidP="00F64891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B23F4">
        <w:rPr>
          <w:rFonts w:ascii="Times New Roman" w:hAnsi="Times New Roman" w:cs="Times New Roman"/>
          <w:sz w:val="18"/>
          <w:szCs w:val="18"/>
        </w:rPr>
        <w:t xml:space="preserve">Оснований для освобождения от уголовной ответственности и от наказания </w:t>
      </w:r>
      <w:r w:rsidRPr="003B23F4" w:rsidR="007970F7">
        <w:rPr>
          <w:rFonts w:ascii="Times New Roman" w:hAnsi="Times New Roman" w:cs="Times New Roman"/>
          <w:sz w:val="18"/>
          <w:szCs w:val="18"/>
        </w:rPr>
        <w:t>Овсяникова</w:t>
      </w:r>
      <w:r w:rsidRPr="003B23F4" w:rsidR="007970F7">
        <w:rPr>
          <w:rFonts w:ascii="Times New Roman" w:hAnsi="Times New Roman" w:cs="Times New Roman"/>
          <w:sz w:val="18"/>
          <w:szCs w:val="18"/>
        </w:rPr>
        <w:t xml:space="preserve"> Г.В</w:t>
      </w:r>
      <w:r w:rsidRPr="003B23F4" w:rsidR="00253226">
        <w:rPr>
          <w:rFonts w:ascii="Times New Roman" w:hAnsi="Times New Roman" w:cs="Times New Roman"/>
          <w:sz w:val="18"/>
          <w:szCs w:val="18"/>
        </w:rPr>
        <w:t xml:space="preserve">. </w:t>
      </w:r>
      <w:r w:rsidRPr="003B23F4">
        <w:rPr>
          <w:rFonts w:ascii="Times New Roman" w:hAnsi="Times New Roman" w:cs="Times New Roman"/>
          <w:sz w:val="18"/>
          <w:szCs w:val="18"/>
        </w:rPr>
        <w:t>не имеется.</w:t>
      </w:r>
    </w:p>
    <w:p w:rsidR="00F64891" w:rsidRPr="003B23F4" w:rsidP="00F64891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B23F4">
        <w:rPr>
          <w:rFonts w:ascii="Times New Roman" w:hAnsi="Times New Roman" w:cs="Times New Roman"/>
          <w:color w:val="000000" w:themeColor="text1"/>
          <w:sz w:val="18"/>
          <w:szCs w:val="18"/>
        </w:rPr>
        <w:t>Гражданский иск не заявлялся.</w:t>
      </w:r>
    </w:p>
    <w:p w:rsidR="00F64891" w:rsidRPr="003B23F4" w:rsidP="007970F7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B23F4">
        <w:rPr>
          <w:rFonts w:ascii="Times New Roman" w:hAnsi="Times New Roman" w:cs="Times New Roman"/>
          <w:sz w:val="18"/>
          <w:szCs w:val="18"/>
        </w:rPr>
        <w:t>Вопрос о вещественных доказательствах по делу подлежит рассмотрению в соответствии со статьёй 81 Уголовно-процессуального кодекса Российской Федерации.</w:t>
      </w:r>
    </w:p>
    <w:p w:rsidR="00F64891" w:rsidRPr="003B23F4" w:rsidP="00F64891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B23F4">
        <w:rPr>
          <w:rFonts w:ascii="Times New Roman" w:hAnsi="Times New Roman" w:cs="Times New Roman"/>
          <w:sz w:val="18"/>
          <w:szCs w:val="18"/>
        </w:rPr>
        <w:t xml:space="preserve">Меру </w:t>
      </w:r>
      <w:r w:rsidRPr="003B23F4" w:rsidR="006924C4">
        <w:rPr>
          <w:rFonts w:ascii="Times New Roman" w:hAnsi="Times New Roman" w:cs="Times New Roman"/>
          <w:sz w:val="18"/>
          <w:szCs w:val="18"/>
        </w:rPr>
        <w:t>процессуального принуждения в виде обязательства о явке -</w:t>
      </w:r>
      <w:r w:rsidRPr="003B23F4">
        <w:rPr>
          <w:rFonts w:ascii="Times New Roman" w:hAnsi="Times New Roman" w:cs="Times New Roman"/>
          <w:sz w:val="18"/>
          <w:szCs w:val="18"/>
        </w:rPr>
        <w:t xml:space="preserve"> оставить прежней до вступления приговора в законную силу.</w:t>
      </w:r>
    </w:p>
    <w:p w:rsidR="00C55575" w:rsidRPr="003B23F4" w:rsidP="00C55575">
      <w:pPr>
        <w:ind w:firstLine="709"/>
        <w:jc w:val="both"/>
        <w:rPr>
          <w:sz w:val="18"/>
          <w:szCs w:val="18"/>
        </w:rPr>
      </w:pPr>
      <w:r w:rsidRPr="003B23F4">
        <w:rPr>
          <w:sz w:val="18"/>
          <w:szCs w:val="18"/>
        </w:rPr>
        <w:t xml:space="preserve">Процессуальные издержки, подлежащие выплате адвокату </w:t>
      </w:r>
      <w:r w:rsidRPr="003B23F4" w:rsidR="007970F7">
        <w:rPr>
          <w:sz w:val="18"/>
          <w:szCs w:val="18"/>
        </w:rPr>
        <w:t>Зелинской О.Я.</w:t>
      </w:r>
      <w:r w:rsidRPr="003B23F4">
        <w:rPr>
          <w:sz w:val="18"/>
          <w:szCs w:val="18"/>
        </w:rPr>
        <w:t xml:space="preserve"> возместить за счет средств федерального бюджета.</w:t>
      </w:r>
    </w:p>
    <w:p w:rsidR="00D4482F" w:rsidRPr="003B23F4" w:rsidP="00F64891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B23F4">
        <w:rPr>
          <w:rFonts w:ascii="Times New Roman" w:hAnsi="Times New Roman" w:cs="Times New Roman"/>
          <w:sz w:val="18"/>
          <w:szCs w:val="18"/>
        </w:rPr>
        <w:t xml:space="preserve">        </w:t>
      </w:r>
      <w:r w:rsidRPr="003B23F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На основании изложенного, руководствуясь статьями 307-310, 314-317 Уголовно-процессуального кодекса Российской Федерации, суд, </w:t>
      </w:r>
    </w:p>
    <w:p w:rsidR="007970F7" w:rsidRPr="003B23F4" w:rsidP="00F64891">
      <w:pPr>
        <w:pStyle w:val="NoSpacing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F64891" w:rsidRPr="003B23F4" w:rsidP="00F64891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F64891" w:rsidRPr="003B23F4" w:rsidP="00F64891">
      <w:pPr>
        <w:ind w:firstLine="425"/>
        <w:jc w:val="center"/>
        <w:rPr>
          <w:b/>
          <w:color w:val="000000" w:themeColor="text1"/>
          <w:sz w:val="18"/>
          <w:szCs w:val="18"/>
        </w:rPr>
      </w:pPr>
      <w:r w:rsidRPr="003B23F4">
        <w:rPr>
          <w:b/>
          <w:color w:val="000000" w:themeColor="text1"/>
          <w:sz w:val="18"/>
          <w:szCs w:val="18"/>
        </w:rPr>
        <w:t>ПРИГОВОРИЛ:</w:t>
      </w:r>
    </w:p>
    <w:p w:rsidR="00F64891" w:rsidRPr="003B23F4" w:rsidP="00F64891">
      <w:pPr>
        <w:ind w:firstLine="425"/>
        <w:jc w:val="center"/>
        <w:rPr>
          <w:b/>
          <w:color w:val="000000" w:themeColor="text1"/>
          <w:sz w:val="18"/>
          <w:szCs w:val="18"/>
        </w:rPr>
      </w:pPr>
    </w:p>
    <w:p w:rsidR="007970F7" w:rsidRPr="003B23F4" w:rsidP="007970F7">
      <w:pPr>
        <w:ind w:firstLine="708"/>
        <w:jc w:val="both"/>
        <w:rPr>
          <w:sz w:val="18"/>
          <w:szCs w:val="18"/>
        </w:rPr>
      </w:pPr>
      <w:r w:rsidRPr="003B23F4">
        <w:rPr>
          <w:color w:val="000000" w:themeColor="text1"/>
          <w:sz w:val="18"/>
          <w:szCs w:val="18"/>
        </w:rPr>
        <w:t xml:space="preserve">Признать </w:t>
      </w:r>
      <w:r w:rsidRPr="003B23F4">
        <w:rPr>
          <w:color w:val="000000" w:themeColor="text1"/>
          <w:sz w:val="18"/>
          <w:szCs w:val="18"/>
        </w:rPr>
        <w:t>Овсяникова</w:t>
      </w:r>
      <w:r w:rsidRPr="003B23F4">
        <w:rPr>
          <w:color w:val="000000" w:themeColor="text1"/>
          <w:sz w:val="18"/>
          <w:szCs w:val="18"/>
        </w:rPr>
        <w:t xml:space="preserve"> Геннадия Валерьевича виновным в совершении преступления, предусмотренного частью 1 статьи 231 Уголовного кодекса Российской Федерации и назначить ему наказание в виде обязательных работ на срок </w:t>
      </w:r>
      <w:r w:rsidRPr="003B23F4" w:rsidR="002F0184">
        <w:rPr>
          <w:color w:val="000000" w:themeColor="text1"/>
          <w:sz w:val="18"/>
          <w:szCs w:val="18"/>
        </w:rPr>
        <w:t>380</w:t>
      </w:r>
      <w:r w:rsidRPr="003B23F4">
        <w:rPr>
          <w:color w:val="000000" w:themeColor="text1"/>
          <w:sz w:val="18"/>
          <w:szCs w:val="18"/>
        </w:rPr>
        <w:t xml:space="preserve"> часов</w:t>
      </w:r>
      <w:r w:rsidRPr="003B23F4">
        <w:rPr>
          <w:sz w:val="18"/>
          <w:szCs w:val="18"/>
        </w:rPr>
        <w:t>.</w:t>
      </w:r>
    </w:p>
    <w:p w:rsidR="0047645F" w:rsidRPr="003B23F4" w:rsidP="0068283F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B23F4">
        <w:rPr>
          <w:rFonts w:ascii="Times New Roman" w:hAnsi="Times New Roman" w:cs="Times New Roman"/>
          <w:sz w:val="18"/>
          <w:szCs w:val="18"/>
        </w:rPr>
        <w:t>Меру процессуального принуждения в виде обязательства о явке - оставить прежней до вступления приговора в законную силу</w:t>
      </w:r>
      <w:r w:rsidRPr="003B23F4" w:rsidR="0068283F">
        <w:rPr>
          <w:rFonts w:ascii="Times New Roman" w:hAnsi="Times New Roman" w:cs="Times New Roman"/>
          <w:sz w:val="18"/>
          <w:szCs w:val="18"/>
        </w:rPr>
        <w:t>.</w:t>
      </w:r>
    </w:p>
    <w:p w:rsidR="00C55575" w:rsidRPr="003B23F4" w:rsidP="00C55575">
      <w:pPr>
        <w:ind w:firstLine="709"/>
        <w:jc w:val="both"/>
        <w:rPr>
          <w:sz w:val="18"/>
          <w:szCs w:val="18"/>
        </w:rPr>
      </w:pPr>
      <w:r w:rsidRPr="003B23F4">
        <w:rPr>
          <w:sz w:val="18"/>
          <w:szCs w:val="18"/>
        </w:rPr>
        <w:t xml:space="preserve">Процессуальные издержки, подлежащие выплате адвокату </w:t>
      </w:r>
      <w:r w:rsidRPr="003B23F4" w:rsidR="007970F7">
        <w:rPr>
          <w:sz w:val="18"/>
          <w:szCs w:val="18"/>
        </w:rPr>
        <w:t>Зелинской О.Я</w:t>
      </w:r>
      <w:r w:rsidRPr="003B23F4">
        <w:rPr>
          <w:sz w:val="18"/>
          <w:szCs w:val="18"/>
        </w:rPr>
        <w:t>., возместить за счет средств федерального бюджета.</w:t>
      </w:r>
    </w:p>
    <w:p w:rsidR="007970F7" w:rsidRPr="003B23F4" w:rsidP="007970F7">
      <w:pPr>
        <w:pStyle w:val="NoSpacing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B23F4">
        <w:rPr>
          <w:rFonts w:ascii="Times New Roman" w:hAnsi="Times New Roman" w:cs="Times New Roman"/>
          <w:sz w:val="18"/>
          <w:szCs w:val="18"/>
        </w:rPr>
        <w:t>По вступлению приговора в законную силу</w:t>
      </w:r>
      <w:r w:rsidRPr="003B23F4">
        <w:rPr>
          <w:sz w:val="18"/>
          <w:szCs w:val="18"/>
        </w:rPr>
        <w:t xml:space="preserve"> </w:t>
      </w:r>
      <w:r w:rsidRPr="003B23F4">
        <w:rPr>
          <w:rFonts w:ascii="Times New Roman" w:hAnsi="Times New Roman" w:cs="Times New Roman"/>
          <w:sz w:val="18"/>
          <w:szCs w:val="18"/>
        </w:rPr>
        <w:t xml:space="preserve">вещественное доказательство </w:t>
      </w:r>
      <w:r w:rsidRPr="003B23F4">
        <w:rPr>
          <w:rFonts w:ascii="Times New Roman" w:hAnsi="Times New Roman" w:cs="Times New Roman"/>
          <w:sz w:val="18"/>
          <w:szCs w:val="18"/>
        </w:rPr>
        <w:t>-</w:t>
      </w:r>
      <w:r w:rsidRPr="003B23F4" w:rsidR="003B23F4">
        <w:rPr>
          <w:sz w:val="18"/>
          <w:szCs w:val="18"/>
        </w:rPr>
        <w:t>&lt;</w:t>
      </w:r>
      <w:r w:rsidRPr="003B23F4" w:rsidR="003B23F4">
        <w:rPr>
          <w:sz w:val="18"/>
          <w:szCs w:val="18"/>
        </w:rPr>
        <w:t>…&gt;</w:t>
      </w:r>
      <w:r w:rsidRPr="003B23F4">
        <w:rPr>
          <w:rFonts w:ascii="Times New Roman" w:hAnsi="Times New Roman" w:cs="Times New Roman"/>
          <w:sz w:val="18"/>
          <w:szCs w:val="18"/>
        </w:rPr>
        <w:t xml:space="preserve">, - уничтожить. </w:t>
      </w:r>
    </w:p>
    <w:p w:rsidR="00F64891" w:rsidRPr="003B23F4" w:rsidP="00F64891">
      <w:pPr>
        <w:pStyle w:val="NormalWeb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color w:val="000000" w:themeColor="text1"/>
          <w:sz w:val="18"/>
          <w:szCs w:val="18"/>
        </w:rPr>
      </w:pPr>
      <w:r w:rsidRPr="003B23F4">
        <w:rPr>
          <w:color w:val="000000" w:themeColor="text1"/>
          <w:sz w:val="18"/>
          <w:szCs w:val="18"/>
        </w:rPr>
        <w:t xml:space="preserve">  Приговор может быть обжалован в апелляционном порядке в Красноперекопский районный суд Республики Крым в течение 10 суток со дня его провозглашения через мирового судью.</w:t>
      </w:r>
    </w:p>
    <w:p w:rsidR="00F64891" w:rsidRPr="003B23F4" w:rsidP="00F64891">
      <w:pPr>
        <w:ind w:firstLine="708"/>
        <w:jc w:val="both"/>
        <w:rPr>
          <w:color w:val="000000"/>
          <w:sz w:val="18"/>
          <w:szCs w:val="18"/>
        </w:rPr>
      </w:pPr>
      <w:r w:rsidRPr="003B23F4">
        <w:rPr>
          <w:color w:val="000000"/>
          <w:sz w:val="18"/>
          <w:szCs w:val="18"/>
        </w:rPr>
        <w:t>В соответствии со статьей 317 Уголовно-процессуального кодекса Российской Федерации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F64891" w:rsidRPr="003B23F4" w:rsidP="00F64891">
      <w:pPr>
        <w:ind w:firstLine="708"/>
        <w:jc w:val="both"/>
        <w:rPr>
          <w:color w:val="000000"/>
          <w:sz w:val="18"/>
          <w:szCs w:val="18"/>
        </w:rPr>
      </w:pPr>
      <w:r w:rsidRPr="003B23F4">
        <w:rPr>
          <w:color w:val="000000"/>
          <w:sz w:val="18"/>
          <w:szCs w:val="1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Уголовно-процессуальным кодексом Российской Федерации.</w:t>
      </w:r>
    </w:p>
    <w:p w:rsidR="00F64891" w:rsidRPr="003B23F4" w:rsidP="00F64891">
      <w:pPr>
        <w:ind w:firstLine="708"/>
        <w:jc w:val="both"/>
        <w:rPr>
          <w:color w:val="000000"/>
          <w:sz w:val="18"/>
          <w:szCs w:val="18"/>
        </w:rPr>
      </w:pPr>
    </w:p>
    <w:p w:rsidR="00F64891" w:rsidRPr="003B23F4" w:rsidP="00F64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jc w:val="both"/>
        <w:rPr>
          <w:color w:val="000000" w:themeColor="text1"/>
          <w:sz w:val="18"/>
          <w:szCs w:val="18"/>
        </w:rPr>
      </w:pPr>
      <w:r w:rsidRPr="003B23F4">
        <w:rPr>
          <w:color w:val="000000"/>
          <w:sz w:val="18"/>
          <w:szCs w:val="18"/>
        </w:rPr>
        <w:tab/>
      </w:r>
      <w:r w:rsidRPr="003B23F4">
        <w:rPr>
          <w:color w:val="000000" w:themeColor="text1"/>
          <w:sz w:val="18"/>
          <w:szCs w:val="18"/>
        </w:rPr>
        <w:t>Мировой судья</w:t>
      </w:r>
      <w:r w:rsidRPr="003B23F4">
        <w:rPr>
          <w:color w:val="000000" w:themeColor="text1"/>
          <w:sz w:val="18"/>
          <w:szCs w:val="18"/>
        </w:rPr>
        <w:tab/>
      </w:r>
      <w:r w:rsidRPr="003B23F4">
        <w:rPr>
          <w:color w:val="000000" w:themeColor="text1"/>
          <w:sz w:val="18"/>
          <w:szCs w:val="18"/>
        </w:rPr>
        <w:tab/>
      </w:r>
      <w:r w:rsidRPr="003B23F4">
        <w:rPr>
          <w:color w:val="000000" w:themeColor="text1"/>
          <w:sz w:val="18"/>
          <w:szCs w:val="18"/>
        </w:rPr>
        <w:tab/>
      </w:r>
      <w:r w:rsidRPr="003B23F4">
        <w:rPr>
          <w:color w:val="000000" w:themeColor="text1"/>
          <w:sz w:val="18"/>
          <w:szCs w:val="18"/>
        </w:rPr>
        <w:tab/>
      </w:r>
      <w:r w:rsidRPr="003B23F4">
        <w:rPr>
          <w:color w:val="000000" w:themeColor="text1"/>
          <w:sz w:val="18"/>
          <w:szCs w:val="18"/>
        </w:rPr>
        <w:tab/>
      </w:r>
      <w:r w:rsidRPr="003B23F4">
        <w:rPr>
          <w:color w:val="000000" w:themeColor="text1"/>
          <w:sz w:val="18"/>
          <w:szCs w:val="18"/>
        </w:rPr>
        <w:tab/>
        <w:t>О.В. Кардашина</w:t>
      </w:r>
    </w:p>
    <w:p w:rsidR="00F64891" w:rsidRPr="00C93299" w:rsidP="00F64891">
      <w:pPr>
        <w:shd w:val="clear" w:color="auto" w:fill="FFFFFF"/>
        <w:ind w:firstLine="425"/>
        <w:jc w:val="both"/>
        <w:rPr>
          <w:color w:val="000000" w:themeColor="text1"/>
          <w:sz w:val="28"/>
          <w:szCs w:val="28"/>
        </w:rPr>
      </w:pPr>
    </w:p>
    <w:p w:rsidR="00B92BB4" w:rsidRPr="00C93299" w:rsidP="00F64891">
      <w:pPr>
        <w:widowControl/>
        <w:ind w:firstLine="708"/>
        <w:jc w:val="both"/>
        <w:rPr>
          <w:color w:val="000000" w:themeColor="text1"/>
          <w:sz w:val="28"/>
          <w:szCs w:val="28"/>
        </w:rPr>
      </w:pPr>
    </w:p>
    <w:p w:rsidR="00B95C8B" w:rsidRPr="00C93299" w:rsidP="00F64891">
      <w:pPr>
        <w:widowControl/>
        <w:ind w:firstLine="708"/>
        <w:jc w:val="both"/>
        <w:rPr>
          <w:color w:val="000000" w:themeColor="text1"/>
          <w:sz w:val="28"/>
          <w:szCs w:val="28"/>
        </w:rPr>
      </w:pPr>
    </w:p>
    <w:sectPr w:rsidSect="00B66F12">
      <w:headerReference w:type="even" r:id="rId5"/>
      <w:headerReference w:type="default" r:id="rId6"/>
      <w:pgSz w:w="11909" w:h="16834"/>
      <w:pgMar w:top="964" w:right="992" w:bottom="964" w:left="1134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45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3F4">
      <w:rPr>
        <w:rStyle w:val="PageNumber"/>
        <w:noProof/>
      </w:rPr>
      <w:t>2</w:t>
    </w:r>
    <w:r>
      <w:rPr>
        <w:rStyle w:val="PageNumber"/>
      </w:rPr>
      <w:fldChar w:fldCharType="end"/>
    </w:r>
  </w:p>
  <w:p w:rsidR="00F45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6A"/>
    <w:rsid w:val="000050F6"/>
    <w:rsid w:val="0000514F"/>
    <w:rsid w:val="000160EE"/>
    <w:rsid w:val="0003258B"/>
    <w:rsid w:val="00044605"/>
    <w:rsid w:val="00051AD9"/>
    <w:rsid w:val="000525CC"/>
    <w:rsid w:val="00054406"/>
    <w:rsid w:val="00054618"/>
    <w:rsid w:val="00057BE5"/>
    <w:rsid w:val="00064EB5"/>
    <w:rsid w:val="000713C0"/>
    <w:rsid w:val="00071A1B"/>
    <w:rsid w:val="000827A3"/>
    <w:rsid w:val="000838B3"/>
    <w:rsid w:val="00086465"/>
    <w:rsid w:val="00097F55"/>
    <w:rsid w:val="000A4E23"/>
    <w:rsid w:val="000A5410"/>
    <w:rsid w:val="000B5135"/>
    <w:rsid w:val="000B71F7"/>
    <w:rsid w:val="000D7DCF"/>
    <w:rsid w:val="000E11DF"/>
    <w:rsid w:val="000E27A5"/>
    <w:rsid w:val="000F189D"/>
    <w:rsid w:val="001022DF"/>
    <w:rsid w:val="00104102"/>
    <w:rsid w:val="0010624D"/>
    <w:rsid w:val="00107664"/>
    <w:rsid w:val="001130C0"/>
    <w:rsid w:val="001148A4"/>
    <w:rsid w:val="00115104"/>
    <w:rsid w:val="0011561F"/>
    <w:rsid w:val="0011643F"/>
    <w:rsid w:val="00116C72"/>
    <w:rsid w:val="00125186"/>
    <w:rsid w:val="00140D9E"/>
    <w:rsid w:val="00146DA3"/>
    <w:rsid w:val="001824D4"/>
    <w:rsid w:val="00182656"/>
    <w:rsid w:val="001B7758"/>
    <w:rsid w:val="001E3D44"/>
    <w:rsid w:val="001F3490"/>
    <w:rsid w:val="00206857"/>
    <w:rsid w:val="002137BA"/>
    <w:rsid w:val="00213966"/>
    <w:rsid w:val="00220AA8"/>
    <w:rsid w:val="00223AD2"/>
    <w:rsid w:val="00242BF6"/>
    <w:rsid w:val="00253226"/>
    <w:rsid w:val="002707BA"/>
    <w:rsid w:val="002732C7"/>
    <w:rsid w:val="00286435"/>
    <w:rsid w:val="002A183F"/>
    <w:rsid w:val="002B14B2"/>
    <w:rsid w:val="002B681C"/>
    <w:rsid w:val="002C235B"/>
    <w:rsid w:val="002E100A"/>
    <w:rsid w:val="002E14FF"/>
    <w:rsid w:val="002E2CF6"/>
    <w:rsid w:val="002F0184"/>
    <w:rsid w:val="002F43E0"/>
    <w:rsid w:val="002F6EF7"/>
    <w:rsid w:val="00307E26"/>
    <w:rsid w:val="003149E6"/>
    <w:rsid w:val="003170C0"/>
    <w:rsid w:val="00317BF0"/>
    <w:rsid w:val="00324A66"/>
    <w:rsid w:val="00327315"/>
    <w:rsid w:val="00351436"/>
    <w:rsid w:val="00352715"/>
    <w:rsid w:val="0036391B"/>
    <w:rsid w:val="00366964"/>
    <w:rsid w:val="0037561C"/>
    <w:rsid w:val="003A655E"/>
    <w:rsid w:val="003B23F4"/>
    <w:rsid w:val="003B7F9B"/>
    <w:rsid w:val="003D7158"/>
    <w:rsid w:val="003E0150"/>
    <w:rsid w:val="003E3142"/>
    <w:rsid w:val="003F451F"/>
    <w:rsid w:val="0041124E"/>
    <w:rsid w:val="00412F44"/>
    <w:rsid w:val="00424929"/>
    <w:rsid w:val="004435E3"/>
    <w:rsid w:val="00456830"/>
    <w:rsid w:val="0046698B"/>
    <w:rsid w:val="00474CDC"/>
    <w:rsid w:val="0047645F"/>
    <w:rsid w:val="00476A92"/>
    <w:rsid w:val="004A4DDA"/>
    <w:rsid w:val="004B2C8C"/>
    <w:rsid w:val="004B4DF0"/>
    <w:rsid w:val="004B53B0"/>
    <w:rsid w:val="004C4E3C"/>
    <w:rsid w:val="004E5557"/>
    <w:rsid w:val="004F5F23"/>
    <w:rsid w:val="005061D7"/>
    <w:rsid w:val="005169B7"/>
    <w:rsid w:val="0052456C"/>
    <w:rsid w:val="005275A9"/>
    <w:rsid w:val="00530B09"/>
    <w:rsid w:val="005377B2"/>
    <w:rsid w:val="00553F9A"/>
    <w:rsid w:val="005638E3"/>
    <w:rsid w:val="0056477A"/>
    <w:rsid w:val="00571F93"/>
    <w:rsid w:val="00586F6E"/>
    <w:rsid w:val="005929ED"/>
    <w:rsid w:val="005A1D90"/>
    <w:rsid w:val="005A7F7D"/>
    <w:rsid w:val="005B33FE"/>
    <w:rsid w:val="005C1835"/>
    <w:rsid w:val="005D5CBC"/>
    <w:rsid w:val="005E6822"/>
    <w:rsid w:val="005F0119"/>
    <w:rsid w:val="005F674A"/>
    <w:rsid w:val="00601296"/>
    <w:rsid w:val="00604474"/>
    <w:rsid w:val="00605603"/>
    <w:rsid w:val="006123AF"/>
    <w:rsid w:val="0062384C"/>
    <w:rsid w:val="00632FA7"/>
    <w:rsid w:val="00640F05"/>
    <w:rsid w:val="006501F4"/>
    <w:rsid w:val="00651BE6"/>
    <w:rsid w:val="006678F6"/>
    <w:rsid w:val="0068283F"/>
    <w:rsid w:val="00687013"/>
    <w:rsid w:val="00687401"/>
    <w:rsid w:val="006924C4"/>
    <w:rsid w:val="006C17C7"/>
    <w:rsid w:val="006C66C0"/>
    <w:rsid w:val="006D0B60"/>
    <w:rsid w:val="006D6384"/>
    <w:rsid w:val="006E1DFA"/>
    <w:rsid w:val="006E43EF"/>
    <w:rsid w:val="006F7A9C"/>
    <w:rsid w:val="007145D6"/>
    <w:rsid w:val="00737323"/>
    <w:rsid w:val="0074153B"/>
    <w:rsid w:val="0074417A"/>
    <w:rsid w:val="00752C6A"/>
    <w:rsid w:val="00762818"/>
    <w:rsid w:val="00764D08"/>
    <w:rsid w:val="0078423E"/>
    <w:rsid w:val="007970F7"/>
    <w:rsid w:val="007A3613"/>
    <w:rsid w:val="007A4C03"/>
    <w:rsid w:val="007C5191"/>
    <w:rsid w:val="007E3E81"/>
    <w:rsid w:val="007F464E"/>
    <w:rsid w:val="00802395"/>
    <w:rsid w:val="008052AD"/>
    <w:rsid w:val="00815C61"/>
    <w:rsid w:val="00832EF3"/>
    <w:rsid w:val="008727DF"/>
    <w:rsid w:val="00882001"/>
    <w:rsid w:val="0088515E"/>
    <w:rsid w:val="00897DF4"/>
    <w:rsid w:val="008A036F"/>
    <w:rsid w:val="008A517F"/>
    <w:rsid w:val="008B04CC"/>
    <w:rsid w:val="008B04F4"/>
    <w:rsid w:val="008B16F7"/>
    <w:rsid w:val="008C2C68"/>
    <w:rsid w:val="008F4D70"/>
    <w:rsid w:val="0090458A"/>
    <w:rsid w:val="0091575E"/>
    <w:rsid w:val="00916CB9"/>
    <w:rsid w:val="00921772"/>
    <w:rsid w:val="00925035"/>
    <w:rsid w:val="00933890"/>
    <w:rsid w:val="00940B17"/>
    <w:rsid w:val="009430C3"/>
    <w:rsid w:val="0095230D"/>
    <w:rsid w:val="009541C8"/>
    <w:rsid w:val="0095676E"/>
    <w:rsid w:val="00963EB8"/>
    <w:rsid w:val="00965BD1"/>
    <w:rsid w:val="00971F01"/>
    <w:rsid w:val="00973A20"/>
    <w:rsid w:val="00973B50"/>
    <w:rsid w:val="00975220"/>
    <w:rsid w:val="00981FA0"/>
    <w:rsid w:val="00982344"/>
    <w:rsid w:val="009838C6"/>
    <w:rsid w:val="00997DAB"/>
    <w:rsid w:val="009A2760"/>
    <w:rsid w:val="009C3DDB"/>
    <w:rsid w:val="009C673E"/>
    <w:rsid w:val="009D6A2E"/>
    <w:rsid w:val="009E15A3"/>
    <w:rsid w:val="009E5936"/>
    <w:rsid w:val="00A0136D"/>
    <w:rsid w:val="00A40AB0"/>
    <w:rsid w:val="00A45AC9"/>
    <w:rsid w:val="00A53B6A"/>
    <w:rsid w:val="00A54A24"/>
    <w:rsid w:val="00A560D6"/>
    <w:rsid w:val="00A63650"/>
    <w:rsid w:val="00A72CF0"/>
    <w:rsid w:val="00A76269"/>
    <w:rsid w:val="00A851C5"/>
    <w:rsid w:val="00A869EC"/>
    <w:rsid w:val="00A90E65"/>
    <w:rsid w:val="00AA397D"/>
    <w:rsid w:val="00AB350C"/>
    <w:rsid w:val="00AB56A9"/>
    <w:rsid w:val="00AD3A48"/>
    <w:rsid w:val="00AD6951"/>
    <w:rsid w:val="00AF78DB"/>
    <w:rsid w:val="00B01587"/>
    <w:rsid w:val="00B04D85"/>
    <w:rsid w:val="00B21829"/>
    <w:rsid w:val="00B45B3A"/>
    <w:rsid w:val="00B50D75"/>
    <w:rsid w:val="00B51479"/>
    <w:rsid w:val="00B5381B"/>
    <w:rsid w:val="00B57103"/>
    <w:rsid w:val="00B64230"/>
    <w:rsid w:val="00B643CF"/>
    <w:rsid w:val="00B66F12"/>
    <w:rsid w:val="00B732EE"/>
    <w:rsid w:val="00B75A6A"/>
    <w:rsid w:val="00B80F63"/>
    <w:rsid w:val="00B86F85"/>
    <w:rsid w:val="00B92BB4"/>
    <w:rsid w:val="00B95C8B"/>
    <w:rsid w:val="00BA0025"/>
    <w:rsid w:val="00BB1883"/>
    <w:rsid w:val="00BB5F2E"/>
    <w:rsid w:val="00BC5213"/>
    <w:rsid w:val="00BD0F02"/>
    <w:rsid w:val="00BD5AA0"/>
    <w:rsid w:val="00C006DE"/>
    <w:rsid w:val="00C02D72"/>
    <w:rsid w:val="00C275F0"/>
    <w:rsid w:val="00C279B6"/>
    <w:rsid w:val="00C33B81"/>
    <w:rsid w:val="00C37AA0"/>
    <w:rsid w:val="00C55575"/>
    <w:rsid w:val="00C66301"/>
    <w:rsid w:val="00C66A4B"/>
    <w:rsid w:val="00C72093"/>
    <w:rsid w:val="00C748F3"/>
    <w:rsid w:val="00C77516"/>
    <w:rsid w:val="00C812C0"/>
    <w:rsid w:val="00C93299"/>
    <w:rsid w:val="00CA1312"/>
    <w:rsid w:val="00CA1C35"/>
    <w:rsid w:val="00CA29DB"/>
    <w:rsid w:val="00CE009D"/>
    <w:rsid w:val="00CE671B"/>
    <w:rsid w:val="00CF2453"/>
    <w:rsid w:val="00CF597A"/>
    <w:rsid w:val="00CF60AB"/>
    <w:rsid w:val="00D044FB"/>
    <w:rsid w:val="00D071CA"/>
    <w:rsid w:val="00D20646"/>
    <w:rsid w:val="00D339AB"/>
    <w:rsid w:val="00D366A6"/>
    <w:rsid w:val="00D4482F"/>
    <w:rsid w:val="00D5396C"/>
    <w:rsid w:val="00D71575"/>
    <w:rsid w:val="00D720C5"/>
    <w:rsid w:val="00D73C51"/>
    <w:rsid w:val="00D7753F"/>
    <w:rsid w:val="00D834BB"/>
    <w:rsid w:val="00DA22D0"/>
    <w:rsid w:val="00DC0518"/>
    <w:rsid w:val="00DE3A7E"/>
    <w:rsid w:val="00DE3E32"/>
    <w:rsid w:val="00DE5995"/>
    <w:rsid w:val="00DF1A05"/>
    <w:rsid w:val="00E159F9"/>
    <w:rsid w:val="00E30E92"/>
    <w:rsid w:val="00E3675D"/>
    <w:rsid w:val="00E42707"/>
    <w:rsid w:val="00E70B81"/>
    <w:rsid w:val="00E94D06"/>
    <w:rsid w:val="00E97393"/>
    <w:rsid w:val="00EA0C27"/>
    <w:rsid w:val="00EC1F54"/>
    <w:rsid w:val="00ED2760"/>
    <w:rsid w:val="00ED2EF7"/>
    <w:rsid w:val="00EE1DDA"/>
    <w:rsid w:val="00EE29EE"/>
    <w:rsid w:val="00EE4F4C"/>
    <w:rsid w:val="00EF4E28"/>
    <w:rsid w:val="00F077E6"/>
    <w:rsid w:val="00F07DAB"/>
    <w:rsid w:val="00F1342F"/>
    <w:rsid w:val="00F40181"/>
    <w:rsid w:val="00F430B0"/>
    <w:rsid w:val="00F45FA7"/>
    <w:rsid w:val="00F51B86"/>
    <w:rsid w:val="00F575DC"/>
    <w:rsid w:val="00F6156F"/>
    <w:rsid w:val="00F64891"/>
    <w:rsid w:val="00F71CA6"/>
    <w:rsid w:val="00F735E5"/>
    <w:rsid w:val="00F8787B"/>
    <w:rsid w:val="00F94444"/>
    <w:rsid w:val="00F972E4"/>
    <w:rsid w:val="00FA0A3C"/>
    <w:rsid w:val="00FB1D80"/>
    <w:rsid w:val="00FE6816"/>
    <w:rsid w:val="00FF0259"/>
    <w:rsid w:val="00FF3AF4"/>
    <w:rsid w:val="00FF59DD"/>
    <w:rsid w:val="00FF65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4B9ECA-B30C-4001-9D01-B6E2504E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92BB4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">
    <w:name w:val="Верхний колонтитул Знак"/>
    <w:basedOn w:val="DefaultParagraphFont"/>
    <w:link w:val="Header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92BB4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rsid w:val="00B92BB4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92BB4"/>
  </w:style>
  <w:style w:type="paragraph" w:styleId="BodyTextIndent">
    <w:name w:val="Body Text Indent"/>
    <w:basedOn w:val="Normal"/>
    <w:link w:val="a0"/>
    <w:rsid w:val="00B92BB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Знак"/>
    <w:basedOn w:val="Normal"/>
    <w:next w:val="Normal"/>
    <w:semiHidden/>
    <w:rsid w:val="00A45AC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586F6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86F6E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F648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F648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F7D35-B93B-4457-92D0-93123419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