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5584" w:rsidP="00C45584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1-61-25/2020</w:t>
      </w:r>
    </w:p>
    <w:p w:rsidR="00C45584" w:rsidRPr="00061FEA" w:rsidP="00C45584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061FEA">
        <w:rPr>
          <w:sz w:val="28"/>
          <w:szCs w:val="28"/>
        </w:rPr>
        <w:t>0061-01-2020-000421-62</w:t>
      </w:r>
    </w:p>
    <w:p w:rsidR="00B16DCF" w:rsidRPr="00710EF2" w:rsidP="00B16DCF">
      <w:pPr>
        <w:jc w:val="right"/>
        <w:rPr>
          <w:sz w:val="28"/>
          <w:szCs w:val="28"/>
        </w:rPr>
      </w:pPr>
    </w:p>
    <w:p w:rsidR="00B16DCF" w:rsidP="00B16DCF">
      <w:pPr>
        <w:jc w:val="center"/>
        <w:rPr>
          <w:b/>
          <w:sz w:val="28"/>
          <w:szCs w:val="28"/>
        </w:rPr>
      </w:pPr>
    </w:p>
    <w:p w:rsidR="00B16DCF" w:rsidRPr="00FD02A7" w:rsidP="00B16DCF">
      <w:pPr>
        <w:jc w:val="center"/>
        <w:rPr>
          <w:b/>
          <w:sz w:val="28"/>
          <w:szCs w:val="28"/>
        </w:rPr>
      </w:pPr>
    </w:p>
    <w:p w:rsidR="00B16DCF" w:rsidP="00B16DCF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Л Е Н И Е</w:t>
      </w:r>
    </w:p>
    <w:p w:rsidR="00B16DCF" w:rsidP="00B16D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B16DCF" w:rsidRPr="00FD02A7" w:rsidP="00B16DCF">
      <w:pPr>
        <w:jc w:val="center"/>
        <w:rPr>
          <w:b/>
          <w:sz w:val="28"/>
          <w:szCs w:val="28"/>
        </w:rPr>
      </w:pPr>
    </w:p>
    <w:p w:rsidR="00B16DCF" w:rsidRPr="00FD02A7" w:rsidP="00B16DCF">
      <w:pPr>
        <w:jc w:val="both"/>
        <w:rPr>
          <w:sz w:val="28"/>
          <w:szCs w:val="28"/>
        </w:rPr>
      </w:pPr>
      <w:r>
        <w:rPr>
          <w:sz w:val="28"/>
          <w:szCs w:val="28"/>
        </w:rPr>
        <w:t>28 сентября 2020 года</w:t>
      </w:r>
      <w:r w:rsidRPr="00FD02A7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FD02A7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B16DCF" w:rsidP="00B16DCF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B16DCF" w:rsidRPr="00FD02A7" w:rsidP="00B16DCF">
      <w:pPr>
        <w:jc w:val="both"/>
        <w:rPr>
          <w:sz w:val="28"/>
          <w:szCs w:val="28"/>
        </w:rPr>
      </w:pPr>
    </w:p>
    <w:p w:rsidR="00B16DCF" w:rsidP="00B16DCF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 xml:space="preserve">(Ленинский  муниципальный район) </w:t>
      </w:r>
    </w:p>
    <w:p w:rsidR="00B16DCF" w:rsidP="00B16DCF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Республики Крым   Казарина И.В.</w:t>
      </w:r>
    </w:p>
    <w:p w:rsidR="00B16DCF" w:rsidP="00B16DC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C45584">
        <w:rPr>
          <w:sz w:val="28"/>
          <w:szCs w:val="28"/>
        </w:rPr>
        <w:t>секретаре Ковальчук Д.В.</w:t>
      </w:r>
    </w:p>
    <w:p w:rsidR="00B16DCF" w:rsidP="00B16DCF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государственного обвинителя: помощника прокурора Ленинского района Насурлаев</w:t>
      </w:r>
      <w:r>
        <w:rPr>
          <w:sz w:val="28"/>
          <w:szCs w:val="28"/>
        </w:rPr>
        <w:t>а А.А.</w:t>
      </w:r>
    </w:p>
    <w:p w:rsidR="00B16DCF" w:rsidP="00B16DCF">
      <w:pPr>
        <w:contextualSpacing/>
        <w:rPr>
          <w:sz w:val="28"/>
          <w:szCs w:val="28"/>
        </w:rPr>
      </w:pPr>
      <w:r>
        <w:rPr>
          <w:sz w:val="28"/>
          <w:szCs w:val="28"/>
        </w:rPr>
        <w:t>потерпевшей (данные изъяты)</w:t>
      </w:r>
    </w:p>
    <w:p w:rsidR="00B16DCF" w:rsidP="00B16DCF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Русанова С.Г.</w:t>
      </w:r>
      <w:r w:rsidRPr="00FD02A7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        </w:t>
      </w:r>
    </w:p>
    <w:p w:rsidR="00B16DCF" w:rsidP="00B16DCF">
      <w:pPr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FD02A7">
        <w:rPr>
          <w:sz w:val="28"/>
          <w:szCs w:val="28"/>
        </w:rPr>
        <w:t xml:space="preserve">ассмотрев в </w:t>
      </w:r>
      <w:r>
        <w:rPr>
          <w:sz w:val="28"/>
          <w:szCs w:val="28"/>
        </w:rPr>
        <w:t xml:space="preserve">открытом судебном заседании в п.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675"/>
        <w:gridCol w:w="8895"/>
      </w:tblGrid>
      <w:tr w:rsidTr="00E53608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16DCF" w:rsidP="00E5360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C45584" w:rsidP="00C455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Бучковец Мак</w:t>
            </w:r>
            <w:r>
              <w:rPr>
                <w:b/>
                <w:sz w:val="28"/>
                <w:szCs w:val="28"/>
              </w:rPr>
              <w:t>сима Михайловича,</w:t>
            </w:r>
          </w:p>
          <w:p w:rsidR="00B16DCF" w:rsidP="00C45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E53608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16DCF" w:rsidP="00E5360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16DCF" w:rsidP="00E53608">
            <w:pPr>
              <w:contextualSpacing/>
              <w:rPr>
                <w:sz w:val="28"/>
                <w:szCs w:val="28"/>
              </w:rPr>
            </w:pPr>
          </w:p>
        </w:tc>
      </w:tr>
      <w:tr w:rsidTr="00E5360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B16DCF" w:rsidP="00E5360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B16DCF" w:rsidP="00E53608">
            <w:pPr>
              <w:jc w:val="both"/>
              <w:rPr>
                <w:sz w:val="28"/>
                <w:szCs w:val="28"/>
              </w:rPr>
            </w:pPr>
          </w:p>
        </w:tc>
      </w:tr>
    </w:tbl>
    <w:p w:rsidR="00B16DCF" w:rsidRPr="00FD02A7" w:rsidP="00B16DCF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>в совершении преступления предусмотренного  ст.</w:t>
      </w:r>
      <w:r>
        <w:rPr>
          <w:sz w:val="28"/>
          <w:szCs w:val="28"/>
        </w:rPr>
        <w:t xml:space="preserve"> </w:t>
      </w:r>
      <w:r w:rsidR="00C45584">
        <w:rPr>
          <w:sz w:val="28"/>
          <w:szCs w:val="28"/>
        </w:rPr>
        <w:t xml:space="preserve">158 </w:t>
      </w:r>
      <w:r>
        <w:rPr>
          <w:sz w:val="28"/>
          <w:szCs w:val="28"/>
        </w:rPr>
        <w:t xml:space="preserve">ч.1 </w:t>
      </w:r>
      <w:r w:rsidRPr="00FD02A7">
        <w:rPr>
          <w:sz w:val="28"/>
          <w:szCs w:val="28"/>
        </w:rPr>
        <w:t xml:space="preserve"> УК РФ, -</w:t>
      </w:r>
    </w:p>
    <w:p w:rsidR="00B16DCF" w:rsidRPr="00FD02A7" w:rsidP="00B16DCF">
      <w:pPr>
        <w:jc w:val="center"/>
        <w:rPr>
          <w:b/>
          <w:sz w:val="28"/>
          <w:szCs w:val="28"/>
        </w:rPr>
      </w:pPr>
    </w:p>
    <w:p w:rsidR="00B16DCF" w:rsidRPr="00FD02A7" w:rsidP="00B16DCF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B16DCF" w:rsidRPr="00F45EEC" w:rsidP="00B16DCF">
      <w:pPr>
        <w:shd w:val="clear" w:color="auto" w:fill="FFFFFF"/>
        <w:spacing w:before="510" w:line="312" w:lineRule="atLeast"/>
        <w:ind w:firstLine="4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49B9">
        <w:rPr>
          <w:sz w:val="28"/>
          <w:szCs w:val="28"/>
        </w:rPr>
        <w:t xml:space="preserve">Бучковец М.М. </w:t>
      </w:r>
      <w:r w:rsidRPr="00FD02A7">
        <w:rPr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 w:rsidR="006A1BB6">
        <w:rPr>
          <w:sz w:val="28"/>
          <w:szCs w:val="28"/>
        </w:rPr>
        <w:t xml:space="preserve">, находясь в помещении кабинета без номера, расположенном на втором этаже от лестницы слева, здания Военного комиссариата по г. Керчи и Ленинскому району, расположенного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6A1BB6">
        <w:rPr>
          <w:sz w:val="28"/>
          <w:szCs w:val="28"/>
        </w:rPr>
        <w:t xml:space="preserve"> умышленно, из корыстных побуждений, с целью безвозмездного изъятия чужого имущества и обращения его в свою пользу, сознавая общественно опасный и противоправный характер своих преступных</w:t>
      </w:r>
      <w:r w:rsidR="006A1BB6">
        <w:rPr>
          <w:sz w:val="28"/>
          <w:szCs w:val="28"/>
        </w:rPr>
        <w:t xml:space="preserve"> действий, предвидя неизбежность наступления общественно опасных последствий, незаконно, действуя тайно, путем свободного доступа из указанного кабинета, похитил лежащий на подоконнике принадлежащий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F45EEC">
        <w:rPr>
          <w:sz w:val="28"/>
          <w:szCs w:val="28"/>
        </w:rPr>
        <w:t xml:space="preserve"> </w:t>
      </w:r>
      <w:r w:rsidR="006A1BB6">
        <w:rPr>
          <w:sz w:val="28"/>
          <w:szCs w:val="28"/>
        </w:rPr>
        <w:t xml:space="preserve">мобильный телефон марки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 w:rsidR="00F45EEC">
        <w:rPr>
          <w:sz w:val="28"/>
          <w:szCs w:val="28"/>
        </w:rPr>
        <w:t>,</w:t>
      </w:r>
      <w:r w:rsidR="00F45EEC">
        <w:rPr>
          <w:sz w:val="28"/>
          <w:szCs w:val="28"/>
        </w:rPr>
        <w:t xml:space="preserve"> после чего с похищенным имуществом скрылся и распорядился им по своему усмотрению, чем причинил потерпевшей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F45EEC">
        <w:rPr>
          <w:sz w:val="28"/>
          <w:szCs w:val="28"/>
        </w:rPr>
        <w:t xml:space="preserve">. незначительный имущественный вред на общую сумму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B16DCF" w:rsidP="00B16DCF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В</w:t>
      </w:r>
      <w:r w:rsidRPr="006E0AEA">
        <w:rPr>
          <w:color w:val="000000"/>
          <w:sz w:val="28"/>
          <w:szCs w:val="28"/>
          <w:shd w:val="clear" w:color="auto" w:fill="F5F5F5"/>
        </w:rPr>
        <w:t xml:space="preserve">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потерпевшая 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заявила</w:t>
      </w:r>
      <w:r>
        <w:rPr>
          <w:color w:val="000000"/>
          <w:sz w:val="28"/>
          <w:szCs w:val="28"/>
          <w:shd w:val="clear" w:color="auto" w:fill="F5F5F5"/>
        </w:rPr>
        <w:t xml:space="preserve"> ходатайство о прекращении уголовного дела, поскольку с подсудимым помирилась, материальный и моральный вред возмещен ей в полном объеме. Претензий к Бучковец М.Н. не имеет.</w:t>
      </w:r>
    </w:p>
    <w:p w:rsidR="00B16DCF" w:rsidP="00B16DCF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 w:rsidR="00F45EEC">
        <w:rPr>
          <w:color w:val="000000"/>
          <w:sz w:val="28"/>
          <w:szCs w:val="28"/>
          <w:shd w:val="clear" w:color="auto" w:fill="F5F5F5"/>
        </w:rPr>
        <w:t xml:space="preserve">Бучковец М.Н. </w:t>
      </w:r>
      <w:r>
        <w:rPr>
          <w:color w:val="000000"/>
          <w:sz w:val="28"/>
          <w:szCs w:val="28"/>
          <w:shd w:val="clear" w:color="auto" w:fill="F5F5F5"/>
        </w:rPr>
        <w:t xml:space="preserve"> в судебном заседании проси</w:t>
      </w:r>
      <w:r w:rsidR="00F45EEC">
        <w:rPr>
          <w:color w:val="000000"/>
          <w:sz w:val="28"/>
          <w:szCs w:val="28"/>
          <w:shd w:val="clear" w:color="auto" w:fill="F5F5F5"/>
        </w:rPr>
        <w:t>л  уголовное дело прекратить</w:t>
      </w:r>
      <w:r>
        <w:rPr>
          <w:color w:val="000000"/>
          <w:sz w:val="28"/>
          <w:szCs w:val="28"/>
          <w:shd w:val="clear" w:color="auto" w:fill="F5F5F5"/>
        </w:rPr>
        <w:t>.</w:t>
      </w:r>
    </w:p>
    <w:p w:rsidR="00F45EEC" w:rsidP="00B16DCF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Защитник Русанов С.Г. просил суд удовлетворить заявленное потерпевшим ходатайство и уголовное дело в отношении его подзащитного прекратить. Предоставил суду расписку о получении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 xml:space="preserve"> от </w:t>
      </w:r>
      <w:r>
        <w:rPr>
          <w:color w:val="000000"/>
          <w:sz w:val="28"/>
          <w:szCs w:val="28"/>
          <w:shd w:val="clear" w:color="auto" w:fill="F5F5F5"/>
        </w:rPr>
        <w:t>Бучковец</w:t>
      </w:r>
      <w:r>
        <w:rPr>
          <w:color w:val="000000"/>
          <w:sz w:val="28"/>
          <w:szCs w:val="28"/>
          <w:shd w:val="clear" w:color="auto" w:fill="F5F5F5"/>
        </w:rPr>
        <w:t xml:space="preserve"> М. денежных сре</w:t>
      </w:r>
      <w:r>
        <w:rPr>
          <w:color w:val="000000"/>
          <w:sz w:val="28"/>
          <w:szCs w:val="28"/>
          <w:shd w:val="clear" w:color="auto" w:fill="F5F5F5"/>
        </w:rPr>
        <w:t>дств в р</w:t>
      </w:r>
      <w:r>
        <w:rPr>
          <w:color w:val="000000"/>
          <w:sz w:val="28"/>
          <w:szCs w:val="28"/>
          <w:shd w:val="clear" w:color="auto" w:fill="F5F5F5"/>
        </w:rPr>
        <w:t xml:space="preserve">азмере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 xml:space="preserve"> в счет </w:t>
      </w:r>
      <w:r>
        <w:rPr>
          <w:color w:val="000000"/>
          <w:sz w:val="28"/>
          <w:szCs w:val="28"/>
          <w:shd w:val="clear" w:color="auto" w:fill="F5F5F5"/>
        </w:rPr>
        <w:t>возмещения ущерба, причиненного кражей мобильного телефона. Претензий к Бучковец М.Н. потерпевшая не имеет.</w:t>
      </w:r>
    </w:p>
    <w:p w:rsidR="00B16DCF" w:rsidP="00B16DCF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против заяв</w:t>
      </w:r>
      <w:r w:rsidR="00F45EEC">
        <w:rPr>
          <w:color w:val="000000"/>
          <w:sz w:val="28"/>
          <w:szCs w:val="28"/>
          <w:shd w:val="clear" w:color="auto" w:fill="F5F5F5"/>
        </w:rPr>
        <w:t>ленного ходатайства не возражал</w:t>
      </w:r>
      <w:r>
        <w:rPr>
          <w:color w:val="000000"/>
          <w:sz w:val="28"/>
          <w:szCs w:val="28"/>
          <w:shd w:val="clear" w:color="auto" w:fill="F5F5F5"/>
        </w:rPr>
        <w:t>.</w:t>
      </w:r>
    </w:p>
    <w:p w:rsidR="00B16DCF" w:rsidP="00B16D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заявленного ходатайства потерпевше</w:t>
      </w:r>
      <w:r w:rsidR="00F45EEC">
        <w:rPr>
          <w:sz w:val="28"/>
          <w:szCs w:val="28"/>
        </w:rPr>
        <w:t>й</w:t>
      </w:r>
      <w:r>
        <w:rPr>
          <w:sz w:val="28"/>
          <w:szCs w:val="28"/>
        </w:rPr>
        <w:t xml:space="preserve"> о прекращении  уголовного дела, </w:t>
      </w:r>
      <w:r>
        <w:rPr>
          <w:sz w:val="28"/>
          <w:szCs w:val="28"/>
        </w:rPr>
        <w:t>в связи с примирением, а также мнения подсудимого, защитника и 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B16DCF" w:rsidP="00B16D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ст. 25 УПК РФ следует, что суд, а также следовател</w:t>
      </w:r>
      <w:r>
        <w:rPr>
          <w:sz w:val="28"/>
          <w:szCs w:val="28"/>
        </w:rPr>
        <w:t>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</w:t>
      </w:r>
      <w:r>
        <w:rPr>
          <w:sz w:val="28"/>
          <w:szCs w:val="28"/>
        </w:rPr>
        <w:t xml:space="preserve">и, в случаях, предусмотренных статьей 76 Уголовного кодекса РФ, если это лицо примирилось с потерпевшим и загладило причиненный ему вред. </w:t>
      </w:r>
    </w:p>
    <w:p w:rsidR="00B16DCF" w:rsidP="00B16D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Бучковец М.Н. ранее не судим, официально не трудоустроен,  по месту жительства характеризуется посредственно, инвалид</w:t>
      </w:r>
      <w:r>
        <w:rPr>
          <w:sz w:val="28"/>
          <w:szCs w:val="28"/>
        </w:rPr>
        <w:t xml:space="preserve">ности не имеет,  на учете у врача нарколога и врача психиатра не состоит. Преступление, совершенное Бучковец М.Н. относится к преступлению небольшой тяжести. Гражданский иск потерпевшей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заявлен. Материалы уголовного дела  содержат распи</w:t>
      </w:r>
      <w:r>
        <w:rPr>
          <w:sz w:val="28"/>
          <w:szCs w:val="28"/>
        </w:rPr>
        <w:t>ску потерпевшей о возмещении ей денежных сре</w:t>
      </w:r>
      <w:r>
        <w:rPr>
          <w:sz w:val="28"/>
          <w:szCs w:val="28"/>
        </w:rPr>
        <w:t>дств в р</w:t>
      </w:r>
      <w:r>
        <w:rPr>
          <w:sz w:val="28"/>
          <w:szCs w:val="28"/>
        </w:rPr>
        <w:t xml:space="preserve">азмере </w:t>
      </w:r>
      <w:r w:rsidRPr="00061FEA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счет возмещения ущерба, причиненного в результате кражи мобильного телефона. Потерпевшая помирилась с подсудимым и претензий к нему не имеет. Судом установлена добровольность и осозна</w:t>
      </w:r>
      <w:r>
        <w:rPr>
          <w:sz w:val="28"/>
          <w:szCs w:val="28"/>
        </w:rPr>
        <w:t>нность заявления о примирении потерпевше</w:t>
      </w:r>
      <w:r w:rsidR="00D867E7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B16DCF" w:rsidP="00B16D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B16DCF" w:rsidRPr="00231F7D" w:rsidP="00B16DCF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B16DCF" w:rsidP="00B16D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</w:t>
      </w:r>
      <w:r>
        <w:rPr>
          <w:sz w:val="28"/>
          <w:szCs w:val="28"/>
        </w:rPr>
        <w:t>имого не избиралась, отобрано обязательство о явке.</w:t>
      </w:r>
    </w:p>
    <w:p w:rsidR="00D867E7" w:rsidP="00B16DCF">
      <w:pPr>
        <w:ind w:firstLine="708"/>
        <w:jc w:val="both"/>
        <w:rPr>
          <w:sz w:val="28"/>
          <w:szCs w:val="28"/>
        </w:rPr>
      </w:pPr>
    </w:p>
    <w:p w:rsidR="00D867E7" w:rsidP="00B16DCF">
      <w:pPr>
        <w:ind w:firstLine="708"/>
        <w:jc w:val="both"/>
        <w:rPr>
          <w:sz w:val="28"/>
          <w:szCs w:val="28"/>
        </w:rPr>
      </w:pPr>
    </w:p>
    <w:p w:rsidR="00B16DCF" w:rsidRPr="006E0AEA" w:rsidP="00B16DCF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 xml:space="preserve">ст. 25, 81, ст. 254 п.3 УПК РФ, ст. 76 УК РФ  </w:t>
      </w:r>
      <w:r w:rsidRPr="006E0AEA">
        <w:rPr>
          <w:sz w:val="28"/>
          <w:szCs w:val="28"/>
        </w:rPr>
        <w:t>суд –</w:t>
      </w:r>
    </w:p>
    <w:p w:rsidR="00B16DCF" w:rsidRPr="00FD02A7" w:rsidP="00B16DCF">
      <w:pPr>
        <w:jc w:val="center"/>
        <w:rPr>
          <w:b/>
          <w:sz w:val="28"/>
          <w:szCs w:val="28"/>
        </w:rPr>
      </w:pPr>
    </w:p>
    <w:p w:rsidR="00B16DCF" w:rsidRPr="00FD02A7" w:rsidP="00B16DCF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И Л:</w:t>
      </w:r>
    </w:p>
    <w:p w:rsidR="00B16DCF" w:rsidRPr="00FD02A7" w:rsidP="00B16DCF">
      <w:pPr>
        <w:jc w:val="both"/>
        <w:rPr>
          <w:sz w:val="28"/>
          <w:szCs w:val="28"/>
        </w:rPr>
      </w:pPr>
    </w:p>
    <w:p w:rsidR="00B16DCF" w:rsidRPr="002013D4" w:rsidP="00B16DCF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="00D867E7">
        <w:rPr>
          <w:b/>
          <w:sz w:val="28"/>
          <w:szCs w:val="28"/>
        </w:rPr>
        <w:t>Бучковец Максима Михайловича</w:t>
      </w:r>
      <w:r w:rsidR="00D867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уголовной ответственности за совершение преступления, предусмотренного ст. </w:t>
      </w:r>
      <w:r w:rsidR="00D867E7">
        <w:rPr>
          <w:sz w:val="28"/>
          <w:szCs w:val="28"/>
        </w:rPr>
        <w:t>158</w:t>
      </w:r>
      <w:r>
        <w:rPr>
          <w:sz w:val="28"/>
          <w:szCs w:val="28"/>
        </w:rPr>
        <w:t xml:space="preserve"> ч.1</w:t>
      </w:r>
      <w:r w:rsidRPr="0023674A">
        <w:rPr>
          <w:sz w:val="28"/>
          <w:szCs w:val="28"/>
        </w:rPr>
        <w:t xml:space="preserve">  УК </w:t>
      </w:r>
      <w:r w:rsidRPr="002013D4">
        <w:rPr>
          <w:sz w:val="28"/>
          <w:szCs w:val="28"/>
        </w:rPr>
        <w:t>РФ  – прекратить в связи с примирением сторон.</w:t>
      </w:r>
    </w:p>
    <w:p w:rsidR="00B16DCF" w:rsidP="00B16DCF">
      <w:pPr>
        <w:ind w:firstLine="708"/>
        <w:jc w:val="both"/>
        <w:rPr>
          <w:sz w:val="28"/>
          <w:szCs w:val="28"/>
        </w:rPr>
      </w:pPr>
      <w:r w:rsidRPr="002013D4">
        <w:rPr>
          <w:sz w:val="28"/>
          <w:szCs w:val="28"/>
        </w:rPr>
        <w:t>Вещественн</w:t>
      </w:r>
      <w:r w:rsidR="00D867E7">
        <w:rPr>
          <w:sz w:val="28"/>
          <w:szCs w:val="28"/>
        </w:rPr>
        <w:t>ое доказательство</w:t>
      </w:r>
      <w:r>
        <w:rPr>
          <w:sz w:val="28"/>
          <w:szCs w:val="28"/>
        </w:rPr>
        <w:t>:</w:t>
      </w:r>
    </w:p>
    <w:p w:rsidR="00B16DCF" w:rsidP="00D867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E7">
        <w:rPr>
          <w:sz w:val="28"/>
          <w:szCs w:val="28"/>
        </w:rPr>
        <w:t xml:space="preserve">СД диск, на котором сверху выбита гравировка </w:t>
      </w:r>
      <w:r w:rsidR="00D867E7">
        <w:rPr>
          <w:sz w:val="28"/>
          <w:szCs w:val="28"/>
        </w:rPr>
        <w:t>«</w:t>
      </w:r>
      <w:r w:rsidR="00D867E7">
        <w:rPr>
          <w:sz w:val="28"/>
          <w:szCs w:val="28"/>
          <w:lang w:val="en-US"/>
        </w:rPr>
        <w:t>Master</w:t>
      </w:r>
      <w:r w:rsidR="00D867E7">
        <w:rPr>
          <w:sz w:val="28"/>
          <w:szCs w:val="28"/>
        </w:rPr>
        <w:t>» «</w:t>
      </w:r>
      <w:r w:rsidR="00D867E7">
        <w:rPr>
          <w:sz w:val="28"/>
          <w:szCs w:val="28"/>
          <w:lang w:val="en-US"/>
        </w:rPr>
        <w:t>CD</w:t>
      </w:r>
      <w:r w:rsidR="00D867E7">
        <w:rPr>
          <w:sz w:val="28"/>
          <w:szCs w:val="28"/>
        </w:rPr>
        <w:t>-</w:t>
      </w:r>
      <w:r w:rsidR="00D867E7">
        <w:rPr>
          <w:sz w:val="28"/>
          <w:szCs w:val="28"/>
          <w:lang w:val="en-US"/>
        </w:rPr>
        <w:t>R</w:t>
      </w:r>
      <w:r w:rsidR="00D867E7">
        <w:rPr>
          <w:sz w:val="28"/>
          <w:szCs w:val="28"/>
        </w:rPr>
        <w:t xml:space="preserve"> 700 МВ» светлого цвета, который содержит информацию о телефонных звонках</w:t>
      </w:r>
      <w:r>
        <w:rPr>
          <w:sz w:val="28"/>
          <w:szCs w:val="28"/>
        </w:rPr>
        <w:t xml:space="preserve">, </w:t>
      </w:r>
      <w:r w:rsidRPr="006F7402">
        <w:rPr>
          <w:sz w:val="28"/>
          <w:szCs w:val="28"/>
        </w:rPr>
        <w:t>хранить в материалах уголовного дела</w:t>
      </w:r>
      <w:r w:rsidR="00D867E7">
        <w:rPr>
          <w:sz w:val="28"/>
          <w:szCs w:val="28"/>
        </w:rPr>
        <w:t>.</w:t>
      </w:r>
    </w:p>
    <w:p w:rsidR="00B16DCF" w:rsidRPr="002013D4" w:rsidP="00B16DCF">
      <w:pPr>
        <w:ind w:firstLine="708"/>
        <w:jc w:val="both"/>
        <w:rPr>
          <w:sz w:val="28"/>
          <w:szCs w:val="28"/>
        </w:rPr>
      </w:pPr>
    </w:p>
    <w:p w:rsidR="00B16DCF" w:rsidP="00B16DCF">
      <w:pPr>
        <w:jc w:val="both"/>
        <w:rPr>
          <w:sz w:val="28"/>
          <w:szCs w:val="28"/>
          <w:lang w:eastAsia="uk-UA"/>
        </w:rPr>
      </w:pPr>
      <w:r w:rsidRPr="0023674A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судебного  участка №61 Ленинского судебного района (Ленинский муниципал</w:t>
      </w:r>
      <w:r w:rsidRPr="00FD02A7">
        <w:rPr>
          <w:sz w:val="28"/>
          <w:szCs w:val="28"/>
        </w:rPr>
        <w:t>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B16DCF" w:rsidP="00B16DC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B16DCF" w:rsidRPr="00FD02A7" w:rsidP="00B16DC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B16DCF" w:rsidRPr="00FD02A7" w:rsidP="00B16DCF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участка №61</w:t>
      </w:r>
    </w:p>
    <w:p w:rsidR="00B16DCF" w:rsidRPr="00FD02A7" w:rsidP="00B16DCF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B16DCF" w:rsidRPr="00FD02A7" w:rsidP="00B16DCF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(Ленинский муниципальный район )       </w:t>
      </w:r>
      <w:r>
        <w:rPr>
          <w:sz w:val="28"/>
          <w:szCs w:val="28"/>
        </w:rPr>
        <w:t xml:space="preserve">                                </w:t>
      </w:r>
      <w:r w:rsidRPr="00FD02A7">
        <w:rPr>
          <w:sz w:val="28"/>
          <w:szCs w:val="28"/>
        </w:rPr>
        <w:t xml:space="preserve">     И.В. Казарина                                                                    </w:t>
      </w:r>
    </w:p>
    <w:p w:rsidR="00B16DCF" w:rsidP="00B16DCF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B16DCF" w:rsidP="00B16DCF"/>
    <w:p w:rsidR="00B16DCF" w:rsidP="00B16DCF"/>
    <w:p w:rsidR="00B16DCF" w:rsidP="00B16DCF"/>
    <w:p w:rsidR="00735935"/>
    <w:sectPr w:rsidSect="00CB14FA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CF"/>
    <w:rsid w:val="00061FEA"/>
    <w:rsid w:val="0009492E"/>
    <w:rsid w:val="002013D4"/>
    <w:rsid w:val="00231F7D"/>
    <w:rsid w:val="0023674A"/>
    <w:rsid w:val="0068278E"/>
    <w:rsid w:val="006A1BB6"/>
    <w:rsid w:val="006E0AEA"/>
    <w:rsid w:val="006F7402"/>
    <w:rsid w:val="00710EF2"/>
    <w:rsid w:val="00735935"/>
    <w:rsid w:val="00A74ACE"/>
    <w:rsid w:val="00B16DCF"/>
    <w:rsid w:val="00C45584"/>
    <w:rsid w:val="00CB14FA"/>
    <w:rsid w:val="00D867E7"/>
    <w:rsid w:val="00DA7C32"/>
    <w:rsid w:val="00E53608"/>
    <w:rsid w:val="00F249B9"/>
    <w:rsid w:val="00F45EEC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