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732" w:rsidP="00901732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1E7CB8">
        <w:rPr>
          <w:sz w:val="28"/>
          <w:szCs w:val="28"/>
        </w:rPr>
        <w:t>36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901732" w:rsidRPr="00710EF2" w:rsidP="0090173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1E7CB8">
        <w:rPr>
          <w:sz w:val="28"/>
          <w:szCs w:val="28"/>
        </w:rPr>
        <w:t>0061-01-2020-000</w:t>
      </w:r>
      <w:r w:rsidR="001E7CB8">
        <w:rPr>
          <w:sz w:val="28"/>
          <w:szCs w:val="28"/>
        </w:rPr>
        <w:t>928-93</w:t>
      </w:r>
    </w:p>
    <w:p w:rsidR="00901732" w:rsidP="00901732">
      <w:pPr>
        <w:jc w:val="center"/>
        <w:rPr>
          <w:b/>
          <w:sz w:val="28"/>
          <w:szCs w:val="28"/>
        </w:rPr>
      </w:pPr>
    </w:p>
    <w:p w:rsidR="00901732" w:rsidP="009017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901732" w:rsidP="00901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901732" w:rsidRPr="00FD02A7" w:rsidP="00901732">
      <w:pPr>
        <w:jc w:val="center"/>
        <w:rPr>
          <w:b/>
          <w:sz w:val="28"/>
          <w:szCs w:val="28"/>
        </w:rPr>
      </w:pPr>
    </w:p>
    <w:p w:rsidR="00901732" w:rsidRPr="00FD02A7" w:rsidP="00901732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901732" w:rsidP="009017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901732" w:rsidP="009017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901732" w:rsidP="009017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901732" w:rsidP="0090173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901732" w:rsidP="00901732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</w:t>
      </w:r>
      <w:r w:rsidR="001E7CB8">
        <w:rPr>
          <w:sz w:val="28"/>
          <w:szCs w:val="28"/>
        </w:rPr>
        <w:t>йона Войтенко М.М.</w:t>
      </w:r>
    </w:p>
    <w:p w:rsidR="00901732" w:rsidP="009017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потерпевшей  </w:t>
      </w:r>
      <w:r>
        <w:rPr>
          <w:sz w:val="28"/>
          <w:szCs w:val="28"/>
        </w:rPr>
        <w:t>(данные изъяты)</w:t>
      </w:r>
    </w:p>
    <w:p w:rsidR="00901732" w:rsidP="00901732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  <w:r w:rsidRPr="00FD02A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901732" w:rsidP="00901732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CD1D96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01732" w:rsidP="00CD1D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1E7CB8" w:rsidP="001E7CB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аранова Константина Олеговича</w:t>
            </w:r>
            <w:r>
              <w:rPr>
                <w:sz w:val="28"/>
                <w:szCs w:val="28"/>
              </w:rPr>
              <w:t>,</w:t>
            </w:r>
          </w:p>
          <w:p w:rsidR="00901732" w:rsidP="00972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C23C3B" w:rsidP="00901732">
      <w:pPr>
        <w:jc w:val="both"/>
        <w:rPr>
          <w:sz w:val="28"/>
          <w:szCs w:val="28"/>
        </w:rPr>
      </w:pPr>
    </w:p>
    <w:p w:rsidR="00901732" w:rsidRPr="00FD02A7" w:rsidP="009017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в совершении преступления </w:t>
      </w:r>
      <w:r w:rsidRPr="00FD02A7">
        <w:rPr>
          <w:sz w:val="28"/>
          <w:szCs w:val="28"/>
        </w:rPr>
        <w:t>предусмотренного  ст.</w:t>
      </w:r>
      <w:r>
        <w:rPr>
          <w:sz w:val="28"/>
          <w:szCs w:val="28"/>
        </w:rPr>
        <w:t xml:space="preserve"> 1</w:t>
      </w:r>
      <w:r w:rsidR="00972632">
        <w:rPr>
          <w:sz w:val="28"/>
          <w:szCs w:val="28"/>
        </w:rPr>
        <w:t>58</w:t>
      </w:r>
      <w:r>
        <w:rPr>
          <w:sz w:val="28"/>
          <w:szCs w:val="28"/>
        </w:rPr>
        <w:t xml:space="preserve"> ч.1 </w:t>
      </w:r>
      <w:r w:rsidRPr="00FD02A7">
        <w:rPr>
          <w:sz w:val="28"/>
          <w:szCs w:val="28"/>
        </w:rPr>
        <w:t xml:space="preserve"> УК РФ, -</w:t>
      </w:r>
    </w:p>
    <w:p w:rsidR="00901732" w:rsidRPr="00FD02A7" w:rsidP="00901732">
      <w:pPr>
        <w:jc w:val="center"/>
        <w:rPr>
          <w:b/>
          <w:sz w:val="28"/>
          <w:szCs w:val="28"/>
        </w:rPr>
      </w:pPr>
    </w:p>
    <w:p w:rsidR="00901732" w:rsidRPr="00FD02A7" w:rsidP="009017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901732" w:rsidRPr="00E17F5F" w:rsidP="00901732">
      <w:pPr>
        <w:shd w:val="clear" w:color="auto" w:fill="FFFFFF"/>
        <w:spacing w:before="510" w:line="312" w:lineRule="atLeast"/>
        <w:ind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Баранов К.О.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реализу</w:t>
      </w:r>
      <w:r>
        <w:rPr>
          <w:sz w:val="28"/>
          <w:szCs w:val="28"/>
        </w:rPr>
        <w:t>я свой внезапно возникший преступный умысел, направленный на тайное 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</w:t>
      </w:r>
      <w:r w:rsidR="00E17F5F">
        <w:rPr>
          <w:sz w:val="28"/>
          <w:szCs w:val="28"/>
        </w:rPr>
        <w:t xml:space="preserve"> имущественного ущерба и желая их наступления, действуя из корыстных побуждений, с целью личного обогащения, убедившись в том, что за его действиями никто не наблюдает, путем свободного доступа со стола, расположенного на кухне указанного домовладения тайно похитил мобильный телефон марки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C11B0">
        <w:rPr>
          <w:sz w:val="28"/>
          <w:szCs w:val="28"/>
        </w:rPr>
        <w:t>,</w:t>
      </w:r>
      <w:r w:rsidR="006C11B0">
        <w:rPr>
          <w:sz w:val="28"/>
          <w:szCs w:val="28"/>
        </w:rPr>
        <w:t xml:space="preserve"> в котором была установлена </w:t>
      </w:r>
      <w:r w:rsidR="006C11B0">
        <w:rPr>
          <w:sz w:val="28"/>
          <w:szCs w:val="28"/>
        </w:rPr>
        <w:t>флеш</w:t>
      </w:r>
      <w:r w:rsidR="006C11B0">
        <w:rPr>
          <w:sz w:val="28"/>
          <w:szCs w:val="28"/>
        </w:rPr>
        <w:t xml:space="preserve">-карта памяти объемом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C11B0">
        <w:rPr>
          <w:sz w:val="28"/>
          <w:szCs w:val="28"/>
        </w:rPr>
        <w:t xml:space="preserve">не представляющие материальной ценности для потерпевшего, принадлежащие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6C11B0">
        <w:rPr>
          <w:sz w:val="28"/>
          <w:szCs w:val="28"/>
        </w:rPr>
        <w:t>, после чего  с места совершения преступления скрылся и распорядился похищенным имуществом по своему усмотрению, чем причинил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6C11B0">
        <w:rPr>
          <w:sz w:val="28"/>
          <w:szCs w:val="28"/>
        </w:rPr>
        <w:t xml:space="preserve">. материальный ущерб на сумму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C11B0" w:rsidP="009017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за</w:t>
      </w:r>
      <w:r>
        <w:rPr>
          <w:color w:val="000000"/>
          <w:sz w:val="28"/>
          <w:szCs w:val="28"/>
          <w:shd w:val="clear" w:color="auto" w:fill="F5F5F5"/>
        </w:rPr>
        <w:t>явила ходатайство о прекращении уголовного дела, поскольку с подсудимым помирилась. Вред, причиненный преступлением возмещен ей в полном объеме, каких-либо претензий к Баранову К.О. не имеет.</w:t>
      </w:r>
    </w:p>
    <w:p w:rsidR="00901732" w:rsidP="009017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6C11B0">
        <w:rPr>
          <w:color w:val="000000"/>
          <w:sz w:val="28"/>
          <w:szCs w:val="28"/>
          <w:shd w:val="clear" w:color="auto" w:fill="F5F5F5"/>
        </w:rPr>
        <w:t>Баранов К.О.</w:t>
      </w:r>
      <w:r>
        <w:rPr>
          <w:color w:val="000000"/>
          <w:sz w:val="28"/>
          <w:szCs w:val="28"/>
          <w:shd w:val="clear" w:color="auto" w:fill="F5F5F5"/>
        </w:rPr>
        <w:t xml:space="preserve"> в судебном заседании просил  уголовное дело прекратить, ввиду примирения с потерпевш</w:t>
      </w:r>
      <w:r w:rsidR="006C11B0">
        <w:rPr>
          <w:color w:val="000000"/>
          <w:sz w:val="28"/>
          <w:szCs w:val="28"/>
          <w:shd w:val="clear" w:color="auto" w:fill="F5F5F5"/>
        </w:rPr>
        <w:t>ей, поскольку телефон ей вернул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901732" w:rsidP="009017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Русанов С.Г. просил суд удовлетворить заявленное потерпевш</w:t>
      </w:r>
      <w:r w:rsidR="006C11B0">
        <w:rPr>
          <w:color w:val="000000"/>
          <w:sz w:val="28"/>
          <w:szCs w:val="28"/>
          <w:shd w:val="clear" w:color="auto" w:fill="F5F5F5"/>
        </w:rPr>
        <w:t>ей</w:t>
      </w:r>
      <w:r>
        <w:rPr>
          <w:color w:val="000000"/>
          <w:sz w:val="28"/>
          <w:szCs w:val="28"/>
          <w:shd w:val="clear" w:color="auto" w:fill="F5F5F5"/>
        </w:rPr>
        <w:t xml:space="preserve"> ходатайство и уголовное дело в отношении его подзащитного </w:t>
      </w:r>
      <w:r>
        <w:rPr>
          <w:color w:val="000000"/>
          <w:sz w:val="28"/>
          <w:szCs w:val="28"/>
          <w:shd w:val="clear" w:color="auto" w:fill="F5F5F5"/>
        </w:rPr>
        <w:t>прекратить</w:t>
      </w:r>
      <w:r>
        <w:rPr>
          <w:color w:val="000000"/>
          <w:sz w:val="28"/>
          <w:szCs w:val="28"/>
          <w:shd w:val="clear" w:color="auto" w:fill="F5F5F5"/>
        </w:rPr>
        <w:t>, ввиду прими</w:t>
      </w:r>
      <w:r w:rsidR="006C11B0">
        <w:rPr>
          <w:color w:val="000000"/>
          <w:sz w:val="28"/>
          <w:szCs w:val="28"/>
          <w:shd w:val="clear" w:color="auto" w:fill="F5F5F5"/>
        </w:rPr>
        <w:t>рения подсудимого с потерпевшей</w:t>
      </w:r>
      <w:r>
        <w:rPr>
          <w:color w:val="000000"/>
          <w:sz w:val="28"/>
          <w:szCs w:val="28"/>
          <w:shd w:val="clear" w:color="auto" w:fill="F5F5F5"/>
        </w:rPr>
        <w:t xml:space="preserve"> по основаниям, предусмотренным ст. 76 УК РФ. </w:t>
      </w:r>
      <w:r w:rsidR="006C11B0">
        <w:rPr>
          <w:color w:val="000000"/>
          <w:sz w:val="28"/>
          <w:szCs w:val="28"/>
          <w:shd w:val="clear" w:color="auto" w:fill="F5F5F5"/>
        </w:rPr>
        <w:t>Баранов К.О.</w:t>
      </w:r>
      <w:r>
        <w:rPr>
          <w:color w:val="000000"/>
          <w:sz w:val="28"/>
          <w:szCs w:val="28"/>
          <w:shd w:val="clear" w:color="auto" w:fill="F5F5F5"/>
        </w:rPr>
        <w:t xml:space="preserve"> впервые привлекается к уголовной ответственности, данное преступление не относится к категории тяжких.</w:t>
      </w:r>
    </w:p>
    <w:p w:rsidR="00901732" w:rsidP="0090173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</w:t>
      </w:r>
      <w:r w:rsidR="006C11B0">
        <w:rPr>
          <w:color w:val="000000"/>
          <w:sz w:val="28"/>
          <w:szCs w:val="28"/>
          <w:shd w:val="clear" w:color="auto" w:fill="F5F5F5"/>
        </w:rPr>
        <w:t>ленного ходатайства не возражал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</w:t>
      </w:r>
      <w:r w:rsidR="006C11B0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прекращении  уголовного дела,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</w:t>
      </w:r>
      <w:r>
        <w:rPr>
          <w:sz w:val="28"/>
          <w:szCs w:val="28"/>
        </w:rPr>
        <w:t>ии со ст. 25 УПК РФ по следующим основаниям.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</w:t>
      </w:r>
      <w:r>
        <w:rPr>
          <w:sz w:val="28"/>
          <w:szCs w:val="28"/>
        </w:rPr>
        <w:t xml:space="preserve">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585D1F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Баранов К.О.</w:t>
      </w:r>
      <w:r w:rsidR="00901732">
        <w:rPr>
          <w:sz w:val="28"/>
          <w:szCs w:val="28"/>
        </w:rPr>
        <w:t xml:space="preserve"> ранее не судим, официально не трудоустроен,  по месту жительства характеризуется посредственно, инвалидности не имеет,  на учете у врача нарколога и врача психиатра не состоит. Преступление, совершенное </w:t>
      </w:r>
      <w:r w:rsidR="00C10D35">
        <w:rPr>
          <w:sz w:val="28"/>
          <w:szCs w:val="28"/>
        </w:rPr>
        <w:t>Барановым К.О.</w:t>
      </w:r>
      <w:r w:rsidR="00901732">
        <w:rPr>
          <w:sz w:val="28"/>
          <w:szCs w:val="28"/>
        </w:rPr>
        <w:t xml:space="preserve"> относится к преступлению небольшой тяж</w:t>
      </w:r>
      <w:r w:rsidR="00C10D35">
        <w:rPr>
          <w:sz w:val="28"/>
          <w:szCs w:val="28"/>
        </w:rPr>
        <w:t xml:space="preserve">ести. 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потерпевшей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не заявлен. Потерпевшая помирилась с подсудимым и претензий к нему не имеет. Судом установлена добровольность и осознанность заявления о примирении потерпевшей.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данные обстоятельства, производство по уголо</w:t>
      </w:r>
      <w:r>
        <w:rPr>
          <w:sz w:val="28"/>
          <w:szCs w:val="28"/>
        </w:rPr>
        <w:t xml:space="preserve">вному делу подлежит прекращению. </w:t>
      </w:r>
    </w:p>
    <w:p w:rsidR="00901732" w:rsidRPr="00231F7D" w:rsidP="00901732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901732" w:rsidRPr="006E0AEA" w:rsidP="00901732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81, ст. 254 п.3 УПК РФ, ст. 76 УК РФ  </w:t>
      </w:r>
      <w:r w:rsidRPr="006E0AEA">
        <w:rPr>
          <w:sz w:val="28"/>
          <w:szCs w:val="28"/>
        </w:rPr>
        <w:t>суд –</w:t>
      </w:r>
    </w:p>
    <w:p w:rsidR="00901732" w:rsidRPr="00FD02A7" w:rsidP="00901732">
      <w:pPr>
        <w:jc w:val="center"/>
        <w:rPr>
          <w:b/>
          <w:sz w:val="28"/>
          <w:szCs w:val="28"/>
        </w:rPr>
      </w:pPr>
    </w:p>
    <w:p w:rsidR="00901732" w:rsidRPr="00FD02A7" w:rsidP="00901732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901732" w:rsidRPr="00FD02A7" w:rsidP="00901732">
      <w:pPr>
        <w:jc w:val="both"/>
        <w:rPr>
          <w:sz w:val="28"/>
          <w:szCs w:val="28"/>
        </w:rPr>
      </w:pPr>
    </w:p>
    <w:p w:rsidR="00901732" w:rsidRPr="002013D4" w:rsidP="00901732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C10D35">
        <w:rPr>
          <w:sz w:val="28"/>
          <w:szCs w:val="28"/>
        </w:rPr>
        <w:t xml:space="preserve">Баранова Константина Олеговича </w:t>
      </w:r>
      <w:r>
        <w:rPr>
          <w:sz w:val="28"/>
          <w:szCs w:val="28"/>
        </w:rPr>
        <w:t>к уголовной ответственности за совершение престу</w:t>
      </w:r>
      <w:r w:rsidR="00C10D35">
        <w:rPr>
          <w:sz w:val="28"/>
          <w:szCs w:val="28"/>
        </w:rPr>
        <w:t>пления, предусмотренного ст. 158</w:t>
      </w:r>
      <w:r>
        <w:rPr>
          <w:sz w:val="28"/>
          <w:szCs w:val="28"/>
        </w:rPr>
        <w:t xml:space="preserve"> ч.1</w:t>
      </w:r>
      <w:r w:rsidRPr="0023674A">
        <w:rPr>
          <w:sz w:val="28"/>
          <w:szCs w:val="28"/>
        </w:rPr>
        <w:t xml:space="preserve">  УК </w:t>
      </w:r>
      <w:r w:rsidRPr="002013D4">
        <w:rPr>
          <w:sz w:val="28"/>
          <w:szCs w:val="28"/>
        </w:rPr>
        <w:t xml:space="preserve">РФ  – прекратить в связи с </w:t>
      </w:r>
      <w:r w:rsidRPr="002013D4">
        <w:rPr>
          <w:sz w:val="28"/>
          <w:szCs w:val="28"/>
        </w:rPr>
        <w:t>примирением сторон.</w:t>
      </w:r>
    </w:p>
    <w:p w:rsidR="00901732" w:rsidP="00901732">
      <w:pPr>
        <w:ind w:firstLine="708"/>
        <w:jc w:val="both"/>
        <w:rPr>
          <w:sz w:val="28"/>
          <w:szCs w:val="28"/>
        </w:rPr>
      </w:pPr>
      <w:r w:rsidRPr="002013D4">
        <w:rPr>
          <w:sz w:val="28"/>
          <w:szCs w:val="28"/>
        </w:rPr>
        <w:t>Вещественные доказательства</w:t>
      </w:r>
      <w:r>
        <w:rPr>
          <w:sz w:val="28"/>
          <w:szCs w:val="28"/>
        </w:rPr>
        <w:t>:</w:t>
      </w:r>
    </w:p>
    <w:p w:rsidR="00901732" w:rsidP="00901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D35">
        <w:rPr>
          <w:sz w:val="28"/>
          <w:szCs w:val="28"/>
        </w:rPr>
        <w:t xml:space="preserve">мобильный телефон марки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901732" w:rsidRPr="002013D4" w:rsidP="00C10D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01732" w:rsidP="00901732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</w:t>
      </w:r>
      <w:r w:rsidRPr="00FD02A7">
        <w:rPr>
          <w:sz w:val="28"/>
          <w:szCs w:val="28"/>
          <w:lang w:eastAsia="uk-UA"/>
        </w:rPr>
        <w:t xml:space="preserve">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901732" w:rsidP="0090173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901732" w:rsidRPr="00FD02A7" w:rsidP="0090173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901732" w:rsidRPr="00FD02A7" w:rsidP="0090173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901732" w:rsidRPr="00FD02A7" w:rsidP="0090173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Ленинского с</w:t>
      </w:r>
      <w:r w:rsidRPr="00FD02A7">
        <w:rPr>
          <w:sz w:val="28"/>
          <w:szCs w:val="28"/>
        </w:rPr>
        <w:t xml:space="preserve">удебного района </w:t>
      </w:r>
    </w:p>
    <w:p w:rsidR="00901732" w:rsidRPr="00FD02A7" w:rsidP="0090173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901732" w:rsidP="0090173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901732" w:rsidP="00901732"/>
    <w:p w:rsidR="00901732" w:rsidP="00901732"/>
    <w:p w:rsidR="00901732" w:rsidP="00901732"/>
    <w:p w:rsidR="00C0389D"/>
    <w:sectPr w:rsidSect="00AD44C7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32"/>
    <w:rsid w:val="001E7CB8"/>
    <w:rsid w:val="002013D4"/>
    <w:rsid w:val="00231F7D"/>
    <w:rsid w:val="0023674A"/>
    <w:rsid w:val="00585D1F"/>
    <w:rsid w:val="006C11B0"/>
    <w:rsid w:val="006E0AEA"/>
    <w:rsid w:val="00710EF2"/>
    <w:rsid w:val="00901732"/>
    <w:rsid w:val="009339A1"/>
    <w:rsid w:val="00953A42"/>
    <w:rsid w:val="00972632"/>
    <w:rsid w:val="00AD44C7"/>
    <w:rsid w:val="00AD705C"/>
    <w:rsid w:val="00C0389D"/>
    <w:rsid w:val="00C10D35"/>
    <w:rsid w:val="00C23C3B"/>
    <w:rsid w:val="00CD1D96"/>
    <w:rsid w:val="00CD71A3"/>
    <w:rsid w:val="00E17F5F"/>
    <w:rsid w:val="00FB59FA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