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61D" w:rsidP="0086461D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EB1B48">
        <w:rPr>
          <w:sz w:val="28"/>
          <w:szCs w:val="28"/>
        </w:rPr>
        <w:t>51/2020</w:t>
      </w:r>
    </w:p>
    <w:p w:rsidR="00EB1B48" w:rsidP="00EB1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830C91"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0061-01-2020-001615-69</w:t>
      </w:r>
    </w:p>
    <w:p w:rsidR="00EB1B48" w:rsidRPr="003D0B6B" w:rsidP="0086461D">
      <w:pPr>
        <w:jc w:val="right"/>
        <w:rPr>
          <w:sz w:val="28"/>
          <w:szCs w:val="28"/>
        </w:rPr>
      </w:pPr>
    </w:p>
    <w:p w:rsidR="00D73649" w:rsidP="0086461D">
      <w:pPr>
        <w:jc w:val="center"/>
        <w:rPr>
          <w:b/>
          <w:sz w:val="28"/>
          <w:szCs w:val="28"/>
        </w:rPr>
      </w:pPr>
    </w:p>
    <w:p w:rsidR="00D73649" w:rsidP="0086461D">
      <w:pPr>
        <w:jc w:val="center"/>
        <w:rPr>
          <w:b/>
          <w:sz w:val="28"/>
          <w:szCs w:val="28"/>
        </w:rPr>
      </w:pPr>
    </w:p>
    <w:p w:rsidR="0086461D" w:rsidRPr="003D0B6B" w:rsidP="0086461D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D73649" w:rsidP="0086461D">
      <w:pPr>
        <w:jc w:val="both"/>
        <w:rPr>
          <w:sz w:val="28"/>
          <w:szCs w:val="28"/>
        </w:rPr>
      </w:pPr>
    </w:p>
    <w:p w:rsidR="00D73649" w:rsidP="0086461D">
      <w:pPr>
        <w:jc w:val="both"/>
        <w:rPr>
          <w:sz w:val="28"/>
          <w:szCs w:val="28"/>
        </w:rPr>
      </w:pPr>
    </w:p>
    <w:p w:rsidR="0086461D" w:rsidRPr="003D0B6B" w:rsidP="0086461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1B48">
        <w:rPr>
          <w:sz w:val="28"/>
          <w:szCs w:val="28"/>
        </w:rPr>
        <w:t>0 ноября 2020 года</w:t>
      </w:r>
      <w:r w:rsidRPr="003D0B6B">
        <w:rPr>
          <w:sz w:val="28"/>
          <w:szCs w:val="28"/>
        </w:rPr>
        <w:t xml:space="preserve">                                                                                 п. Ленино</w:t>
      </w:r>
    </w:p>
    <w:p w:rsidR="0086461D" w:rsidP="0086461D">
      <w:pPr>
        <w:jc w:val="both"/>
        <w:rPr>
          <w:sz w:val="28"/>
          <w:szCs w:val="28"/>
        </w:rPr>
      </w:pPr>
    </w:p>
    <w:p w:rsidR="00D73649" w:rsidRPr="003D0B6B" w:rsidP="0086461D">
      <w:pPr>
        <w:jc w:val="both"/>
        <w:rPr>
          <w:sz w:val="28"/>
          <w:szCs w:val="28"/>
        </w:rPr>
      </w:pPr>
    </w:p>
    <w:p w:rsidR="0086461D" w:rsidRPr="003D0B6B" w:rsidP="0086461D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86461D" w:rsidRPr="003D0B6B" w:rsidP="0086461D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судебного участка №63 Косянюк О.В.</w:t>
      </w:r>
    </w:p>
    <w:p w:rsidR="0086461D" w:rsidP="0086461D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</w:t>
      </w:r>
      <w:r>
        <w:rPr>
          <w:sz w:val="28"/>
          <w:szCs w:val="28"/>
        </w:rPr>
        <w:t xml:space="preserve">а </w:t>
      </w:r>
    </w:p>
    <w:p w:rsidR="0086461D" w:rsidP="0086461D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EB1B48">
        <w:rPr>
          <w:sz w:val="28"/>
          <w:szCs w:val="28"/>
        </w:rPr>
        <w:t>Войтенко М.М.</w:t>
      </w:r>
      <w:r>
        <w:rPr>
          <w:sz w:val="28"/>
          <w:szCs w:val="28"/>
        </w:rPr>
        <w:t xml:space="preserve">                    </w:t>
      </w:r>
    </w:p>
    <w:p w:rsidR="0086461D" w:rsidRPr="003D0B6B" w:rsidP="0086461D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Борисова В.С.</w:t>
      </w:r>
    </w:p>
    <w:p w:rsidR="0086461D" w:rsidP="0086461D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рассмотрев в открытом судебном заседании в пгт.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BE6D4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86461D" w:rsidP="00BE6D4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EB1B48" w:rsidRPr="00513CD5" w:rsidP="00EB1B4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Меньщиковой Нины Ивановны</w:t>
            </w:r>
            <w:r>
              <w:rPr>
                <w:sz w:val="28"/>
                <w:szCs w:val="28"/>
              </w:rPr>
              <w:t>,</w:t>
            </w:r>
          </w:p>
          <w:p w:rsidR="00EB1B48" w:rsidP="00EB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86461D" w:rsidP="00EB1B48">
            <w:pPr>
              <w:jc w:val="both"/>
              <w:rPr>
                <w:sz w:val="28"/>
                <w:szCs w:val="28"/>
              </w:rPr>
            </w:pPr>
          </w:p>
        </w:tc>
      </w:tr>
    </w:tbl>
    <w:p w:rsidR="0086461D" w:rsidRPr="003D0B6B" w:rsidP="0086461D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86461D" w:rsidRPr="003D0B6B" w:rsidP="0086461D">
      <w:pPr>
        <w:jc w:val="center"/>
        <w:rPr>
          <w:b/>
          <w:sz w:val="28"/>
          <w:szCs w:val="28"/>
        </w:rPr>
      </w:pPr>
    </w:p>
    <w:p w:rsidR="0086461D" w:rsidRPr="003D0B6B" w:rsidP="0086461D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86461D" w:rsidRPr="003D0B6B" w:rsidP="0086461D">
      <w:pPr>
        <w:jc w:val="both"/>
        <w:rPr>
          <w:sz w:val="28"/>
          <w:szCs w:val="28"/>
        </w:rPr>
      </w:pPr>
    </w:p>
    <w:p w:rsidR="00EB1B48" w:rsidP="008646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Меньщикова Нина Ивановна, будучи зарегистрированной по адресу: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, имея единый умысел, направленный на нарушение правил миграционного учета и фиктивную постановку на учет иностранного гражданин</w:t>
      </w:r>
      <w:r>
        <w:rPr>
          <w:sz w:val="28"/>
          <w:szCs w:val="28"/>
        </w:rPr>
        <w:t xml:space="preserve">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действий, в </w:t>
      </w:r>
      <w:r>
        <w:rPr>
          <w:sz w:val="28"/>
          <w:szCs w:val="28"/>
        </w:rPr>
        <w:t>нарушение ст. 22 Федерального</w:t>
      </w:r>
      <w:r>
        <w:rPr>
          <w:sz w:val="28"/>
          <w:szCs w:val="28"/>
        </w:rPr>
        <w:t xml:space="preserve"> закона №109-ФЗ «О миграционном учете иностранных </w:t>
      </w:r>
      <w:r w:rsidRPr="003D0B6B" w:rsidR="0086461D">
        <w:rPr>
          <w:sz w:val="28"/>
          <w:szCs w:val="28"/>
        </w:rPr>
        <w:t>граждан и лиц без гражд</w:t>
      </w:r>
      <w:r>
        <w:rPr>
          <w:sz w:val="28"/>
          <w:szCs w:val="28"/>
        </w:rPr>
        <w:t xml:space="preserve">анства в Российской Федерации» от </w:t>
      </w:r>
      <w:r>
        <w:rPr>
          <w:sz w:val="28"/>
          <w:szCs w:val="28"/>
        </w:rPr>
        <w:t>18.07.2006г</w:t>
      </w:r>
      <w:r>
        <w:rPr>
          <w:sz w:val="28"/>
          <w:szCs w:val="28"/>
        </w:rPr>
        <w:t xml:space="preserve">, фактически не являясь принимающей стороной, у которой </w:t>
      </w:r>
      <w:r w:rsidR="000D2F89">
        <w:rPr>
          <w:sz w:val="28"/>
          <w:szCs w:val="28"/>
        </w:rPr>
        <w:t xml:space="preserve">фактически проживает (находится) иностранный гражданин и не предоставляя жилое помещение для пребывания иностранным гражданам, действуя умышленно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0D2F89">
        <w:rPr>
          <w:sz w:val="28"/>
          <w:szCs w:val="28"/>
        </w:rPr>
        <w:t xml:space="preserve"> в неустановленное время, находясь в МФЦ, расположенном по адресу: </w:t>
      </w:r>
      <w:r>
        <w:rPr>
          <w:sz w:val="28"/>
          <w:szCs w:val="28"/>
        </w:rPr>
        <w:t xml:space="preserve"> </w:t>
      </w:r>
      <w:r w:rsidR="000D2F89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="000D2F89">
        <w:rPr>
          <w:sz w:val="28"/>
          <w:szCs w:val="28"/>
        </w:rPr>
        <w:t>п</w:t>
      </w:r>
      <w:r w:rsidR="000D2F89">
        <w:rPr>
          <w:sz w:val="28"/>
          <w:szCs w:val="28"/>
        </w:rPr>
        <w:t xml:space="preserve">одала в указанный орган уведомление о прибытии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0D2F89">
        <w:rPr>
          <w:sz w:val="28"/>
          <w:szCs w:val="28"/>
        </w:rPr>
        <w:t xml:space="preserve">, чем осуществила ее постановку на учет по месту пребывания в Российской Федерации без намерения фактического предоставления иностранному гражданину жилого помещения на территории Российской Федерации – места своей регистрации, расположенного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0D2F89" w:rsidP="008646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Тем самым Меньщикова Н.И. осуществила фиктивную постановку на учет иностранной</w:t>
      </w:r>
      <w:r>
        <w:rPr>
          <w:sz w:val="28"/>
          <w:szCs w:val="28"/>
        </w:rPr>
        <w:t xml:space="preserve"> гражданки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своими умышленными действиями, непосредственно направленными</w:t>
      </w:r>
      <w:r>
        <w:rPr>
          <w:sz w:val="28"/>
          <w:szCs w:val="28"/>
        </w:rPr>
        <w:t xml:space="preserve"> на создание условий для незаконного пребывания иностранного гражданина в </w:t>
      </w:r>
      <w:r>
        <w:rPr>
          <w:sz w:val="28"/>
          <w:szCs w:val="28"/>
        </w:rPr>
        <w:t xml:space="preserve">Российской Федерации, лишила возможности органы внутренних дел осуществлять контроль за соблюдением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 правил миграционного учета и их передв</w:t>
      </w:r>
      <w:r>
        <w:rPr>
          <w:sz w:val="28"/>
          <w:szCs w:val="28"/>
        </w:rPr>
        <w:t xml:space="preserve">ижением на территории Российской Федерации. </w:t>
      </w:r>
    </w:p>
    <w:p w:rsidR="00152CB5" w:rsidP="0086461D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Примечани</w:t>
      </w:r>
      <w:r>
        <w:rPr>
          <w:sz w:val="28"/>
          <w:szCs w:val="28"/>
        </w:rPr>
        <w:t>ем</w:t>
      </w:r>
      <w:r w:rsidRPr="006576FE">
        <w:rPr>
          <w:sz w:val="28"/>
          <w:szCs w:val="28"/>
        </w:rPr>
        <w:t xml:space="preserve">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>
        <w:rPr>
          <w:sz w:val="28"/>
          <w:szCs w:val="28"/>
        </w:rPr>
        <w:t xml:space="preserve">Меньщикова Н.И.  </w:t>
      </w:r>
      <w:r w:rsidRPr="006576FE" w:rsidR="003835E1">
        <w:rPr>
          <w:sz w:val="28"/>
          <w:szCs w:val="28"/>
        </w:rPr>
        <w:t>вину в совершении преступления признал</w:t>
      </w:r>
      <w:r w:rsidR="003835E1">
        <w:rPr>
          <w:sz w:val="28"/>
          <w:szCs w:val="28"/>
        </w:rPr>
        <w:t>а полностью и в ее действиях не содержится иного состава преступления.</w:t>
      </w:r>
    </w:p>
    <w:p w:rsidR="0086461D" w:rsidP="0086461D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 xml:space="preserve">Меньщикова Н.И. </w:t>
      </w:r>
      <w:r>
        <w:rPr>
          <w:color w:val="000000"/>
          <w:sz w:val="28"/>
          <w:szCs w:val="28"/>
          <w:shd w:val="clear" w:color="auto" w:fill="F5F5F5"/>
        </w:rPr>
        <w:t>просила суд производство по делу прекратить.</w:t>
      </w:r>
    </w:p>
    <w:p w:rsidR="003835E1" w:rsidP="0086461D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пояснил, что поскольку подсудимой совершено преступление небольшой тяжести, она вину свою признала, активно способств</w:t>
      </w:r>
      <w:r>
        <w:rPr>
          <w:color w:val="000000"/>
          <w:sz w:val="28"/>
          <w:szCs w:val="28"/>
          <w:shd w:val="clear" w:color="auto" w:fill="F5F5F5"/>
        </w:rPr>
        <w:t>овала раскрытию преступления и в её</w:t>
      </w:r>
      <w:r w:rsidRPr="003835E1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действиях не содержится иного состава преступления</w:t>
      </w:r>
      <w:r w:rsidR="00263B64">
        <w:rPr>
          <w:sz w:val="28"/>
          <w:szCs w:val="28"/>
        </w:rPr>
        <w:t>,</w:t>
      </w:r>
      <w:r w:rsidRPr="003835E1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имеются все основания для прекращения производства по делу и удовлетворения заявленного защитником ходатайства.</w:t>
      </w:r>
    </w:p>
    <w:p w:rsidR="0086461D" w:rsidP="0086461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86461D" w:rsidRPr="006576FE" w:rsidP="008646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</w:t>
      </w:r>
      <w:r>
        <w:rPr>
          <w:sz w:val="28"/>
          <w:szCs w:val="28"/>
        </w:rPr>
        <w:t>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 w:rsidR="00263B64">
        <w:rPr>
          <w:sz w:val="28"/>
          <w:szCs w:val="28"/>
        </w:rPr>
        <w:t>й</w:t>
      </w:r>
      <w:r>
        <w:rPr>
          <w:sz w:val="28"/>
          <w:szCs w:val="28"/>
        </w:rPr>
        <w:t>, государственного обвинителя</w:t>
      </w:r>
      <w:r w:rsidRPr="006576FE">
        <w:rPr>
          <w:sz w:val="28"/>
          <w:szCs w:val="28"/>
        </w:rPr>
        <w:t xml:space="preserve">, суд пришел к выводу, что </w:t>
      </w:r>
      <w:r w:rsidR="00263B64">
        <w:rPr>
          <w:sz w:val="28"/>
          <w:szCs w:val="28"/>
        </w:rPr>
        <w:t>Меньщикова Н.И.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86461D" w:rsidRPr="006576FE" w:rsidP="0086461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</w:t>
      </w:r>
      <w:r w:rsidRPr="006576FE">
        <w:rPr>
          <w:sz w:val="28"/>
          <w:szCs w:val="28"/>
        </w:rPr>
        <w:t>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</w:t>
      </w:r>
      <w:r w:rsidRPr="006576FE">
        <w:rPr>
          <w:sz w:val="28"/>
          <w:szCs w:val="28"/>
        </w:rPr>
        <w:t>ступления.</w:t>
      </w:r>
    </w:p>
    <w:p w:rsidR="0086461D" w:rsidRPr="006576FE" w:rsidP="0086461D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 w:rsidR="00263B64">
        <w:rPr>
          <w:sz w:val="28"/>
          <w:szCs w:val="28"/>
        </w:rPr>
        <w:t>18 сентября 2020 года</w:t>
      </w:r>
      <w:r w:rsidRPr="0073207D">
        <w:rPr>
          <w:sz w:val="28"/>
          <w:szCs w:val="28"/>
        </w:rPr>
        <w:t xml:space="preserve"> в отношении</w:t>
      </w:r>
      <w:r w:rsidRPr="00263B64" w:rsidR="00263B64">
        <w:rPr>
          <w:sz w:val="28"/>
          <w:szCs w:val="28"/>
        </w:rPr>
        <w:t xml:space="preserve"> </w:t>
      </w:r>
      <w:r w:rsidR="00263B64">
        <w:rPr>
          <w:sz w:val="28"/>
          <w:szCs w:val="28"/>
        </w:rPr>
        <w:t xml:space="preserve">Меньщиковой Н.И. </w:t>
      </w:r>
      <w:r w:rsidRPr="00732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</w:t>
      </w:r>
      <w:r w:rsidRPr="006576FE">
        <w:rPr>
          <w:sz w:val="28"/>
          <w:szCs w:val="28"/>
        </w:rPr>
        <w:t>на по месту пребывания в жилом помещении в Российской Федерации.</w:t>
      </w:r>
    </w:p>
    <w:p w:rsidR="0086461D" w:rsidP="0086461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</w:p>
    <w:p w:rsidR="0086461D" w:rsidRPr="00CD160F" w:rsidP="00864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л.д.8-16), </w:t>
      </w:r>
      <w:r w:rsidR="00CD160F">
        <w:rPr>
          <w:sz w:val="28"/>
          <w:szCs w:val="28"/>
        </w:rPr>
        <w:t xml:space="preserve">протокол допроса Меньщиковой Н.И. ( л.д.35-39), </w:t>
      </w:r>
      <w:r w:rsidRPr="00CD160F">
        <w:rPr>
          <w:sz w:val="28"/>
          <w:szCs w:val="28"/>
        </w:rPr>
        <w:t xml:space="preserve"> из котор</w:t>
      </w:r>
      <w:r w:rsidR="00CD160F">
        <w:rPr>
          <w:sz w:val="28"/>
          <w:szCs w:val="28"/>
        </w:rPr>
        <w:t>ого</w:t>
      </w:r>
      <w:r w:rsidRPr="00CD160F">
        <w:rPr>
          <w:sz w:val="28"/>
          <w:szCs w:val="28"/>
        </w:rPr>
        <w:t xml:space="preserve"> следует, что  вину в осуществлении постановки на регистрационный учет иностранного гражданина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CD160F" w:rsidR="00CD160F">
        <w:rPr>
          <w:sz w:val="28"/>
          <w:szCs w:val="28"/>
        </w:rPr>
        <w:t xml:space="preserve"> б</w:t>
      </w:r>
      <w:r w:rsidRPr="00CD160F">
        <w:rPr>
          <w:sz w:val="28"/>
          <w:szCs w:val="28"/>
        </w:rPr>
        <w:t xml:space="preserve">ез намерения предоставить ему </w:t>
      </w:r>
      <w:r w:rsidR="00BD2A88">
        <w:rPr>
          <w:sz w:val="28"/>
          <w:szCs w:val="28"/>
        </w:rPr>
        <w:t>жилое помещение</w:t>
      </w:r>
      <w:r w:rsidRPr="00CD160F">
        <w:rPr>
          <w:sz w:val="28"/>
          <w:szCs w:val="28"/>
        </w:rPr>
        <w:t xml:space="preserve"> по месту регистрации</w:t>
      </w:r>
      <w:r w:rsidRPr="00CD160F" w:rsidR="00CD160F">
        <w:rPr>
          <w:sz w:val="28"/>
          <w:szCs w:val="28"/>
        </w:rPr>
        <w:t xml:space="preserve"> Меньщикова Н.И</w:t>
      </w:r>
      <w:r w:rsidRPr="00CD160F">
        <w:rPr>
          <w:sz w:val="28"/>
          <w:szCs w:val="28"/>
        </w:rPr>
        <w:t xml:space="preserve"> признал</w:t>
      </w:r>
      <w:r w:rsidRPr="00CD160F" w:rsidR="00CD160F">
        <w:rPr>
          <w:sz w:val="28"/>
          <w:szCs w:val="28"/>
        </w:rPr>
        <w:t>а</w:t>
      </w:r>
      <w:r w:rsidRPr="00CD160F">
        <w:rPr>
          <w:sz w:val="28"/>
          <w:szCs w:val="28"/>
        </w:rPr>
        <w:t xml:space="preserve"> полностью, в содеянном чистосердечно раскаивается. Дознание проведено в сокращенной форме.</w:t>
      </w:r>
    </w:p>
    <w:p w:rsidR="0086461D" w:rsidRPr="00CD160F" w:rsidP="0086461D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CD160F">
        <w:rPr>
          <w:sz w:val="28"/>
          <w:szCs w:val="28"/>
        </w:rPr>
        <w:t xml:space="preserve">При ознакомлении с материалами уголовного дела </w:t>
      </w:r>
      <w:r w:rsidRPr="00CD160F" w:rsidR="00CD160F">
        <w:rPr>
          <w:sz w:val="28"/>
          <w:szCs w:val="28"/>
        </w:rPr>
        <w:t xml:space="preserve">Меньщикова Н.И </w:t>
      </w:r>
      <w:r w:rsidRPr="00CD160F">
        <w:rPr>
          <w:sz w:val="28"/>
          <w:szCs w:val="28"/>
        </w:rPr>
        <w:t>совместно с защитником  заявил</w:t>
      </w:r>
      <w:r w:rsidR="00BD2A88">
        <w:rPr>
          <w:sz w:val="28"/>
          <w:szCs w:val="28"/>
        </w:rPr>
        <w:t>а</w:t>
      </w:r>
      <w:r w:rsidRPr="00CD160F">
        <w:rPr>
          <w:sz w:val="28"/>
          <w:szCs w:val="28"/>
        </w:rPr>
        <w:t xml:space="preserve"> ходатайство о рассмотрении дела в особом порядке. </w:t>
      </w:r>
    </w:p>
    <w:p w:rsidR="0086461D" w:rsidRPr="006576FE" w:rsidP="0086461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160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ольшой или средней тяжести в случаях, специально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>вного кодекса Российской Федерации, производится по правилам, установленным такими примечаниями.</w:t>
      </w:r>
    </w:p>
    <w:p w:rsidR="0086461D" w:rsidP="0086461D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Исходя из вышеизложенного, поскольку </w:t>
      </w:r>
      <w:r w:rsidR="00CD160F">
        <w:rPr>
          <w:sz w:val="28"/>
          <w:szCs w:val="28"/>
        </w:rPr>
        <w:t>Меньщикова Н.И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ранее не суд</w:t>
      </w:r>
      <w:r w:rsidR="00BD2A88">
        <w:rPr>
          <w:sz w:val="28"/>
          <w:szCs w:val="28"/>
        </w:rPr>
        <w:t>има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совершил</w:t>
      </w:r>
      <w:r w:rsidR="00CD160F">
        <w:rPr>
          <w:sz w:val="28"/>
          <w:szCs w:val="28"/>
        </w:rPr>
        <w:t>а</w:t>
      </w:r>
      <w:r>
        <w:rPr>
          <w:sz w:val="28"/>
          <w:szCs w:val="28"/>
        </w:rPr>
        <w:t xml:space="preserve"> преступление впервые небольшой тяжести, по месту жительства характеризуется пол</w:t>
      </w:r>
      <w:r>
        <w:rPr>
          <w:sz w:val="28"/>
          <w:szCs w:val="28"/>
        </w:rPr>
        <w:t>ожительно</w:t>
      </w:r>
      <w:r w:rsidR="00CD160F">
        <w:rPr>
          <w:sz w:val="28"/>
          <w:szCs w:val="28"/>
        </w:rPr>
        <w:t xml:space="preserve">, пенсионер по возрасту, вдова, </w:t>
      </w:r>
      <w:r>
        <w:rPr>
          <w:sz w:val="28"/>
          <w:szCs w:val="28"/>
        </w:rPr>
        <w:t>несовершеннолетних детей, нетрудоспособных родителей на иждивении не имеет, инвалид</w:t>
      </w:r>
      <w:r w:rsidR="00CD160F">
        <w:rPr>
          <w:sz w:val="28"/>
          <w:szCs w:val="28"/>
        </w:rPr>
        <w:t>ности не имеет</w:t>
      </w:r>
      <w:r>
        <w:rPr>
          <w:sz w:val="28"/>
          <w:szCs w:val="28"/>
        </w:rPr>
        <w:t>, на учете у врача нарколога и врача психиатра не состоит</w:t>
      </w:r>
      <w:r w:rsidRPr="006576FE">
        <w:rPr>
          <w:sz w:val="28"/>
          <w:szCs w:val="28"/>
        </w:rPr>
        <w:t>, способствовал</w:t>
      </w:r>
      <w:r w:rsidR="00CD160F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преступления и в  е</w:t>
      </w:r>
      <w:r w:rsidR="00CD160F">
        <w:rPr>
          <w:sz w:val="28"/>
          <w:szCs w:val="28"/>
        </w:rPr>
        <w:t>ё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действиях не </w:t>
      </w:r>
      <w:r w:rsidRPr="006576FE">
        <w:rPr>
          <w:sz w:val="28"/>
          <w:szCs w:val="28"/>
        </w:rPr>
        <w:t>содержится иного состава преступления, он</w:t>
      </w:r>
      <w:r w:rsidR="00CD160F"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с прекращением производства по делу.</w:t>
      </w:r>
    </w:p>
    <w:p w:rsidR="00CD160F" w:rsidP="00CD160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CD160F" w:rsidP="00CD160F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 Вопрос по вещественному доказательству подлежит</w:t>
      </w:r>
      <w:r w:rsidRPr="006B36C7">
        <w:rPr>
          <w:sz w:val="28"/>
          <w:szCs w:val="28"/>
          <w:lang w:eastAsia="uk-UA"/>
        </w:rPr>
        <w:t xml:space="preserve"> </w:t>
      </w:r>
      <w:r w:rsidRPr="00231F7D">
        <w:rPr>
          <w:sz w:val="28"/>
          <w:szCs w:val="28"/>
          <w:lang w:eastAsia="uk-UA"/>
        </w:rPr>
        <w:t xml:space="preserve">разрешению в соответствии со ст. 81 УПК РФ. </w:t>
      </w:r>
    </w:p>
    <w:p w:rsidR="0086461D" w:rsidRPr="006576FE" w:rsidP="0086461D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</w:rPr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</w:t>
      </w:r>
      <w:r w:rsidR="00CD160F">
        <w:rPr>
          <w:sz w:val="28"/>
          <w:szCs w:val="28"/>
        </w:rPr>
        <w:t xml:space="preserve"> 81,</w:t>
      </w:r>
      <w:r w:rsidRPr="006576FE">
        <w:rPr>
          <w:sz w:val="28"/>
          <w:szCs w:val="28"/>
        </w:rPr>
        <w:t xml:space="preserve"> 316, 321, 323 УПК РФ суд –</w:t>
      </w:r>
    </w:p>
    <w:p w:rsidR="0086461D" w:rsidP="0086461D">
      <w:pPr>
        <w:jc w:val="center"/>
        <w:rPr>
          <w:b/>
          <w:sz w:val="28"/>
          <w:szCs w:val="28"/>
        </w:rPr>
      </w:pPr>
    </w:p>
    <w:p w:rsidR="0086461D" w:rsidRPr="006576FE" w:rsidP="0086461D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86461D" w:rsidRPr="006576FE" w:rsidP="0086461D">
      <w:pPr>
        <w:jc w:val="both"/>
        <w:rPr>
          <w:sz w:val="28"/>
          <w:szCs w:val="28"/>
        </w:rPr>
      </w:pPr>
    </w:p>
    <w:p w:rsidR="0086461D" w:rsidRPr="006576FE" w:rsidP="00CD160F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>
        <w:rPr>
          <w:b/>
          <w:sz w:val="28"/>
          <w:szCs w:val="28"/>
        </w:rPr>
        <w:t xml:space="preserve"> </w:t>
      </w:r>
      <w:r w:rsidR="00CD160F">
        <w:rPr>
          <w:b/>
          <w:sz w:val="28"/>
          <w:szCs w:val="28"/>
        </w:rPr>
        <w:t>Меньщикову Нину Ивановну</w:t>
      </w:r>
      <w:r w:rsidR="00CD160F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CD160F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</w:t>
      </w:r>
      <w:r w:rsidRPr="006576FE">
        <w:rPr>
          <w:sz w:val="28"/>
          <w:szCs w:val="28"/>
        </w:rPr>
        <w:t>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86461D" w:rsidP="0086461D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CD160F">
        <w:rPr>
          <w:b/>
          <w:sz w:val="28"/>
          <w:szCs w:val="28"/>
        </w:rPr>
        <w:t>Меньщикову Нину Ивановну</w:t>
      </w:r>
      <w:r w:rsidRPr="006576FE" w:rsidR="00CD160F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CD160F" w:rsidP="00CD16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Вещественное доказательство: </w:t>
      </w:r>
      <w:r w:rsidR="00BD384E">
        <w:rPr>
          <w:sz w:val="28"/>
          <w:szCs w:val="28"/>
        </w:rPr>
        <w:t>бланк уведомления о прибытии иностранного гражданина или лица без гражданства в место пребывания на имя Меньшиковой Елены Михайловны, который н</w:t>
      </w:r>
      <w:r>
        <w:rPr>
          <w:sz w:val="28"/>
          <w:szCs w:val="28"/>
        </w:rPr>
        <w:t>аход</w:t>
      </w:r>
      <w:r w:rsidR="00BD384E">
        <w:rPr>
          <w:sz w:val="28"/>
          <w:szCs w:val="28"/>
        </w:rPr>
        <w:t>ится</w:t>
      </w:r>
      <w:r>
        <w:rPr>
          <w:sz w:val="28"/>
          <w:szCs w:val="28"/>
        </w:rPr>
        <w:t xml:space="preserve"> на хранении </w:t>
      </w:r>
      <w:r w:rsidR="00BD384E">
        <w:rPr>
          <w:sz w:val="28"/>
          <w:szCs w:val="28"/>
        </w:rPr>
        <w:t xml:space="preserve">у специалиста </w:t>
      </w:r>
      <w:r>
        <w:rPr>
          <w:sz w:val="28"/>
          <w:szCs w:val="28"/>
        </w:rPr>
        <w:t xml:space="preserve">  ОВМ ОМВД РФ по Ленинскому району</w:t>
      </w:r>
      <w:r w:rsidR="00BD384E">
        <w:rPr>
          <w:sz w:val="28"/>
          <w:szCs w:val="28"/>
        </w:rPr>
        <w:t xml:space="preserve"> Синеокой Н.Н. </w:t>
      </w:r>
      <w:r>
        <w:rPr>
          <w:sz w:val="28"/>
          <w:szCs w:val="28"/>
        </w:rPr>
        <w:t xml:space="preserve"> (п. Ленино, ул. Шоссейная, дом 1) - оставить по принадлежности в ОВМ ОМВД России по Ленинскому району.</w:t>
      </w:r>
    </w:p>
    <w:p w:rsidR="0086461D" w:rsidRPr="008518B5" w:rsidP="0086461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  <w:r w:rsidRPr="008518B5">
        <w:rPr>
          <w:sz w:val="28"/>
          <w:szCs w:val="28"/>
          <w:lang w:eastAsia="uk-UA"/>
        </w:rPr>
        <w:t xml:space="preserve">Меру пресечения </w:t>
      </w:r>
      <w:r w:rsidR="00CD160F">
        <w:rPr>
          <w:sz w:val="28"/>
          <w:szCs w:val="28"/>
          <w:lang w:eastAsia="uk-UA"/>
        </w:rPr>
        <w:t xml:space="preserve">Меньщиковой Н.Н. </w:t>
      </w:r>
      <w:r>
        <w:rPr>
          <w:sz w:val="28"/>
          <w:szCs w:val="28"/>
          <w:lang w:eastAsia="uk-UA"/>
        </w:rPr>
        <w:t xml:space="preserve"> </w:t>
      </w:r>
      <w:r w:rsidRPr="008518B5">
        <w:rPr>
          <w:sz w:val="28"/>
          <w:szCs w:val="28"/>
          <w:lang w:eastAsia="uk-UA"/>
        </w:rPr>
        <w:t>в виде подписки о невыезде и надлежащем поведении оставить без изменения до вступления  п</w:t>
      </w:r>
      <w:r>
        <w:rPr>
          <w:sz w:val="28"/>
          <w:szCs w:val="28"/>
          <w:lang w:eastAsia="uk-UA"/>
        </w:rPr>
        <w:t>остановления</w:t>
      </w:r>
      <w:r w:rsidRPr="008518B5">
        <w:rPr>
          <w:sz w:val="28"/>
          <w:szCs w:val="28"/>
          <w:lang w:eastAsia="uk-UA"/>
        </w:rPr>
        <w:t xml:space="preserve"> в законную силу.</w:t>
      </w:r>
    </w:p>
    <w:p w:rsidR="0086461D" w:rsidP="0086461D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</w:t>
      </w:r>
      <w:r w:rsidRPr="006576FE">
        <w:rPr>
          <w:sz w:val="28"/>
          <w:szCs w:val="28"/>
          <w:lang w:eastAsia="uk-UA"/>
        </w:rPr>
        <w:t>ятия.</w:t>
      </w:r>
    </w:p>
    <w:p w:rsidR="0086461D" w:rsidRPr="006576FE" w:rsidP="0086461D">
      <w:pPr>
        <w:jc w:val="both"/>
        <w:rPr>
          <w:sz w:val="28"/>
          <w:szCs w:val="28"/>
          <w:lang w:eastAsia="uk-UA"/>
        </w:rPr>
      </w:pPr>
    </w:p>
    <w:p w:rsidR="0086461D" w:rsidRPr="006576FE" w:rsidP="0086461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86461D" w:rsidRPr="006576FE" w:rsidP="0086461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86461D" w:rsidRPr="006576FE" w:rsidP="0086461D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86461D" w:rsidRPr="006576FE" w:rsidP="0086461D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</w:t>
      </w:r>
      <w:r w:rsidR="001D6BD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86461D" w:rsidRPr="006576FE" w:rsidP="0086461D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Республики Крым</w:t>
      </w:r>
    </w:p>
    <w:p w:rsidR="0086461D" w:rsidRPr="006576FE" w:rsidP="0086461D">
      <w:pPr>
        <w:rPr>
          <w:sz w:val="28"/>
          <w:szCs w:val="28"/>
        </w:rPr>
      </w:pPr>
    </w:p>
    <w:p w:rsidR="0086461D" w:rsidRPr="003D0B6B" w:rsidP="0086461D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</w:p>
    <w:p w:rsidR="0086461D" w:rsidP="0086461D"/>
    <w:p w:rsidR="0086461D" w:rsidP="0086461D"/>
    <w:p w:rsidR="0086461D" w:rsidP="0086461D"/>
    <w:p w:rsidR="0086461D" w:rsidP="0086461D"/>
    <w:p w:rsidR="000D4B69"/>
    <w:sectPr w:rsidSect="00982B5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1D"/>
    <w:rsid w:val="000B2FA0"/>
    <w:rsid w:val="000D2F89"/>
    <w:rsid w:val="000D4B69"/>
    <w:rsid w:val="00152CB5"/>
    <w:rsid w:val="001D6BDB"/>
    <w:rsid w:val="00231F7D"/>
    <w:rsid w:val="00263B64"/>
    <w:rsid w:val="003835E1"/>
    <w:rsid w:val="003D0B6B"/>
    <w:rsid w:val="00513CD5"/>
    <w:rsid w:val="006576FE"/>
    <w:rsid w:val="006B36C7"/>
    <w:rsid w:val="0073207D"/>
    <w:rsid w:val="00830C91"/>
    <w:rsid w:val="008518B5"/>
    <w:rsid w:val="0086461D"/>
    <w:rsid w:val="00BA716A"/>
    <w:rsid w:val="00BD2A88"/>
    <w:rsid w:val="00BD384E"/>
    <w:rsid w:val="00BE6D44"/>
    <w:rsid w:val="00CD160F"/>
    <w:rsid w:val="00D73649"/>
    <w:rsid w:val="00EB1B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86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86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