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3583" w:rsidRPr="00BE49BB" w:rsidP="005C66B2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991FC4">
        <w:rPr>
          <w:rFonts w:ascii="Times New Roman" w:hAnsi="Times New Roman"/>
          <w:sz w:val="28"/>
          <w:szCs w:val="28"/>
        </w:rPr>
        <w:t>6</w:t>
      </w:r>
      <w:r w:rsidRPr="00BE49BB">
        <w:rPr>
          <w:rFonts w:ascii="Times New Roman" w:hAnsi="Times New Roman"/>
          <w:sz w:val="28"/>
          <w:szCs w:val="28"/>
        </w:rPr>
        <w:t>/201</w:t>
      </w:r>
      <w:r w:rsidR="00991FC4">
        <w:rPr>
          <w:rFonts w:ascii="Times New Roman" w:hAnsi="Times New Roman"/>
          <w:sz w:val="28"/>
          <w:szCs w:val="28"/>
        </w:rPr>
        <w:t>9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DB3583" w:rsidRPr="001B5044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1FC4">
        <w:rPr>
          <w:rFonts w:ascii="Times New Roman" w:hAnsi="Times New Roman"/>
          <w:b/>
          <w:sz w:val="28"/>
          <w:szCs w:val="28"/>
        </w:rPr>
        <w:t>6</w:t>
      </w:r>
      <w:r w:rsidR="003A0944">
        <w:rPr>
          <w:rFonts w:ascii="Times New Roman" w:hAnsi="Times New Roman"/>
          <w:b/>
          <w:sz w:val="28"/>
          <w:szCs w:val="28"/>
        </w:rPr>
        <w:t xml:space="preserve"> </w:t>
      </w:r>
      <w:r w:rsidR="00991FC4">
        <w:rPr>
          <w:rFonts w:ascii="Times New Roman" w:hAnsi="Times New Roman"/>
          <w:b/>
          <w:sz w:val="28"/>
          <w:szCs w:val="28"/>
        </w:rPr>
        <w:t>феврал</w:t>
      </w:r>
      <w:r>
        <w:rPr>
          <w:rFonts w:ascii="Times New Roman" w:hAnsi="Times New Roman"/>
          <w:b/>
          <w:sz w:val="28"/>
          <w:szCs w:val="28"/>
        </w:rPr>
        <w:t>я</w:t>
      </w:r>
      <w:r w:rsidRPr="008F06EB">
        <w:rPr>
          <w:rFonts w:ascii="Times New Roman" w:hAnsi="Times New Roman"/>
          <w:b/>
          <w:sz w:val="28"/>
          <w:szCs w:val="28"/>
        </w:rPr>
        <w:t xml:space="preserve"> 201</w:t>
      </w:r>
      <w:r w:rsidR="00991FC4">
        <w:rPr>
          <w:rFonts w:ascii="Times New Roman" w:hAnsi="Times New Roman"/>
          <w:b/>
          <w:sz w:val="28"/>
          <w:szCs w:val="28"/>
        </w:rPr>
        <w:t>9</w:t>
      </w:r>
      <w:r w:rsidRPr="008F06EB">
        <w:rPr>
          <w:rFonts w:ascii="Times New Roman" w:hAnsi="Times New Roman"/>
          <w:b/>
          <w:sz w:val="28"/>
          <w:szCs w:val="28"/>
        </w:rPr>
        <w:t xml:space="preserve"> года                                       </w:t>
      </w:r>
      <w:r w:rsidR="003A094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F06EB">
        <w:rPr>
          <w:rFonts w:ascii="Times New Roman" w:hAnsi="Times New Roman"/>
          <w:b/>
          <w:sz w:val="28"/>
          <w:szCs w:val="28"/>
        </w:rPr>
        <w:t>пгт.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1B5044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Степаненко Е.В.,</w:t>
      </w:r>
    </w:p>
    <w:p w:rsidR="00DB3583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B20B72" w:rsidR="005C66B2">
        <w:rPr>
          <w:rFonts w:ascii="Times New Roman" w:hAnsi="Times New Roman"/>
          <w:sz w:val="28"/>
          <w:szCs w:val="28"/>
        </w:rPr>
        <w:t>старшего</w:t>
      </w:r>
      <w:r w:rsidR="0076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помощника прокурора </w:t>
      </w:r>
      <w:r w:rsidR="005C66B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B20B72" w:rsidR="005C66B2">
        <w:rPr>
          <w:rFonts w:ascii="Times New Roman" w:hAnsi="Times New Roman"/>
          <w:sz w:val="28"/>
          <w:szCs w:val="28"/>
        </w:rPr>
        <w:t>Нас</w:t>
      </w:r>
      <w:r w:rsidRPr="00B20B72" w:rsidR="005710EC">
        <w:rPr>
          <w:rFonts w:ascii="Times New Roman" w:hAnsi="Times New Roman"/>
          <w:sz w:val="28"/>
          <w:szCs w:val="28"/>
        </w:rPr>
        <w:t>у</w:t>
      </w:r>
      <w:r w:rsidRPr="00B20B72" w:rsidR="005C66B2">
        <w:rPr>
          <w:rFonts w:ascii="Times New Roman" w:hAnsi="Times New Roman"/>
          <w:sz w:val="28"/>
          <w:szCs w:val="28"/>
        </w:rPr>
        <w:t>р</w:t>
      </w:r>
      <w:r w:rsidRPr="00B20B72" w:rsidR="005710EC">
        <w:rPr>
          <w:rFonts w:ascii="Times New Roman" w:hAnsi="Times New Roman"/>
          <w:sz w:val="28"/>
          <w:szCs w:val="28"/>
        </w:rPr>
        <w:t>лаева А.А.,</w:t>
      </w:r>
    </w:p>
    <w:p w:rsidR="0076794F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 Лаврухина Т.А.,</w:t>
      </w:r>
    </w:p>
    <w:p w:rsidR="00DB3583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76794F">
        <w:rPr>
          <w:rFonts w:ascii="Times New Roman" w:hAnsi="Times New Roman"/>
          <w:sz w:val="28"/>
          <w:szCs w:val="28"/>
        </w:rPr>
        <w:t>Борисова В.С</w:t>
      </w:r>
      <w:r>
        <w:rPr>
          <w:rFonts w:ascii="Times New Roman" w:hAnsi="Times New Roman"/>
          <w:sz w:val="28"/>
          <w:szCs w:val="28"/>
        </w:rPr>
        <w:t>., представившего удостоверение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76794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ордер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767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года,</w:t>
      </w:r>
    </w:p>
    <w:p w:rsidR="00DB3583" w:rsidRPr="005B775C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C73008" w:rsidP="004A30B2">
      <w:pPr>
        <w:spacing w:line="240" w:lineRule="auto"/>
        <w:ind w:left="1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6794F">
        <w:rPr>
          <w:rFonts w:ascii="Times New Roman" w:hAnsi="Times New Roman"/>
          <w:sz w:val="28"/>
          <w:szCs w:val="28"/>
        </w:rPr>
        <w:t>Лаврухина Т</w:t>
      </w:r>
      <w:r>
        <w:rPr>
          <w:rFonts w:ascii="Times New Roman" w:hAnsi="Times New Roman"/>
          <w:sz w:val="28"/>
          <w:szCs w:val="28"/>
        </w:rPr>
        <w:t>.А. (данные изъяты),</w:t>
      </w:r>
    </w:p>
    <w:p w:rsidR="004A30B2" w:rsidRPr="004A30B2" w:rsidP="004A30B2">
      <w:pPr>
        <w:spacing w:line="240" w:lineRule="auto"/>
        <w:ind w:left="1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B3205A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B3205A">
        <w:rPr>
          <w:rFonts w:ascii="Times New Roman" w:hAnsi="Times New Roman"/>
          <w:sz w:val="28"/>
          <w:szCs w:val="28"/>
        </w:rPr>
        <w:t>ого</w:t>
      </w:r>
      <w:r w:rsidR="004A30B2">
        <w:rPr>
          <w:rFonts w:ascii="Times New Roman" w:hAnsi="Times New Roman"/>
          <w:sz w:val="28"/>
          <w:szCs w:val="28"/>
        </w:rPr>
        <w:t xml:space="preserve"> частью </w:t>
      </w:r>
      <w:r w:rsidR="00B3205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стать</w:t>
      </w:r>
      <w:r w:rsidR="00E825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</w:t>
      </w:r>
      <w:r w:rsidR="00E8256C">
        <w:rPr>
          <w:rFonts w:ascii="Times New Roman" w:hAnsi="Times New Roman"/>
          <w:sz w:val="28"/>
          <w:szCs w:val="28"/>
        </w:rPr>
        <w:t>58</w:t>
      </w:r>
      <w:r w:rsidRPr="001B504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56C" w:rsidP="00E82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Лаврухин Т.А.</w:t>
      </w:r>
      <w:r>
        <w:rPr>
          <w:rFonts w:ascii="Times New Roman" w:hAnsi="Times New Roman" w:cs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</w:t>
      </w:r>
      <w:r w:rsidR="004448E5">
        <w:rPr>
          <w:rFonts w:ascii="Times New Roman" w:hAnsi="Times New Roman" w:cs="Times New Roman"/>
          <w:sz w:val="28"/>
          <w:szCs w:val="28"/>
        </w:rPr>
        <w:t>.</w:t>
      </w:r>
    </w:p>
    <w:p w:rsidR="00800FD5" w:rsidRPr="00800FD5" w:rsidP="00085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 Л</w:t>
      </w:r>
      <w:r w:rsidR="002E11FB">
        <w:rPr>
          <w:rFonts w:ascii="Times New Roman" w:hAnsi="Times New Roman" w:cs="Times New Roman"/>
          <w:sz w:val="28"/>
          <w:szCs w:val="28"/>
        </w:rPr>
        <w:t>аврухин Т.А., находясь в помещении кафе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E11FB">
        <w:rPr>
          <w:rFonts w:ascii="Times New Roman" w:hAnsi="Times New Roman" w:cs="Times New Roman"/>
          <w:sz w:val="28"/>
          <w:szCs w:val="28"/>
        </w:rPr>
        <w:t>», расположенное в доме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E11FB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</w:t>
      </w:r>
      <w:r>
        <w:rPr>
          <w:rFonts w:ascii="Times New Roman" w:hAnsi="Times New Roman" w:cs="Times New Roman"/>
          <w:sz w:val="28"/>
          <w:szCs w:val="28"/>
        </w:rPr>
        <w:t>реализуя свой внезапно возникший преступный умысел, направленный на тайное хищение чужого имущества, из корыстных побуждений и с целью личного обогащения, предвидя неизбежность наступления общественно –опасных последствий в виде причинения имущественного вреда собственнику похищаемого имущества и желая их наступления, действуя умышленно. Убедившись, что за его действиями никто не наблюдает, путем свободного доступа подошел к столу, расположенному в помещ</w:t>
      </w:r>
      <w:r w:rsidR="00B50207">
        <w:rPr>
          <w:rFonts w:ascii="Times New Roman" w:hAnsi="Times New Roman" w:cs="Times New Roman"/>
          <w:sz w:val="28"/>
          <w:szCs w:val="28"/>
        </w:rPr>
        <w:t>ении вышеуказанного кафе, с которого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мобильный телефон марки «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рублей, принадлежащий Вахманцевой Д.А., после чего с места преступления скрылся и распорядился похищенным по своему усмотрению, тем самым причинив Вахманцевой Д.А. матери</w:t>
      </w:r>
      <w:r w:rsidR="000854F1">
        <w:rPr>
          <w:rFonts w:ascii="Times New Roman" w:hAnsi="Times New Roman" w:cs="Times New Roman"/>
          <w:sz w:val="28"/>
          <w:szCs w:val="28"/>
        </w:rPr>
        <w:t>альный ущерб на указанную сумму.</w:t>
      </w:r>
    </w:p>
    <w:p w:rsidR="00991F5D" w:rsidRPr="00991F5D" w:rsidP="00991F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</w:t>
      </w:r>
      <w:r w:rsidR="00800F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3A09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1F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Лаврухин Т.А.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</w:t>
      </w:r>
    </w:p>
    <w:p w:rsidR="00C4782C" w:rsidP="00C4782C">
      <w:pPr>
        <w:spacing w:after="0" w:line="24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обвиняем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="003A09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91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Лаврухин Т.А.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B2026F" w:rsidRPr="00C4782C" w:rsidP="00C4782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 w:rsidR="003F6655">
        <w:rPr>
          <w:rFonts w:ascii="Times New Roman" w:hAnsi="Times New Roman"/>
          <w:sz w:val="28"/>
          <w:szCs w:val="28"/>
        </w:rPr>
        <w:t>обвинения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991FC4">
        <w:rPr>
          <w:rFonts w:ascii="Times New Roman" w:hAnsi="Times New Roman"/>
          <w:sz w:val="28"/>
          <w:szCs w:val="28"/>
        </w:rPr>
        <w:t>Лаврухин Т.А.</w:t>
      </w:r>
      <w:r w:rsidR="003F6655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="003F6655">
        <w:rPr>
          <w:rFonts w:ascii="Times New Roman" w:hAnsi="Times New Roman"/>
          <w:sz w:val="28"/>
          <w:szCs w:val="28"/>
        </w:rPr>
        <w:t xml:space="preserve"> себя </w:t>
      </w:r>
      <w:r w:rsidRPr="00CD4EBC" w:rsidR="00EF5066">
        <w:rPr>
          <w:rFonts w:ascii="Times New Roman" w:hAnsi="Times New Roman"/>
          <w:sz w:val="28"/>
          <w:szCs w:val="28"/>
        </w:rPr>
        <w:t xml:space="preserve">в </w:t>
      </w:r>
      <w:r w:rsidR="00EF5066">
        <w:rPr>
          <w:rFonts w:ascii="Times New Roman" w:hAnsi="Times New Roman"/>
          <w:sz w:val="28"/>
          <w:szCs w:val="28"/>
        </w:rPr>
        <w:t>краж</w:t>
      </w:r>
      <w:r w:rsidR="00C4782C">
        <w:rPr>
          <w:rFonts w:ascii="Times New Roman" w:hAnsi="Times New Roman"/>
          <w:sz w:val="28"/>
          <w:szCs w:val="28"/>
        </w:rPr>
        <w:t>е</w:t>
      </w:r>
      <w:r w:rsidR="00EF5066">
        <w:rPr>
          <w:rFonts w:ascii="Times New Roman" w:hAnsi="Times New Roman"/>
          <w:sz w:val="28"/>
          <w:szCs w:val="28"/>
        </w:rPr>
        <w:t xml:space="preserve">, то есть </w:t>
      </w:r>
      <w:r w:rsidRPr="003F6655" w:rsidR="00EF5066">
        <w:rPr>
          <w:rFonts w:ascii="Times New Roman" w:hAnsi="Times New Roman" w:cs="Times New Roman"/>
          <w:sz w:val="28"/>
          <w:szCs w:val="28"/>
        </w:rPr>
        <w:t>тайном хищении чужого имущества</w:t>
      </w:r>
      <w:r w:rsidR="00265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признал</w:t>
      </w:r>
      <w:r w:rsidR="00BE1BBE">
        <w:rPr>
          <w:rFonts w:ascii="Times New Roman" w:hAnsi="Times New Roman"/>
          <w:sz w:val="28"/>
          <w:szCs w:val="28"/>
        </w:rPr>
        <w:t xml:space="preserve"> полностью.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судебного разбирательства, 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заявлено добровольно после проведения консультации с защитником.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B2026F" w:rsidRPr="001B5044" w:rsidP="00B2026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B2026F" w:rsidRPr="008C50FD" w:rsidP="00B2026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AF5C36" w:rsidRPr="00BE1BBE" w:rsidP="000854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6655">
        <w:rPr>
          <w:rFonts w:ascii="Times New Roman" w:hAnsi="Times New Roman"/>
          <w:sz w:val="28"/>
          <w:szCs w:val="28"/>
        </w:rPr>
        <w:t>Потерпевш</w:t>
      </w:r>
      <w:r w:rsidR="00BE1BB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Вахманцева Д.А.</w:t>
      </w:r>
      <w:r w:rsidRPr="00BE1BBE" w:rsidR="00C4782C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BE1BBE">
        <w:rPr>
          <w:rFonts w:ascii="Times New Roman" w:hAnsi="Times New Roman"/>
          <w:sz w:val="28"/>
          <w:szCs w:val="28"/>
        </w:rPr>
        <w:t>ась</w:t>
      </w:r>
      <w:r w:rsidRPr="00BE1BBE">
        <w:rPr>
          <w:rFonts w:ascii="Times New Roman" w:hAnsi="Times New Roman"/>
          <w:sz w:val="28"/>
          <w:szCs w:val="28"/>
        </w:rPr>
        <w:t>, имеется ходатайство о рассмотрении дела в е</w:t>
      </w:r>
      <w:r w:rsidR="00BE1BBE">
        <w:rPr>
          <w:rFonts w:ascii="Times New Roman" w:hAnsi="Times New Roman"/>
          <w:sz w:val="28"/>
          <w:szCs w:val="28"/>
        </w:rPr>
        <w:t>ё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 w:rsidR="00BE1BBE">
        <w:rPr>
          <w:rFonts w:ascii="Times New Roman" w:hAnsi="Times New Roman"/>
          <w:sz w:val="28"/>
          <w:szCs w:val="28"/>
        </w:rPr>
        <w:t xml:space="preserve">не возражает рассмотреть дело </w:t>
      </w:r>
      <w:r w:rsidR="00E26158">
        <w:rPr>
          <w:rFonts w:ascii="Times New Roman" w:hAnsi="Times New Roman"/>
          <w:sz w:val="28"/>
          <w:szCs w:val="28"/>
        </w:rPr>
        <w:t xml:space="preserve">в особом порядке, </w:t>
      </w:r>
      <w:r w:rsidRPr="00BE1BBE">
        <w:rPr>
          <w:rFonts w:ascii="Times New Roman" w:hAnsi="Times New Roman"/>
          <w:sz w:val="28"/>
          <w:szCs w:val="28"/>
        </w:rPr>
        <w:t>просит назначит</w:t>
      </w:r>
      <w:r w:rsidRPr="00BE1BBE" w:rsidR="00960001">
        <w:rPr>
          <w:rFonts w:ascii="Times New Roman" w:hAnsi="Times New Roman"/>
          <w:sz w:val="28"/>
          <w:szCs w:val="28"/>
        </w:rPr>
        <w:t>ь</w:t>
      </w:r>
      <w:r w:rsidRPr="00BE1BBE">
        <w:rPr>
          <w:rFonts w:ascii="Times New Roman" w:hAnsi="Times New Roman"/>
          <w:sz w:val="28"/>
          <w:szCs w:val="28"/>
        </w:rPr>
        <w:t xml:space="preserve"> наказание на усмотрение суда.</w:t>
      </w:r>
    </w:p>
    <w:p w:rsidR="00AD7812" w:rsidP="00AD781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AD7812" w:rsidRPr="00AD7812" w:rsidP="00AD781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>обвинение, с которым согласил</w:t>
      </w:r>
      <w:r>
        <w:rPr>
          <w:rFonts w:ascii="Times New Roman" w:hAnsi="Times New Roman"/>
          <w:sz w:val="28"/>
          <w:szCs w:val="28"/>
          <w:shd w:val="clear" w:color="auto" w:fill="F5F5F5"/>
        </w:rPr>
        <w:t>ся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подсудим</w:t>
      </w:r>
      <w:r>
        <w:rPr>
          <w:rFonts w:ascii="Times New Roman" w:hAnsi="Times New Roman"/>
          <w:sz w:val="28"/>
          <w:szCs w:val="28"/>
          <w:shd w:val="clear" w:color="auto" w:fill="F5F5F5"/>
        </w:rPr>
        <w:t>ый</w:t>
      </w:r>
      <w:r w:rsidR="003A094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991FC4">
        <w:rPr>
          <w:rFonts w:ascii="Times New Roman" w:hAnsi="Times New Roman"/>
          <w:sz w:val="28"/>
          <w:szCs w:val="28"/>
          <w:shd w:val="clear" w:color="auto" w:fill="F5F5F5"/>
        </w:rPr>
        <w:t>Лаврухин Т.А.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, обоснованно,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</w:t>
      </w:r>
      <w:r>
        <w:rPr>
          <w:rFonts w:ascii="Times New Roman" w:hAnsi="Times New Roman"/>
          <w:sz w:val="28"/>
          <w:szCs w:val="28"/>
          <w:shd w:val="clear" w:color="auto" w:fill="F5F5F5"/>
        </w:rPr>
        <w:t>го</w:t>
      </w:r>
      <w:r w:rsidR="00E2615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действия квалифицируются судом по ч.1 ст.15</w:t>
      </w:r>
      <w:r>
        <w:rPr>
          <w:rFonts w:ascii="Times New Roman" w:hAnsi="Times New Roman"/>
          <w:sz w:val="28"/>
          <w:szCs w:val="28"/>
          <w:shd w:val="clear" w:color="auto" w:fill="F5F5F5"/>
        </w:rPr>
        <w:t>8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–кража, то есть тайное хищение чужого имущества.</w:t>
      </w:r>
    </w:p>
    <w:p w:rsidR="00AF5C36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7D">
        <w:rPr>
          <w:rFonts w:ascii="Times New Roman" w:hAnsi="Times New Roman"/>
          <w:sz w:val="28"/>
          <w:szCs w:val="28"/>
        </w:rPr>
        <w:t xml:space="preserve">В соответствии с ч. 2 ст. 226.9 УПК РФ после признания </w:t>
      </w:r>
      <w:r w:rsidR="00991FC4">
        <w:rPr>
          <w:rFonts w:ascii="Times New Roman" w:hAnsi="Times New Roman"/>
          <w:sz w:val="28"/>
          <w:szCs w:val="28"/>
        </w:rPr>
        <w:t>Лаврухин</w:t>
      </w:r>
      <w:r>
        <w:rPr>
          <w:rFonts w:ascii="Times New Roman" w:hAnsi="Times New Roman"/>
          <w:sz w:val="28"/>
          <w:szCs w:val="28"/>
        </w:rPr>
        <w:t>ым</w:t>
      </w:r>
      <w:r w:rsidR="00991FC4">
        <w:rPr>
          <w:rFonts w:ascii="Times New Roman" w:hAnsi="Times New Roman"/>
          <w:sz w:val="28"/>
          <w:szCs w:val="28"/>
        </w:rPr>
        <w:t xml:space="preserve"> Т.А.</w:t>
      </w:r>
      <w:r w:rsidR="00E26158">
        <w:rPr>
          <w:rFonts w:ascii="Times New Roman" w:hAnsi="Times New Roman"/>
          <w:sz w:val="28"/>
          <w:szCs w:val="28"/>
        </w:rPr>
        <w:t xml:space="preserve">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826C52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0207">
        <w:rPr>
          <w:rFonts w:ascii="Times New Roman" w:hAnsi="Times New Roman"/>
          <w:sz w:val="28"/>
          <w:szCs w:val="28"/>
        </w:rPr>
        <w:t>-показания</w:t>
      </w:r>
      <w:r w:rsidRPr="00826C52">
        <w:rPr>
          <w:rFonts w:ascii="Times New Roman" w:hAnsi="Times New Roman"/>
          <w:sz w:val="28"/>
          <w:szCs w:val="28"/>
        </w:rPr>
        <w:t xml:space="preserve"> подозреваемо</w:t>
      </w:r>
      <w:r>
        <w:rPr>
          <w:rFonts w:ascii="Times New Roman" w:hAnsi="Times New Roman"/>
          <w:sz w:val="28"/>
          <w:szCs w:val="28"/>
        </w:rPr>
        <w:t>го</w:t>
      </w:r>
      <w:r w:rsidRPr="00826C52">
        <w:rPr>
          <w:rFonts w:ascii="Times New Roman" w:hAnsi="Times New Roman"/>
          <w:sz w:val="28"/>
          <w:szCs w:val="28"/>
        </w:rPr>
        <w:t xml:space="preserve"> </w:t>
      </w:r>
      <w:r w:rsidR="00991FC4">
        <w:rPr>
          <w:rFonts w:ascii="Times New Roman" w:hAnsi="Times New Roman"/>
          <w:sz w:val="28"/>
          <w:szCs w:val="28"/>
        </w:rPr>
        <w:t>Лаврухин</w:t>
      </w:r>
      <w:r>
        <w:rPr>
          <w:rFonts w:ascii="Times New Roman" w:hAnsi="Times New Roman"/>
          <w:sz w:val="28"/>
          <w:szCs w:val="28"/>
        </w:rPr>
        <w:t>а</w:t>
      </w:r>
      <w:r w:rsidR="00991FC4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Pr="00826C52">
        <w:rPr>
          <w:rFonts w:ascii="Times New Roman" w:hAnsi="Times New Roman"/>
          <w:sz w:val="28"/>
          <w:szCs w:val="28"/>
        </w:rPr>
        <w:t xml:space="preserve">года, согласно которым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в кафе «Молодежное» в г. Щёлкино Ленинского района Республики Крым со стола вблизи барной стойки он похитил мобильный телефон</w:t>
      </w:r>
      <w:r w:rsidR="00B90347">
        <w:rPr>
          <w:rFonts w:ascii="Times New Roman" w:hAnsi="Times New Roman"/>
          <w:sz w:val="28"/>
          <w:szCs w:val="28"/>
        </w:rPr>
        <w:t xml:space="preserve"> марки </w:t>
      </w:r>
      <w:r w:rsidR="00B90347"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B90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принадлежащий девушке –бармену. На следующий день он </w:t>
      </w:r>
      <w:r w:rsidRPr="00826C52">
        <w:rPr>
          <w:rFonts w:ascii="Times New Roman" w:hAnsi="Times New Roman"/>
          <w:sz w:val="28"/>
          <w:szCs w:val="28"/>
        </w:rPr>
        <w:t xml:space="preserve">написал явку с повинной и добровольно выдал </w:t>
      </w:r>
      <w:r>
        <w:rPr>
          <w:rFonts w:ascii="Times New Roman" w:hAnsi="Times New Roman"/>
          <w:sz w:val="28"/>
          <w:szCs w:val="28"/>
        </w:rPr>
        <w:t>похищенный телефон (л.д. 61-63</w:t>
      </w:r>
      <w:r>
        <w:rPr>
          <w:rFonts w:ascii="Times New Roman" w:hAnsi="Times New Roman"/>
          <w:sz w:val="28"/>
          <w:szCs w:val="28"/>
        </w:rPr>
        <w:t>);</w:t>
      </w:r>
    </w:p>
    <w:p w:rsidR="00E26158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33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показания потерпевшей </w:t>
      </w:r>
      <w:r>
        <w:rPr>
          <w:rFonts w:ascii="Times New Roman" w:hAnsi="Times New Roman"/>
          <w:sz w:val="28"/>
          <w:szCs w:val="28"/>
        </w:rPr>
        <w:t>Вахманцевой Д.А.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года, согласно которым </w:t>
      </w:r>
      <w:r>
        <w:rPr>
          <w:rFonts w:ascii="Times New Roman" w:hAnsi="Times New Roman"/>
          <w:sz w:val="28"/>
          <w:szCs w:val="28"/>
        </w:rPr>
        <w:t xml:space="preserve">в ночь с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90347">
        <w:rPr>
          <w:rFonts w:ascii="Times New Roman" w:hAnsi="Times New Roman"/>
          <w:sz w:val="28"/>
          <w:szCs w:val="28"/>
        </w:rPr>
        <w:t xml:space="preserve">в кафе «Молодежное», расположенное в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="00B90347">
        <w:rPr>
          <w:rFonts w:ascii="Times New Roman" w:hAnsi="Times New Roman"/>
          <w:sz w:val="28"/>
          <w:szCs w:val="28"/>
        </w:rPr>
        <w:t>, где она неофициально подрабатывает барменом,</w:t>
      </w:r>
      <w:r>
        <w:rPr>
          <w:rFonts w:ascii="Times New Roman" w:hAnsi="Times New Roman"/>
          <w:sz w:val="28"/>
          <w:szCs w:val="28"/>
        </w:rPr>
        <w:t xml:space="preserve"> у неё был похищен мобильный телефон марки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B90347"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B90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телефон оценивает в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рублей (л.д.</w:t>
      </w:r>
      <w:r w:rsidR="00B90347">
        <w:rPr>
          <w:rFonts w:ascii="Times New Roman" w:hAnsi="Times New Roman"/>
          <w:sz w:val="28"/>
          <w:szCs w:val="28"/>
        </w:rPr>
        <w:t>35-36</w:t>
      </w:r>
      <w:r w:rsidR="009C5DC4">
        <w:rPr>
          <w:rFonts w:ascii="Times New Roman" w:hAnsi="Times New Roman"/>
          <w:sz w:val="28"/>
          <w:szCs w:val="28"/>
        </w:rPr>
        <w:t>);</w:t>
      </w:r>
    </w:p>
    <w:p w:rsidR="00E26158" w:rsidP="00E261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B90347">
        <w:rPr>
          <w:rFonts w:ascii="Times New Roman" w:hAnsi="Times New Roman"/>
          <w:sz w:val="28"/>
          <w:szCs w:val="28"/>
        </w:rPr>
        <w:t>Елизарова А.Ю</w:t>
      </w:r>
      <w:r>
        <w:rPr>
          <w:rFonts w:ascii="Times New Roman" w:hAnsi="Times New Roman"/>
          <w:sz w:val="28"/>
          <w:szCs w:val="28"/>
        </w:rPr>
        <w:t xml:space="preserve">., согласно которым </w:t>
      </w:r>
      <w:r w:rsidR="00B90347">
        <w:rPr>
          <w:rFonts w:ascii="Times New Roman" w:hAnsi="Times New Roman"/>
          <w:sz w:val="28"/>
          <w:szCs w:val="28"/>
        </w:rPr>
        <w:t xml:space="preserve">в ночь с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B90347">
        <w:rPr>
          <w:rFonts w:ascii="Times New Roman" w:hAnsi="Times New Roman"/>
          <w:sz w:val="28"/>
          <w:szCs w:val="28"/>
        </w:rPr>
        <w:t xml:space="preserve"> на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B90347">
        <w:rPr>
          <w:rFonts w:ascii="Times New Roman" w:hAnsi="Times New Roman"/>
          <w:sz w:val="28"/>
          <w:szCs w:val="28"/>
        </w:rPr>
        <w:t>года он вместе с Лаврухиным Т.А. находились в 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B90347">
        <w:rPr>
          <w:rFonts w:ascii="Times New Roman" w:hAnsi="Times New Roman"/>
          <w:sz w:val="28"/>
          <w:szCs w:val="28"/>
        </w:rPr>
        <w:t>» Ленинского района Республики Крым. Утром на автовокзале их забрали сотрудники полиции, от которых он узнал, что Лаврухин Т.А. совершил кражу мобильного телефона в 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B90347">
        <w:rPr>
          <w:rFonts w:ascii="Times New Roman" w:hAnsi="Times New Roman"/>
          <w:sz w:val="28"/>
          <w:szCs w:val="28"/>
        </w:rPr>
        <w:t>»</w:t>
      </w:r>
      <w:r w:rsidR="008A7B22">
        <w:rPr>
          <w:rFonts w:ascii="Times New Roman" w:hAnsi="Times New Roman"/>
          <w:sz w:val="28"/>
          <w:szCs w:val="28"/>
        </w:rPr>
        <w:t xml:space="preserve"> (л.д. </w:t>
      </w:r>
      <w:r w:rsidR="00B90347">
        <w:rPr>
          <w:rFonts w:ascii="Times New Roman" w:hAnsi="Times New Roman"/>
          <w:sz w:val="28"/>
          <w:szCs w:val="28"/>
        </w:rPr>
        <w:t>31-32</w:t>
      </w:r>
      <w:r w:rsidR="008A7B22">
        <w:rPr>
          <w:rFonts w:ascii="Times New Roman" w:hAnsi="Times New Roman"/>
          <w:sz w:val="28"/>
          <w:szCs w:val="28"/>
        </w:rPr>
        <w:t>);</w:t>
      </w:r>
    </w:p>
    <w:p w:rsidR="00B90347" w:rsidP="00E261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-заявление Вахманцевой Д.А.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по факту кражи у неё мобильного телефона марки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» (л.д.4);</w:t>
      </w:r>
    </w:p>
    <w:p w:rsidR="00562F02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3302">
        <w:rPr>
          <w:rFonts w:ascii="Times New Roman" w:hAnsi="Times New Roman"/>
          <w:sz w:val="28"/>
          <w:szCs w:val="28"/>
        </w:rPr>
        <w:t>-протокол</w:t>
      </w:r>
      <w:r>
        <w:rPr>
          <w:rFonts w:ascii="Times New Roman" w:hAnsi="Times New Roman"/>
          <w:sz w:val="28"/>
          <w:szCs w:val="28"/>
        </w:rPr>
        <w:t xml:space="preserve"> осмотра места происшествия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 w:rsidR="008A7B22">
        <w:rPr>
          <w:rFonts w:ascii="Times New Roman" w:hAnsi="Times New Roman"/>
          <w:sz w:val="28"/>
          <w:szCs w:val="28"/>
        </w:rPr>
        <w:t xml:space="preserve"> с фототаблицей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A7B2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котор</w:t>
      </w:r>
      <w:r w:rsidR="008A7B2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был произведен осмотр </w:t>
      </w:r>
      <w:r w:rsidR="008A7B22">
        <w:rPr>
          <w:rFonts w:ascii="Times New Roman" w:hAnsi="Times New Roman"/>
          <w:sz w:val="28"/>
          <w:szCs w:val="28"/>
        </w:rPr>
        <w:t xml:space="preserve">помещения </w:t>
      </w:r>
      <w:r w:rsidR="00B90347">
        <w:rPr>
          <w:rFonts w:ascii="Times New Roman" w:hAnsi="Times New Roman"/>
          <w:sz w:val="28"/>
          <w:szCs w:val="28"/>
        </w:rPr>
        <w:t>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B90347">
        <w:rPr>
          <w:rFonts w:ascii="Times New Roman" w:hAnsi="Times New Roman"/>
          <w:sz w:val="28"/>
          <w:szCs w:val="28"/>
        </w:rPr>
        <w:t>»</w:t>
      </w:r>
      <w:r w:rsidR="008A7B22">
        <w:rPr>
          <w:rFonts w:ascii="Times New Roman" w:hAnsi="Times New Roman"/>
          <w:sz w:val="28"/>
          <w:szCs w:val="28"/>
        </w:rPr>
        <w:t>, расположенно</w:t>
      </w:r>
      <w:r w:rsidR="00B90347">
        <w:rPr>
          <w:rFonts w:ascii="Times New Roman" w:hAnsi="Times New Roman"/>
          <w:sz w:val="28"/>
          <w:szCs w:val="28"/>
        </w:rPr>
        <w:t>е в доме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8A7B22">
        <w:rPr>
          <w:rFonts w:ascii="Times New Roman" w:hAnsi="Times New Roman"/>
          <w:sz w:val="28"/>
          <w:szCs w:val="28"/>
        </w:rPr>
        <w:t xml:space="preserve"> Ленинского района Республики Крым (л.д. </w:t>
      </w:r>
      <w:r w:rsidR="00B90347">
        <w:rPr>
          <w:rFonts w:ascii="Times New Roman" w:hAnsi="Times New Roman"/>
          <w:sz w:val="28"/>
          <w:szCs w:val="28"/>
        </w:rPr>
        <w:t>9-14</w:t>
      </w:r>
      <w:r w:rsidR="008A7B22">
        <w:rPr>
          <w:rFonts w:ascii="Times New Roman" w:hAnsi="Times New Roman"/>
          <w:sz w:val="28"/>
          <w:szCs w:val="28"/>
        </w:rPr>
        <w:t>);</w:t>
      </w:r>
    </w:p>
    <w:p w:rsidR="00B90347" w:rsidP="00B9034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-протокол осмотра места происшествия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с фототаблицей, в ходе которого был произведен осмотр квартиры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в доме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Ленинского района Республики Крым, в которой был изъят мобильный телефон марки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672A">
        <w:rPr>
          <w:rFonts w:ascii="Times New Roman" w:hAnsi="Times New Roman" w:cs="Times New Roman"/>
          <w:sz w:val="28"/>
          <w:szCs w:val="28"/>
        </w:rPr>
        <w:t xml:space="preserve"> (л.д. 15-23);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03302" w:rsidP="00AA67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-протокол </w:t>
      </w:r>
      <w:r w:rsidR="00AA672A">
        <w:rPr>
          <w:rFonts w:ascii="Times New Roman" w:hAnsi="Times New Roman"/>
          <w:sz w:val="28"/>
          <w:szCs w:val="28"/>
        </w:rPr>
        <w:t>выемки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года, в ходе которого </w:t>
      </w:r>
      <w:r w:rsidR="00AA672A">
        <w:rPr>
          <w:rFonts w:ascii="Times New Roman" w:hAnsi="Times New Roman"/>
          <w:sz w:val="28"/>
          <w:szCs w:val="28"/>
        </w:rPr>
        <w:t xml:space="preserve">осмотрен мобильный телефон марки </w:t>
      </w:r>
      <w:r w:rsidR="00AA672A"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AA672A">
        <w:rPr>
          <w:rFonts w:ascii="Times New Roman" w:hAnsi="Times New Roman" w:cs="Times New Roman"/>
          <w:sz w:val="28"/>
          <w:szCs w:val="28"/>
        </w:rPr>
        <w:t>»</w:t>
      </w:r>
      <w:r w:rsidR="00AA672A">
        <w:rPr>
          <w:rFonts w:ascii="Times New Roman" w:hAnsi="Times New Roman"/>
          <w:sz w:val="28"/>
          <w:szCs w:val="28"/>
        </w:rPr>
        <w:t xml:space="preserve">, принадлежащий и ранее похищенный у Вахманцевой Д.А.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AA672A">
        <w:rPr>
          <w:rFonts w:ascii="Times New Roman" w:hAnsi="Times New Roman"/>
          <w:sz w:val="28"/>
          <w:szCs w:val="28"/>
        </w:rPr>
        <w:t>38-40</w:t>
      </w:r>
      <w:r>
        <w:rPr>
          <w:rFonts w:ascii="Times New Roman" w:hAnsi="Times New Roman"/>
          <w:sz w:val="28"/>
          <w:szCs w:val="28"/>
        </w:rPr>
        <w:t>);</w:t>
      </w:r>
    </w:p>
    <w:p w:rsidR="00203302" w:rsidP="000854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7B22">
        <w:rPr>
          <w:rFonts w:ascii="Times New Roman" w:hAnsi="Times New Roman"/>
          <w:sz w:val="28"/>
          <w:szCs w:val="28"/>
        </w:rPr>
        <w:t xml:space="preserve">-протокол осмотра предметов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8A7B22">
        <w:rPr>
          <w:rFonts w:ascii="Times New Roman" w:hAnsi="Times New Roman"/>
          <w:sz w:val="28"/>
          <w:szCs w:val="28"/>
        </w:rPr>
        <w:t>года, в ходе которого был осмотрен мобильный телефон марки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AA672A"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AA672A">
        <w:rPr>
          <w:rFonts w:ascii="Times New Roman" w:hAnsi="Times New Roman" w:cs="Times New Roman"/>
          <w:sz w:val="28"/>
          <w:szCs w:val="28"/>
        </w:rPr>
        <w:t>»</w:t>
      </w:r>
      <w:r w:rsidR="00AA672A">
        <w:rPr>
          <w:rFonts w:ascii="Times New Roman" w:hAnsi="Times New Roman"/>
          <w:sz w:val="28"/>
          <w:szCs w:val="28"/>
        </w:rPr>
        <w:t>,</w:t>
      </w:r>
      <w:r w:rsidR="008A7B22">
        <w:rPr>
          <w:rFonts w:ascii="Times New Roman" w:hAnsi="Times New Roman"/>
          <w:sz w:val="28"/>
          <w:szCs w:val="28"/>
        </w:rPr>
        <w:t xml:space="preserve"> принадлежащий и ранее похищенный у </w:t>
      </w:r>
      <w:r w:rsidR="00AA672A">
        <w:rPr>
          <w:rFonts w:ascii="Times New Roman" w:hAnsi="Times New Roman"/>
          <w:sz w:val="28"/>
          <w:szCs w:val="28"/>
        </w:rPr>
        <w:t>Вахманцевой Д.А</w:t>
      </w:r>
      <w:r w:rsidR="008A7B22">
        <w:rPr>
          <w:rFonts w:ascii="Times New Roman" w:hAnsi="Times New Roman"/>
          <w:sz w:val="28"/>
          <w:szCs w:val="28"/>
        </w:rPr>
        <w:t>. (л.д. 4</w:t>
      </w:r>
      <w:r w:rsidR="00AA672A">
        <w:rPr>
          <w:rFonts w:ascii="Times New Roman" w:hAnsi="Times New Roman"/>
          <w:sz w:val="28"/>
          <w:szCs w:val="28"/>
        </w:rPr>
        <w:t>1</w:t>
      </w:r>
      <w:r w:rsidR="008A7B22">
        <w:rPr>
          <w:rFonts w:ascii="Times New Roman" w:hAnsi="Times New Roman"/>
          <w:sz w:val="28"/>
          <w:szCs w:val="28"/>
        </w:rPr>
        <w:t>-4</w:t>
      </w:r>
      <w:r w:rsidR="00AA672A">
        <w:rPr>
          <w:rFonts w:ascii="Times New Roman" w:hAnsi="Times New Roman"/>
          <w:sz w:val="28"/>
          <w:szCs w:val="28"/>
        </w:rPr>
        <w:t>4</w:t>
      </w:r>
      <w:r w:rsidR="008A7B22">
        <w:rPr>
          <w:rFonts w:ascii="Times New Roman" w:hAnsi="Times New Roman"/>
          <w:sz w:val="28"/>
          <w:szCs w:val="28"/>
        </w:rPr>
        <w:t>);</w:t>
      </w:r>
    </w:p>
    <w:p w:rsidR="00AA672A" w:rsidP="00AA67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-протокол выемки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года, в ходе в 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», расположенное в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Ленинского района Республики Крым, изъят оптический ДВД диск бежевого цвета, который содержит видеофайл с видеозаписью тайного похищения мобильного телефона, принадлежащего Вахманцевой Д.А. (л.д. 49-50);</w:t>
      </w:r>
    </w:p>
    <w:p w:rsidR="008A7B22" w:rsidP="002033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6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-протокол осмотра предметов от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и таблица иллюстраций к нему, в ходе которого был осмотрен </w:t>
      </w:r>
      <w:r w:rsidR="00AA672A">
        <w:rPr>
          <w:rFonts w:ascii="Times New Roman" w:hAnsi="Times New Roman"/>
          <w:sz w:val="28"/>
          <w:szCs w:val="28"/>
        </w:rPr>
        <w:t>оптический ДВ</w:t>
      </w:r>
      <w:r>
        <w:rPr>
          <w:rFonts w:ascii="Times New Roman" w:hAnsi="Times New Roman"/>
          <w:sz w:val="28"/>
          <w:szCs w:val="28"/>
        </w:rPr>
        <w:t>Д</w:t>
      </w:r>
      <w:r w:rsidR="00B50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-диск бе</w:t>
      </w:r>
      <w:r w:rsidR="00AA672A">
        <w:rPr>
          <w:rFonts w:ascii="Times New Roman" w:hAnsi="Times New Roman"/>
          <w:sz w:val="28"/>
          <w:szCs w:val="28"/>
        </w:rPr>
        <w:t>жевог</w:t>
      </w:r>
      <w:r>
        <w:rPr>
          <w:rFonts w:ascii="Times New Roman" w:hAnsi="Times New Roman"/>
          <w:sz w:val="28"/>
          <w:szCs w:val="28"/>
        </w:rPr>
        <w:t xml:space="preserve">о цвета, </w:t>
      </w:r>
      <w:r w:rsidR="00AA672A">
        <w:rPr>
          <w:rFonts w:ascii="Times New Roman" w:hAnsi="Times New Roman"/>
          <w:sz w:val="28"/>
          <w:szCs w:val="28"/>
        </w:rPr>
        <w:t xml:space="preserve">который содержит видеофайл с видеозаписью тайного похищения мобильного телефона, принадлежащего Вахманцевой Д.А., имевшего место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AA672A">
        <w:rPr>
          <w:rFonts w:ascii="Times New Roman" w:hAnsi="Times New Roman"/>
          <w:sz w:val="28"/>
          <w:szCs w:val="28"/>
        </w:rPr>
        <w:t>года в помещении 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AA672A">
        <w:rPr>
          <w:rFonts w:ascii="Times New Roman" w:hAnsi="Times New Roman"/>
          <w:sz w:val="28"/>
          <w:szCs w:val="28"/>
        </w:rPr>
        <w:t>», расположенное по адресу: Республика Крым, Ленинский район, г. Щёлкино, дом №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AA672A">
        <w:rPr>
          <w:rFonts w:ascii="Times New Roman" w:hAnsi="Times New Roman"/>
          <w:sz w:val="28"/>
          <w:szCs w:val="28"/>
        </w:rPr>
        <w:t xml:space="preserve"> (л.д. 51-54</w:t>
      </w:r>
      <w:r w:rsidR="00826C52">
        <w:rPr>
          <w:rFonts w:ascii="Times New Roman" w:hAnsi="Times New Roman"/>
          <w:sz w:val="28"/>
          <w:szCs w:val="28"/>
        </w:rPr>
        <w:t>)</w:t>
      </w:r>
      <w:r w:rsidR="00AA672A">
        <w:rPr>
          <w:rFonts w:ascii="Times New Roman" w:hAnsi="Times New Roman"/>
          <w:sz w:val="28"/>
          <w:szCs w:val="28"/>
        </w:rPr>
        <w:t>.</w:t>
      </w:r>
    </w:p>
    <w:p w:rsidR="0019264F" w:rsidP="003A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 считает, что </w:t>
      </w:r>
      <w:r w:rsidRPr="00550311" w:rsidR="00D46862">
        <w:rPr>
          <w:rFonts w:ascii="Times New Roman" w:hAnsi="Times New Roman"/>
          <w:sz w:val="28"/>
          <w:szCs w:val="28"/>
        </w:rPr>
        <w:t>обвинение, с которым согласил</w:t>
      </w:r>
      <w:r w:rsidR="00AA672A">
        <w:rPr>
          <w:rFonts w:ascii="Times New Roman" w:hAnsi="Times New Roman"/>
          <w:sz w:val="28"/>
          <w:szCs w:val="28"/>
        </w:rPr>
        <w:t>ся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подсудим</w:t>
      </w:r>
      <w:r w:rsidR="00AA672A">
        <w:rPr>
          <w:rFonts w:ascii="Times New Roman" w:hAnsi="Times New Roman"/>
          <w:sz w:val="28"/>
          <w:szCs w:val="28"/>
        </w:rPr>
        <w:t>ый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991FC4">
        <w:rPr>
          <w:rFonts w:ascii="Times New Roman" w:hAnsi="Times New Roman"/>
          <w:sz w:val="28"/>
          <w:szCs w:val="28"/>
        </w:rPr>
        <w:t>Лаврухин Т.А.</w:t>
      </w:r>
      <w:r w:rsidR="00D46862">
        <w:rPr>
          <w:rFonts w:ascii="Times New Roman" w:hAnsi="Times New Roman"/>
          <w:sz w:val="28"/>
          <w:szCs w:val="28"/>
        </w:rPr>
        <w:t>, обоснованно и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подтверждается доказательствами, собранными по уголовному делу. Е</w:t>
      </w:r>
      <w:r w:rsidR="00AA672A">
        <w:rPr>
          <w:rFonts w:ascii="Times New Roman" w:hAnsi="Times New Roman"/>
          <w:sz w:val="28"/>
          <w:szCs w:val="28"/>
        </w:rPr>
        <w:t>го</w:t>
      </w:r>
      <w:r w:rsidRPr="00550311" w:rsidR="00D46862">
        <w:rPr>
          <w:rFonts w:ascii="Times New Roman" w:hAnsi="Times New Roman"/>
          <w:sz w:val="28"/>
          <w:szCs w:val="28"/>
        </w:rPr>
        <w:t xml:space="preserve"> действия квалифицируются судом </w:t>
      </w:r>
      <w:r w:rsidRPr="00A6375E" w:rsidR="00D46862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 w:rsidR="003F6655">
        <w:rPr>
          <w:rFonts w:ascii="Times New Roman" w:hAnsi="Times New Roman"/>
          <w:sz w:val="28"/>
          <w:szCs w:val="28"/>
        </w:rPr>
        <w:t xml:space="preserve">части 1 статьи </w:t>
      </w:r>
      <w:r w:rsidRPr="00CD4EBC" w:rsidR="003F6655">
        <w:rPr>
          <w:rFonts w:ascii="Times New Roman" w:hAnsi="Times New Roman"/>
          <w:sz w:val="28"/>
          <w:szCs w:val="28"/>
        </w:rPr>
        <w:t>15</w:t>
      </w:r>
      <w:r w:rsidR="008F06EB">
        <w:rPr>
          <w:rFonts w:ascii="Times New Roman" w:hAnsi="Times New Roman"/>
          <w:sz w:val="28"/>
          <w:szCs w:val="28"/>
        </w:rPr>
        <w:t>8</w:t>
      </w:r>
      <w:r w:rsidR="003F6655">
        <w:rPr>
          <w:rFonts w:ascii="Times New Roman" w:hAnsi="Times New Roman"/>
          <w:sz w:val="28"/>
          <w:szCs w:val="28"/>
        </w:rPr>
        <w:t xml:space="preserve"> УК РФ, поскольку он</w:t>
      </w:r>
      <w:r w:rsidR="00AA672A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совершил кражу, то есть тайное хищение чужого имущества</w:t>
      </w:r>
      <w:r w:rsidRPr="00CD4EBC" w:rsidR="003F6655">
        <w:rPr>
          <w:rFonts w:ascii="Times New Roman" w:hAnsi="Times New Roman"/>
          <w:sz w:val="28"/>
          <w:szCs w:val="28"/>
        </w:rPr>
        <w:t>.</w:t>
      </w:r>
    </w:p>
    <w:p w:rsidR="00D46862" w:rsidRPr="00E356FC" w:rsidP="00D4686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 w:rsidRPr="00550311">
        <w:rPr>
          <w:rFonts w:ascii="Times New Roman" w:hAnsi="Times New Roman" w:eastAsiaTheme="minorHAnsi"/>
          <w:sz w:val="28"/>
          <w:szCs w:val="28"/>
        </w:rPr>
        <w:t>Исследованием личности подсудимо</w:t>
      </w:r>
      <w:r w:rsidR="00AA672A">
        <w:rPr>
          <w:rFonts w:ascii="Times New Roman" w:hAnsi="Times New Roman" w:eastAsiaTheme="minorHAnsi"/>
          <w:sz w:val="28"/>
          <w:szCs w:val="28"/>
        </w:rPr>
        <w:t>го</w:t>
      </w:r>
      <w:r w:rsidR="003A0944">
        <w:rPr>
          <w:rFonts w:ascii="Times New Roman" w:hAnsi="Times New Roman" w:eastAsiaTheme="minorHAnsi"/>
          <w:sz w:val="28"/>
          <w:szCs w:val="28"/>
        </w:rPr>
        <w:t xml:space="preserve"> </w:t>
      </w:r>
      <w:r w:rsidR="00991FC4">
        <w:rPr>
          <w:rFonts w:ascii="Times New Roman" w:hAnsi="Times New Roman" w:eastAsiaTheme="minorHAnsi"/>
          <w:sz w:val="28"/>
          <w:szCs w:val="28"/>
        </w:rPr>
        <w:t>Лаврухин</w:t>
      </w:r>
      <w:r w:rsidR="00AA672A">
        <w:rPr>
          <w:rFonts w:ascii="Times New Roman" w:hAnsi="Times New Roman" w:eastAsiaTheme="minorHAnsi"/>
          <w:sz w:val="28"/>
          <w:szCs w:val="28"/>
        </w:rPr>
        <w:t>а</w:t>
      </w:r>
      <w:r w:rsidR="00991FC4">
        <w:rPr>
          <w:rFonts w:ascii="Times New Roman" w:hAnsi="Times New Roman" w:eastAsiaTheme="minorHAnsi"/>
          <w:sz w:val="28"/>
          <w:szCs w:val="28"/>
        </w:rPr>
        <w:t xml:space="preserve"> Т.А.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</w:t>
      </w:r>
      <w:r w:rsidR="00AA672A">
        <w:rPr>
          <w:rFonts w:ascii="Times New Roman" w:hAnsi="Times New Roman" w:eastAsiaTheme="minorHAnsi"/>
          <w:sz w:val="28"/>
          <w:szCs w:val="28"/>
        </w:rPr>
        <w:t xml:space="preserve">ранее </w:t>
      </w:r>
      <w:r w:rsidRPr="00550311">
        <w:rPr>
          <w:rFonts w:ascii="Times New Roman" w:hAnsi="Times New Roman" w:eastAsiaTheme="minorHAnsi"/>
          <w:sz w:val="28"/>
          <w:szCs w:val="28"/>
        </w:rPr>
        <w:t>он</w:t>
      </w:r>
      <w:r w:rsidR="00AA672A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не судим, по месту жительства характеризуется по</w:t>
      </w:r>
      <w:r w:rsidR="00AA672A">
        <w:rPr>
          <w:rFonts w:ascii="Times New Roman" w:hAnsi="Times New Roman" w:eastAsiaTheme="minorHAnsi"/>
          <w:sz w:val="28"/>
          <w:szCs w:val="28"/>
        </w:rPr>
        <w:t>средственно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="00AA672A">
        <w:rPr>
          <w:rFonts w:ascii="Times New Roman" w:hAnsi="Times New Roman" w:eastAsiaTheme="minorHAnsi"/>
          <w:sz w:val="28"/>
          <w:szCs w:val="28"/>
        </w:rPr>
        <w:t>женат,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26C52">
        <w:rPr>
          <w:rFonts w:ascii="Times New Roman" w:hAnsi="Times New Roman" w:eastAsiaTheme="minorHAnsi"/>
          <w:sz w:val="28"/>
          <w:szCs w:val="28"/>
        </w:rPr>
        <w:t xml:space="preserve">имеет </w:t>
      </w:r>
      <w:r w:rsidR="00AA672A">
        <w:rPr>
          <w:rFonts w:ascii="Times New Roman" w:hAnsi="Times New Roman" w:eastAsiaTheme="minorHAnsi"/>
          <w:sz w:val="28"/>
          <w:szCs w:val="28"/>
        </w:rPr>
        <w:t>двоих</w:t>
      </w:r>
      <w:r w:rsidRPr="00826C52" w:rsidR="00826C52">
        <w:rPr>
          <w:rFonts w:ascii="Times New Roman" w:hAnsi="Times New Roman" w:eastAsiaTheme="minorHAnsi"/>
          <w:sz w:val="28"/>
          <w:szCs w:val="28"/>
        </w:rPr>
        <w:t xml:space="preserve"> малолетних детей</w:t>
      </w:r>
      <w:r w:rsidRPr="00826C52">
        <w:rPr>
          <w:rFonts w:ascii="Times New Roman" w:hAnsi="Times New Roman" w:eastAsiaTheme="minorHAnsi"/>
          <w:sz w:val="28"/>
          <w:szCs w:val="28"/>
        </w:rPr>
        <w:t xml:space="preserve">, </w:t>
      </w:r>
      <w:r w:rsidR="00826C52">
        <w:rPr>
          <w:rFonts w:ascii="Times New Roman" w:hAnsi="Times New Roman" w:eastAsiaTheme="minorHAnsi"/>
          <w:sz w:val="28"/>
          <w:szCs w:val="28"/>
        </w:rPr>
        <w:t>работает</w:t>
      </w:r>
      <w:r w:rsidR="00275537">
        <w:rPr>
          <w:rFonts w:ascii="Times New Roman" w:hAnsi="Times New Roman" w:eastAsiaTheme="minorHAnsi"/>
          <w:sz w:val="28"/>
          <w:szCs w:val="28"/>
        </w:rPr>
        <w:t xml:space="preserve"> по найму, имеет инвалидность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275537">
        <w:rPr>
          <w:rFonts w:ascii="Times New Roman" w:hAnsi="Times New Roman" w:eastAsiaTheme="minorHAnsi"/>
          <w:sz w:val="28"/>
          <w:szCs w:val="28"/>
        </w:rPr>
        <w:t xml:space="preserve"> группы и получает пенсию,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275537">
        <w:rPr>
          <w:rFonts w:ascii="Times New Roman" w:hAnsi="Times New Roman"/>
          <w:sz w:val="28"/>
          <w:szCs w:val="28"/>
          <w:lang w:eastAsia="uk-UA"/>
        </w:rPr>
        <w:t>му</w:t>
      </w:r>
      <w:r w:rsidR="003A0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1FC4">
        <w:rPr>
          <w:rFonts w:ascii="Times New Roman" w:hAnsi="Times New Roman"/>
          <w:sz w:val="28"/>
          <w:szCs w:val="28"/>
          <w:lang w:eastAsia="uk-UA"/>
        </w:rPr>
        <w:t>Лаврухин</w:t>
      </w:r>
      <w:r w:rsidR="00275537">
        <w:rPr>
          <w:rFonts w:ascii="Times New Roman" w:hAnsi="Times New Roman"/>
          <w:sz w:val="28"/>
          <w:szCs w:val="28"/>
          <w:lang w:eastAsia="uk-UA"/>
        </w:rPr>
        <w:t>у</w:t>
      </w:r>
      <w:r w:rsidR="00991FC4">
        <w:rPr>
          <w:rFonts w:ascii="Times New Roman" w:hAnsi="Times New Roman"/>
          <w:sz w:val="28"/>
          <w:szCs w:val="28"/>
          <w:lang w:eastAsia="uk-UA"/>
        </w:rPr>
        <w:t xml:space="preserve"> Т.А.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совершенного </w:t>
      </w:r>
      <w:r w:rsidR="00F806A6">
        <w:rPr>
          <w:rFonts w:ascii="Times New Roman" w:hAnsi="Times New Roman"/>
          <w:sz w:val="28"/>
          <w:szCs w:val="28"/>
          <w:lang w:eastAsia="uk-UA"/>
        </w:rPr>
        <w:t>ею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преступления, относящегося к категории преступлений небольшой тяжести, данные о личности виновно</w:t>
      </w:r>
      <w:r w:rsidR="00275537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назначенного наказания на исправление осужденно</w:t>
      </w:r>
      <w:r w:rsidR="00275537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суд в соответствии </w:t>
      </w:r>
      <w:r w:rsidRPr="00884C74" w:rsidR="00BE44B3">
        <w:rPr>
          <w:rFonts w:ascii="Times New Roman" w:hAnsi="Times New Roman" w:cs="Times New Roman"/>
          <w:sz w:val="28"/>
          <w:szCs w:val="28"/>
        </w:rPr>
        <w:t xml:space="preserve">с </w:t>
      </w:r>
      <w:r w:rsidRPr="00884C74" w:rsidR="008F06EB">
        <w:rPr>
          <w:rFonts w:ascii="Times New Roman" w:hAnsi="Times New Roman" w:cs="Times New Roman"/>
          <w:sz w:val="28"/>
          <w:szCs w:val="28"/>
        </w:rPr>
        <w:t>ч. 1 ст. 61 УК РФ,</w:t>
      </w:r>
      <w:r w:rsidR="003A0944">
        <w:rPr>
          <w:rFonts w:ascii="Times New Roman" w:hAnsi="Times New Roman" w:cs="Times New Roman"/>
          <w:sz w:val="28"/>
          <w:szCs w:val="28"/>
        </w:rPr>
        <w:t xml:space="preserve">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признает </w:t>
      </w:r>
      <w:r w:rsidRPr="00884C74" w:rsidR="00674A43">
        <w:rPr>
          <w:rFonts w:ascii="Times New Roman" w:hAnsi="Times New Roman" w:cs="Times New Roman"/>
          <w:sz w:val="28"/>
          <w:szCs w:val="28"/>
        </w:rPr>
        <w:t>явку с повинной</w:t>
      </w:r>
      <w:r w:rsidR="00F806A6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преступления,</w:t>
      </w:r>
      <w:r w:rsidR="00275537">
        <w:rPr>
          <w:rFonts w:ascii="Times New Roman" w:hAnsi="Times New Roman" w:cs="Times New Roman"/>
          <w:sz w:val="28"/>
          <w:szCs w:val="28"/>
        </w:rPr>
        <w:t xml:space="preserve"> </w:t>
      </w:r>
      <w:r w:rsidRPr="00F806A6" w:rsidR="00BE44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75537">
        <w:rPr>
          <w:rFonts w:ascii="Times New Roman" w:hAnsi="Times New Roman" w:cs="Times New Roman"/>
          <w:sz w:val="28"/>
          <w:szCs w:val="28"/>
        </w:rPr>
        <w:t>двоих</w:t>
      </w:r>
      <w:r w:rsidR="00F806A6">
        <w:rPr>
          <w:rFonts w:ascii="Times New Roman" w:hAnsi="Times New Roman" w:cs="Times New Roman"/>
          <w:sz w:val="28"/>
          <w:szCs w:val="28"/>
        </w:rPr>
        <w:t xml:space="preserve"> </w:t>
      </w:r>
      <w:r w:rsidRPr="00F806A6" w:rsidR="00BE44B3">
        <w:rPr>
          <w:rFonts w:ascii="Times New Roman" w:hAnsi="Times New Roman" w:cs="Times New Roman"/>
          <w:sz w:val="28"/>
          <w:szCs w:val="28"/>
        </w:rPr>
        <w:t>малолетн</w:t>
      </w:r>
      <w:r w:rsidR="00F806A6">
        <w:rPr>
          <w:rFonts w:ascii="Times New Roman" w:hAnsi="Times New Roman" w:cs="Times New Roman"/>
          <w:sz w:val="28"/>
          <w:szCs w:val="28"/>
        </w:rPr>
        <w:t>их</w:t>
      </w:r>
      <w:r w:rsidR="00275537">
        <w:rPr>
          <w:rFonts w:ascii="Times New Roman" w:hAnsi="Times New Roman" w:cs="Times New Roman"/>
          <w:sz w:val="28"/>
          <w:szCs w:val="28"/>
        </w:rPr>
        <w:t xml:space="preserve"> </w:t>
      </w:r>
      <w:r w:rsidR="00F806A6">
        <w:rPr>
          <w:rFonts w:ascii="Times New Roman" w:hAnsi="Times New Roman" w:cs="Times New Roman"/>
          <w:sz w:val="28"/>
          <w:szCs w:val="28"/>
        </w:rPr>
        <w:t>детей</w:t>
      </w:r>
      <w:r w:rsidRPr="00F806A6">
        <w:rPr>
          <w:rFonts w:ascii="Times New Roman" w:hAnsi="Times New Roman" w:cs="Times New Roman"/>
          <w:sz w:val="28"/>
          <w:szCs w:val="28"/>
        </w:rPr>
        <w:t>,</w:t>
      </w:r>
      <w:r w:rsidR="00275537">
        <w:rPr>
          <w:rFonts w:ascii="Times New Roman" w:hAnsi="Times New Roman" w:cs="Times New Roman"/>
          <w:sz w:val="28"/>
          <w:szCs w:val="28"/>
        </w:rPr>
        <w:t xml:space="preserve">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а в силу ч. 2 ст. 61 УК РФ -признание вины и </w:t>
      </w:r>
      <w:r w:rsidR="00F806A6">
        <w:rPr>
          <w:rFonts w:ascii="Times New Roman" w:hAnsi="Times New Roman" w:cs="Times New Roman"/>
          <w:sz w:val="28"/>
          <w:szCs w:val="28"/>
        </w:rPr>
        <w:t xml:space="preserve">искреннее </w:t>
      </w:r>
      <w:r w:rsidRPr="00884C74" w:rsidR="008F06EB">
        <w:rPr>
          <w:rFonts w:ascii="Times New Roman" w:hAnsi="Times New Roman" w:cs="Times New Roman"/>
          <w:sz w:val="28"/>
          <w:szCs w:val="28"/>
        </w:rPr>
        <w:t>раскаяние в содеянном.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</w:t>
      </w:r>
      <w:r w:rsidR="00991FC4">
        <w:rPr>
          <w:rFonts w:ascii="Times New Roman" w:hAnsi="Times New Roman"/>
          <w:sz w:val="28"/>
          <w:szCs w:val="28"/>
          <w:lang w:eastAsia="uk-UA"/>
        </w:rPr>
        <w:t>Лаврухин</w:t>
      </w:r>
      <w:r w:rsidR="00275537">
        <w:rPr>
          <w:rFonts w:ascii="Times New Roman" w:hAnsi="Times New Roman"/>
          <w:sz w:val="28"/>
          <w:szCs w:val="28"/>
          <w:lang w:eastAsia="uk-UA"/>
        </w:rPr>
        <w:t>у</w:t>
      </w:r>
      <w:r w:rsidR="00991FC4">
        <w:rPr>
          <w:rFonts w:ascii="Times New Roman" w:hAnsi="Times New Roman"/>
          <w:sz w:val="28"/>
          <w:szCs w:val="28"/>
          <w:lang w:eastAsia="uk-UA"/>
        </w:rPr>
        <w:t xml:space="preserve"> Т.А.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2B21FB" w:rsidRPr="002B21FB" w:rsidP="00EF50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>При таких обстоятельствах, обсуждая вопрос о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 назначении наказания </w:t>
      </w:r>
      <w:r w:rsidR="00991FC4">
        <w:rPr>
          <w:rFonts w:ascii="Times New Roman" w:hAnsi="Times New Roman"/>
          <w:sz w:val="28"/>
          <w:szCs w:val="28"/>
          <w:lang w:eastAsia="uk-UA"/>
        </w:rPr>
        <w:t>Лаврухин</w:t>
      </w:r>
      <w:r w:rsidR="00275537">
        <w:rPr>
          <w:rFonts w:ascii="Times New Roman" w:hAnsi="Times New Roman"/>
          <w:sz w:val="28"/>
          <w:szCs w:val="28"/>
          <w:lang w:eastAsia="uk-UA"/>
        </w:rPr>
        <w:t>у</w:t>
      </w:r>
      <w:r w:rsidR="00991FC4">
        <w:rPr>
          <w:rFonts w:ascii="Times New Roman" w:hAnsi="Times New Roman"/>
          <w:sz w:val="28"/>
          <w:szCs w:val="28"/>
          <w:lang w:eastAsia="uk-UA"/>
        </w:rPr>
        <w:t xml:space="preserve"> Т.А.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, учитывая характер и степень общественной опасности совершенного преступления, обстоятельства, смягчающее наказание, 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а также то,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что назначенное наказание должно быть необходимым и достаточным для исправления лица, совершившего преступление и предупреждения </w:t>
      </w:r>
      <w:r w:rsidRPr="00F806A6">
        <w:rPr>
          <w:rFonts w:ascii="Times New Roman" w:hAnsi="Times New Roman"/>
          <w:sz w:val="28"/>
          <w:szCs w:val="28"/>
          <w:lang w:eastAsia="uk-UA"/>
        </w:rPr>
        <w:t xml:space="preserve">совершения </w:t>
      </w:r>
      <w:r w:rsidR="00275537">
        <w:rPr>
          <w:rFonts w:ascii="Times New Roman" w:hAnsi="Times New Roman"/>
          <w:sz w:val="28"/>
          <w:szCs w:val="28"/>
          <w:lang w:eastAsia="uk-UA"/>
        </w:rPr>
        <w:t xml:space="preserve">им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новых преступлений, </w:t>
      </w:r>
      <w:r w:rsidR="00275537">
        <w:rPr>
          <w:rFonts w:ascii="Times New Roman" w:hAnsi="Times New Roman"/>
          <w:sz w:val="28"/>
          <w:szCs w:val="28"/>
          <w:lang w:eastAsia="uk-UA"/>
        </w:rPr>
        <w:t xml:space="preserve">с учетом мнения государственного обвинителя и защитника,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>суд</w:t>
      </w:r>
      <w:r w:rsidRPr="00F806A6" w:rsidR="00EF5066">
        <w:rPr>
          <w:rFonts w:ascii="Times New Roman" w:hAnsi="Times New Roman"/>
          <w:sz w:val="28"/>
          <w:szCs w:val="28"/>
        </w:rPr>
        <w:t xml:space="preserve"> </w:t>
      </w:r>
      <w:r w:rsidR="00275537">
        <w:rPr>
          <w:rFonts w:ascii="Times New Roman" w:hAnsi="Times New Roman"/>
          <w:sz w:val="28"/>
          <w:szCs w:val="28"/>
        </w:rPr>
        <w:t xml:space="preserve">считает возможным назначить подсудимому </w:t>
      </w:r>
      <w:r w:rsidRPr="00F806A6" w:rsidR="00EF5066">
        <w:rPr>
          <w:rFonts w:ascii="Times New Roman" w:hAnsi="Times New Roman"/>
          <w:sz w:val="28"/>
          <w:szCs w:val="28"/>
        </w:rPr>
        <w:t xml:space="preserve">наказание в виде </w:t>
      </w:r>
      <w:r w:rsidRPr="00F806A6" w:rsidR="007E347E">
        <w:rPr>
          <w:rFonts w:ascii="Times New Roman" w:hAnsi="Times New Roman"/>
          <w:sz w:val="28"/>
          <w:szCs w:val="28"/>
        </w:rPr>
        <w:t xml:space="preserve">штрафа </w:t>
      </w:r>
      <w:r w:rsidRPr="00F806A6" w:rsidR="00EF5066">
        <w:rPr>
          <w:rFonts w:ascii="Times New Roman" w:hAnsi="Times New Roman"/>
          <w:sz w:val="28"/>
          <w:szCs w:val="28"/>
        </w:rPr>
        <w:t>в соответствии со ст. 4</w:t>
      </w:r>
      <w:r w:rsidRPr="00F806A6" w:rsidR="007E347E">
        <w:rPr>
          <w:rFonts w:ascii="Times New Roman" w:hAnsi="Times New Roman"/>
          <w:sz w:val="28"/>
          <w:szCs w:val="28"/>
        </w:rPr>
        <w:t>6</w:t>
      </w:r>
      <w:r w:rsidRPr="00F806A6" w:rsidR="00EF5066">
        <w:rPr>
          <w:rFonts w:ascii="Times New Roman" w:hAnsi="Times New Roman"/>
          <w:sz w:val="28"/>
          <w:szCs w:val="28"/>
        </w:rPr>
        <w:t xml:space="preserve"> УК РФ</w:t>
      </w:r>
      <w:r w:rsidR="00275537">
        <w:rPr>
          <w:rFonts w:ascii="Times New Roman" w:hAnsi="Times New Roman"/>
          <w:sz w:val="28"/>
          <w:szCs w:val="28"/>
        </w:rPr>
        <w:t xml:space="preserve"> </w:t>
      </w:r>
      <w:r w:rsidRPr="00F806A6" w:rsidR="00EF5066">
        <w:rPr>
          <w:rFonts w:ascii="Times New Roman" w:hAnsi="Times New Roman"/>
          <w:sz w:val="28"/>
          <w:szCs w:val="28"/>
        </w:rPr>
        <w:t xml:space="preserve">в пределах санкции  ч.1 ст. 158  УК РФ, поскольку оснований для применения другого вида наказания, предусмотренного санкцией данной статьи, не нашел. </w:t>
      </w:r>
    </w:p>
    <w:p w:rsidR="002B21FB" w:rsidP="002B21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CFC" w:rsidR="005B0A9E">
        <w:rPr>
          <w:rFonts w:ascii="Times New Roman" w:hAnsi="Times New Roman" w:cs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C26CFC" w:rsidR="005B0A9E">
        <w:rPr>
          <w:rFonts w:ascii="Times New Roman" w:hAnsi="Times New Roman" w:cs="Times New Roman"/>
          <w:sz w:val="28"/>
          <w:szCs w:val="28"/>
        </w:rPr>
        <w:t>ст. 43 УК РФ.</w:t>
      </w:r>
    </w:p>
    <w:p w:rsidR="0019264F" w:rsidP="002B21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158A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 w:rsidR="00991FC4">
        <w:rPr>
          <w:rFonts w:ascii="Times New Roman" w:hAnsi="Times New Roman"/>
          <w:sz w:val="28"/>
          <w:szCs w:val="28"/>
          <w:lang w:eastAsia="uk-UA"/>
        </w:rPr>
        <w:t>Лаврухин</w:t>
      </w:r>
      <w:r w:rsidR="00275537">
        <w:rPr>
          <w:rFonts w:ascii="Times New Roman" w:hAnsi="Times New Roman"/>
          <w:sz w:val="28"/>
          <w:szCs w:val="28"/>
          <w:lang w:eastAsia="uk-UA"/>
        </w:rPr>
        <w:t>у</w:t>
      </w:r>
      <w:r w:rsidR="00991FC4">
        <w:rPr>
          <w:rFonts w:ascii="Times New Roman" w:hAnsi="Times New Roman"/>
          <w:sz w:val="28"/>
          <w:szCs w:val="28"/>
          <w:lang w:eastAsia="uk-UA"/>
        </w:rPr>
        <w:t xml:space="preserve"> Т.А.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</w:t>
      </w:r>
      <w:r w:rsidRPr="005F158A">
        <w:rPr>
          <w:rFonts w:ascii="Times New Roman" w:hAnsi="Times New Roman"/>
          <w:sz w:val="28"/>
          <w:szCs w:val="28"/>
          <w:lang w:eastAsia="uk-UA"/>
        </w:rPr>
        <w:t>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3F6655" w:rsidP="003F66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5D1461" w:rsidP="005D146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275537" w:rsidP="0027553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пресечения Лаврухину Т.А. не избиралась, к нему применена мера процессуального принуждения в виде обязательства о явке.</w:t>
      </w:r>
    </w:p>
    <w:p w:rsidR="00A11489" w:rsidP="00A11489">
      <w:pPr>
        <w:pStyle w:val="ConsPlusNormal"/>
        <w:ind w:firstLine="540"/>
        <w:jc w:val="both"/>
        <w:outlineLvl w:val="0"/>
        <w:rPr>
          <w:lang w:eastAsia="uk-UA"/>
        </w:rPr>
      </w:pPr>
      <w:r w:rsidRPr="00830C62">
        <w:rPr>
          <w:lang w:eastAsia="uk-UA"/>
        </w:rPr>
        <w:t>Вопрос о вещественн</w:t>
      </w:r>
      <w:r>
        <w:rPr>
          <w:lang w:eastAsia="uk-UA"/>
        </w:rPr>
        <w:t>ых</w:t>
      </w:r>
      <w:r w:rsidRPr="00830C62">
        <w:rPr>
          <w:lang w:eastAsia="uk-UA"/>
        </w:rPr>
        <w:t xml:space="preserve"> доказательств</w:t>
      </w:r>
      <w:r>
        <w:rPr>
          <w:lang w:eastAsia="uk-UA"/>
        </w:rPr>
        <w:t>ах</w:t>
      </w:r>
      <w:r w:rsidRPr="00830C62">
        <w:rPr>
          <w:lang w:eastAsia="uk-UA"/>
        </w:rPr>
        <w:t xml:space="preserve"> подлежит разрешению в соответствии со ст. 81 УПК РФ</w:t>
      </w:r>
      <w:r w:rsidR="00275537">
        <w:rPr>
          <w:lang w:eastAsia="uk-UA"/>
        </w:rPr>
        <w:t>.</w:t>
      </w:r>
    </w:p>
    <w:p w:rsidR="00275537" w:rsidRPr="00F85A23" w:rsidP="0027553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5B0A9E" w:rsidP="00275537">
      <w:pPr>
        <w:pStyle w:val="BodyTextIndent2"/>
        <w:spacing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275537">
        <w:rPr>
          <w:sz w:val="28"/>
          <w:szCs w:val="28"/>
          <w:lang w:eastAsia="uk-UA"/>
        </w:rPr>
        <w:t xml:space="preserve">Руководствуясь </w:t>
      </w:r>
      <w:r w:rsidRPr="00BE49BB" w:rsidR="003F6655">
        <w:rPr>
          <w:sz w:val="28"/>
          <w:szCs w:val="28"/>
          <w:lang w:eastAsia="uk-UA"/>
        </w:rPr>
        <w:t xml:space="preserve">ст. </w:t>
      </w:r>
      <w:r w:rsidR="00EF5066">
        <w:rPr>
          <w:sz w:val="28"/>
          <w:szCs w:val="28"/>
          <w:lang w:eastAsia="uk-UA"/>
        </w:rPr>
        <w:t xml:space="preserve">226.9, </w:t>
      </w:r>
      <w:r w:rsidR="00275537">
        <w:rPr>
          <w:sz w:val="28"/>
          <w:szCs w:val="28"/>
          <w:lang w:eastAsia="uk-UA"/>
        </w:rPr>
        <w:t xml:space="preserve">ст.ст. </w:t>
      </w:r>
      <w:r w:rsidRPr="00BE49BB" w:rsidR="00EF5066">
        <w:rPr>
          <w:sz w:val="28"/>
          <w:szCs w:val="28"/>
          <w:lang w:eastAsia="uk-UA"/>
        </w:rPr>
        <w:t xml:space="preserve">296-310, </w:t>
      </w:r>
      <w:r w:rsidR="00275537">
        <w:rPr>
          <w:sz w:val="28"/>
          <w:szCs w:val="28"/>
          <w:lang w:eastAsia="uk-UA"/>
        </w:rPr>
        <w:t xml:space="preserve">ст.ст. </w:t>
      </w:r>
      <w:r w:rsidR="00EF5066">
        <w:rPr>
          <w:sz w:val="28"/>
          <w:szCs w:val="28"/>
          <w:lang w:eastAsia="uk-UA"/>
        </w:rPr>
        <w:t>322-323 УПК РФ, ст. 4</w:t>
      </w:r>
      <w:r w:rsidR="00F806A6">
        <w:rPr>
          <w:sz w:val="28"/>
          <w:szCs w:val="28"/>
          <w:lang w:eastAsia="uk-UA"/>
        </w:rPr>
        <w:t>6</w:t>
      </w:r>
      <w:r w:rsidR="00EF5066">
        <w:rPr>
          <w:sz w:val="28"/>
          <w:szCs w:val="28"/>
          <w:lang w:eastAsia="uk-UA"/>
        </w:rPr>
        <w:t xml:space="preserve"> УК РФ,</w:t>
      </w:r>
    </w:p>
    <w:p w:rsidR="005B0A9E" w:rsidRPr="005B0A9E" w:rsidP="005B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</w:t>
      </w:r>
      <w:r w:rsidRPr="005B0A9E">
        <w:rPr>
          <w:rFonts w:ascii="Times New Roman" w:hAnsi="Times New Roman" w:cs="Times New Roman"/>
          <w:b/>
          <w:sz w:val="28"/>
          <w:szCs w:val="28"/>
        </w:rPr>
        <w:t>Л:</w:t>
      </w:r>
    </w:p>
    <w:p w:rsidR="005B0A9E" w:rsidP="003A09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Лаврухина Т</w:t>
      </w:r>
      <w:r w:rsidR="00C73008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26CF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6CF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C26CF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26CFC">
        <w:rPr>
          <w:rFonts w:ascii="Times New Roman" w:hAnsi="Times New Roman" w:cs="Times New Roman"/>
          <w:sz w:val="28"/>
          <w:szCs w:val="28"/>
        </w:rPr>
        <w:t xml:space="preserve"> 158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C26CF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26C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26CFC">
        <w:rPr>
          <w:rFonts w:ascii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26CFC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F806A6"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доход государства </w:t>
      </w:r>
      <w:r w:rsidR="00F806A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F806A6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806A6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A11489">
        <w:rPr>
          <w:rFonts w:ascii="Times New Roman" w:hAnsi="Times New Roman" w:cs="Times New Roman"/>
          <w:sz w:val="28"/>
          <w:szCs w:val="28"/>
        </w:rPr>
        <w:t>.</w:t>
      </w:r>
    </w:p>
    <w:p w:rsidR="004C4257" w:rsidRPr="005A3F04" w:rsidP="00B50207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Лаврухину Т</w:t>
      </w:r>
      <w:r w:rsidR="00C73008">
        <w:rPr>
          <w:rFonts w:ascii="Times New Roman" w:eastAsia="Times New Roman" w:hAnsi="Times New Roman"/>
          <w:sz w:val="28"/>
          <w:szCs w:val="28"/>
          <w:shd w:val="clear" w:color="auto" w:fill="FFFFFF"/>
        </w:rPr>
        <w:t>.А.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оставить без изменения до вступления приговора в законную силу.</w:t>
      </w:r>
    </w:p>
    <w:p w:rsidR="004C4257" w:rsidRPr="00C26CFC" w:rsidP="004C42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3D">
        <w:rPr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>
        <w:rPr>
          <w:rFonts w:ascii="Times New Roman" w:hAnsi="Times New Roman" w:cs="Times New Roman"/>
          <w:sz w:val="28"/>
          <w:szCs w:val="28"/>
        </w:rPr>
        <w:t xml:space="preserve">Лаврухина Тимура Анатольевича </w:t>
      </w:r>
      <w:r w:rsidRPr="0058103D">
        <w:rPr>
          <w:rFonts w:ascii="Times New Roman" w:hAnsi="Times New Roman"/>
          <w:sz w:val="28"/>
          <w:szCs w:val="28"/>
        </w:rPr>
        <w:t>освободить</w:t>
      </w:r>
      <w:r>
        <w:rPr>
          <w:rFonts w:ascii="Times New Roman" w:hAnsi="Times New Roman"/>
          <w:sz w:val="28"/>
          <w:szCs w:val="28"/>
        </w:rPr>
        <w:t>.</w:t>
      </w:r>
    </w:p>
    <w:p w:rsidR="00A11489" w:rsidP="003A09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 xml:space="preserve">щественное доказательство </w:t>
      </w:r>
      <w:r w:rsidR="00F806A6">
        <w:rPr>
          <w:rFonts w:ascii="Times New Roman" w:hAnsi="Times New Roman" w:cs="Times New Roman"/>
          <w:sz w:val="28"/>
          <w:szCs w:val="28"/>
        </w:rPr>
        <w:t xml:space="preserve">мобильный телефон марки </w:t>
      </w:r>
      <w:r w:rsidR="00275537">
        <w:rPr>
          <w:rFonts w:ascii="Times New Roman" w:hAnsi="Times New Roman" w:cs="Times New Roman"/>
          <w:sz w:val="28"/>
          <w:szCs w:val="28"/>
        </w:rPr>
        <w:t>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2755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переданн</w:t>
      </w:r>
      <w:r w:rsidR="00C704D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50207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275537">
        <w:rPr>
          <w:rFonts w:ascii="Times New Roman" w:hAnsi="Times New Roman" w:cs="Times New Roman"/>
          <w:sz w:val="28"/>
          <w:szCs w:val="28"/>
        </w:rPr>
        <w:t>Вахманцевой Д</w:t>
      </w:r>
      <w:r w:rsidR="00C73008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, оставить ей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C704DB" w:rsidP="00F80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Вещественное доказательство </w:t>
      </w:r>
      <w:r w:rsidR="00275537">
        <w:rPr>
          <w:rFonts w:ascii="Times New Roman" w:hAnsi="Times New Roman" w:cs="Times New Roman"/>
          <w:sz w:val="28"/>
          <w:szCs w:val="28"/>
        </w:rPr>
        <w:t>оптический ДВ</w:t>
      </w:r>
      <w:r>
        <w:rPr>
          <w:rFonts w:ascii="Times New Roman" w:hAnsi="Times New Roman" w:cs="Times New Roman"/>
          <w:sz w:val="28"/>
          <w:szCs w:val="28"/>
        </w:rPr>
        <w:t>Д -диск бе</w:t>
      </w:r>
      <w:r w:rsidR="00275537">
        <w:rPr>
          <w:rFonts w:ascii="Times New Roman" w:hAnsi="Times New Roman" w:cs="Times New Roman"/>
          <w:sz w:val="28"/>
          <w:szCs w:val="28"/>
        </w:rPr>
        <w:t>жевого</w:t>
      </w:r>
      <w:r>
        <w:rPr>
          <w:rFonts w:ascii="Times New Roman" w:hAnsi="Times New Roman" w:cs="Times New Roman"/>
          <w:sz w:val="28"/>
          <w:szCs w:val="28"/>
        </w:rPr>
        <w:t xml:space="preserve"> цвета, содержащий видеофайл</w:t>
      </w:r>
      <w:r w:rsidR="004C4257">
        <w:rPr>
          <w:rFonts w:ascii="Times New Roman" w:hAnsi="Times New Roman" w:cs="Times New Roman"/>
          <w:sz w:val="28"/>
          <w:szCs w:val="28"/>
        </w:rPr>
        <w:t xml:space="preserve"> с видеозаписью тайного </w:t>
      </w:r>
      <w:r>
        <w:rPr>
          <w:rFonts w:ascii="Times New Roman" w:hAnsi="Times New Roman" w:cs="Times New Roman"/>
          <w:sz w:val="28"/>
          <w:szCs w:val="28"/>
        </w:rPr>
        <w:t>хищения мобильного телефона</w:t>
      </w:r>
      <w:r w:rsidR="004C4257">
        <w:rPr>
          <w:rFonts w:ascii="Times New Roman" w:hAnsi="Times New Roman" w:cs="Times New Roman"/>
          <w:sz w:val="28"/>
          <w:szCs w:val="28"/>
        </w:rPr>
        <w:t xml:space="preserve">, принадлежащего Вахманцевой Диане Александровне, имевшего </w:t>
      </w:r>
      <w:r w:rsidR="00B5020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73008">
        <w:rPr>
          <w:rFonts w:ascii="Times New Roman" w:hAnsi="Times New Roman"/>
          <w:sz w:val="28"/>
          <w:szCs w:val="28"/>
        </w:rPr>
        <w:t xml:space="preserve">(данные изъяты) </w:t>
      </w:r>
      <w:r w:rsidR="004C4257">
        <w:rPr>
          <w:rFonts w:ascii="Times New Roman" w:hAnsi="Times New Roman" w:cs="Times New Roman"/>
          <w:sz w:val="28"/>
          <w:szCs w:val="28"/>
        </w:rPr>
        <w:t>года в помещении кафе «</w:t>
      </w:r>
      <w:r w:rsidR="00C73008">
        <w:rPr>
          <w:rFonts w:ascii="Times New Roman" w:hAnsi="Times New Roman"/>
          <w:sz w:val="28"/>
          <w:szCs w:val="28"/>
        </w:rPr>
        <w:t>(данные изъяты)</w:t>
      </w:r>
      <w:r w:rsidR="004C425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хранить при материалах уголовного дела.</w:t>
      </w:r>
    </w:p>
    <w:p w:rsidR="00C704DB" w:rsidP="00C704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DB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Ленинский районный суд  Республики Крым через мирового судью судебного  участка №62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C704DB" w:rsidRPr="00162FF0" w:rsidP="00C704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DB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5B0A9E" w:rsidP="007947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F6655" w:rsidP="00960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 w:rsidR="005B0A9E">
        <w:rPr>
          <w:rFonts w:ascii="Times New Roman" w:hAnsi="Times New Roman"/>
          <w:sz w:val="28"/>
          <w:szCs w:val="28"/>
        </w:rPr>
        <w:t xml:space="preserve">Мировой судья  </w:t>
      </w:r>
      <w:r w:rsidR="004C425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B0A9E">
        <w:rPr>
          <w:rFonts w:ascii="Times New Roman" w:hAnsi="Times New Roman"/>
          <w:sz w:val="28"/>
          <w:szCs w:val="28"/>
        </w:rPr>
        <w:t>Н.А.Ермакова</w:t>
      </w:r>
    </w:p>
    <w:sectPr w:rsidSect="00E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B3583"/>
    <w:rsid w:val="000548D3"/>
    <w:rsid w:val="000854F1"/>
    <w:rsid w:val="000866FE"/>
    <w:rsid w:val="001331D1"/>
    <w:rsid w:val="00162FF0"/>
    <w:rsid w:val="00171D5E"/>
    <w:rsid w:val="001760DB"/>
    <w:rsid w:val="0019264F"/>
    <w:rsid w:val="001B5044"/>
    <w:rsid w:val="00203302"/>
    <w:rsid w:val="002658CD"/>
    <w:rsid w:val="00275537"/>
    <w:rsid w:val="002B21FB"/>
    <w:rsid w:val="002C13D1"/>
    <w:rsid w:val="002E11FB"/>
    <w:rsid w:val="00340F46"/>
    <w:rsid w:val="00352218"/>
    <w:rsid w:val="003A0944"/>
    <w:rsid w:val="003F6655"/>
    <w:rsid w:val="004448E5"/>
    <w:rsid w:val="004A30B2"/>
    <w:rsid w:val="004C4257"/>
    <w:rsid w:val="004D2C69"/>
    <w:rsid w:val="00544D7D"/>
    <w:rsid w:val="00550311"/>
    <w:rsid w:val="00562F02"/>
    <w:rsid w:val="005710EC"/>
    <w:rsid w:val="0058103D"/>
    <w:rsid w:val="005A3F04"/>
    <w:rsid w:val="005B0A9E"/>
    <w:rsid w:val="005B775C"/>
    <w:rsid w:val="005C66B2"/>
    <w:rsid w:val="005D1461"/>
    <w:rsid w:val="005E1AC7"/>
    <w:rsid w:val="005F158A"/>
    <w:rsid w:val="0066139D"/>
    <w:rsid w:val="00674A43"/>
    <w:rsid w:val="00755A36"/>
    <w:rsid w:val="0076794F"/>
    <w:rsid w:val="00782AB0"/>
    <w:rsid w:val="007947A6"/>
    <w:rsid w:val="007D3E40"/>
    <w:rsid w:val="007E347E"/>
    <w:rsid w:val="00800FD5"/>
    <w:rsid w:val="00814334"/>
    <w:rsid w:val="00826C52"/>
    <w:rsid w:val="00830C62"/>
    <w:rsid w:val="00863730"/>
    <w:rsid w:val="00884C74"/>
    <w:rsid w:val="00896775"/>
    <w:rsid w:val="008A7B22"/>
    <w:rsid w:val="008C50FD"/>
    <w:rsid w:val="008E3FAA"/>
    <w:rsid w:val="008F06EB"/>
    <w:rsid w:val="00960001"/>
    <w:rsid w:val="00991F5D"/>
    <w:rsid w:val="00991FC4"/>
    <w:rsid w:val="00993613"/>
    <w:rsid w:val="009C5DC4"/>
    <w:rsid w:val="009F77A8"/>
    <w:rsid w:val="00A11489"/>
    <w:rsid w:val="00A6375E"/>
    <w:rsid w:val="00AA672A"/>
    <w:rsid w:val="00AD4749"/>
    <w:rsid w:val="00AD7812"/>
    <w:rsid w:val="00AF52F8"/>
    <w:rsid w:val="00AF5C36"/>
    <w:rsid w:val="00B02F32"/>
    <w:rsid w:val="00B2026F"/>
    <w:rsid w:val="00B20B72"/>
    <w:rsid w:val="00B3205A"/>
    <w:rsid w:val="00B50207"/>
    <w:rsid w:val="00B82787"/>
    <w:rsid w:val="00B90347"/>
    <w:rsid w:val="00BA2171"/>
    <w:rsid w:val="00BA3722"/>
    <w:rsid w:val="00BA7FF3"/>
    <w:rsid w:val="00BE1BBE"/>
    <w:rsid w:val="00BE44B3"/>
    <w:rsid w:val="00BE49BB"/>
    <w:rsid w:val="00C26CFC"/>
    <w:rsid w:val="00C4782C"/>
    <w:rsid w:val="00C47DC9"/>
    <w:rsid w:val="00C704DB"/>
    <w:rsid w:val="00C73008"/>
    <w:rsid w:val="00CB1F09"/>
    <w:rsid w:val="00CD4EBC"/>
    <w:rsid w:val="00CD5EA9"/>
    <w:rsid w:val="00CF4F12"/>
    <w:rsid w:val="00D46862"/>
    <w:rsid w:val="00D836C1"/>
    <w:rsid w:val="00DB3583"/>
    <w:rsid w:val="00DB6B2F"/>
    <w:rsid w:val="00DC4826"/>
    <w:rsid w:val="00DF3D68"/>
    <w:rsid w:val="00E26158"/>
    <w:rsid w:val="00E356FC"/>
    <w:rsid w:val="00E8256C"/>
    <w:rsid w:val="00EA03C0"/>
    <w:rsid w:val="00EA75BE"/>
    <w:rsid w:val="00EB7C57"/>
    <w:rsid w:val="00EF5066"/>
    <w:rsid w:val="00F806A6"/>
    <w:rsid w:val="00F85A23"/>
    <w:rsid w:val="00FB2476"/>
    <w:rsid w:val="00FD70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84C74"/>
  </w:style>
  <w:style w:type="paragraph" w:styleId="Footer">
    <w:name w:val="footer"/>
    <w:basedOn w:val="Normal"/>
    <w:link w:val="a0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8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