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4925" w:rsidRPr="00464925" w:rsidP="009D210A">
      <w:pPr>
        <w:jc w:val="right"/>
        <w:rPr>
          <w:b/>
          <w:sz w:val="28"/>
          <w:szCs w:val="28"/>
        </w:rPr>
      </w:pPr>
      <w:r w:rsidRPr="00464925">
        <w:rPr>
          <w:sz w:val="28"/>
          <w:szCs w:val="28"/>
        </w:rPr>
        <w:t>Дело №1-6</w:t>
      </w:r>
      <w:r w:rsidR="002A7692">
        <w:rPr>
          <w:sz w:val="28"/>
          <w:szCs w:val="28"/>
        </w:rPr>
        <w:t>2</w:t>
      </w:r>
      <w:r w:rsidRPr="00464925">
        <w:rPr>
          <w:sz w:val="28"/>
          <w:szCs w:val="28"/>
        </w:rPr>
        <w:t>-</w:t>
      </w:r>
      <w:r w:rsidR="009D210A">
        <w:rPr>
          <w:sz w:val="28"/>
          <w:szCs w:val="28"/>
        </w:rPr>
        <w:t>20/2021</w:t>
      </w:r>
    </w:p>
    <w:p w:rsidR="00464925" w:rsidRPr="00464925" w:rsidP="009D210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</w:t>
      </w:r>
      <w:r w:rsidRPr="00464925">
        <w:rPr>
          <w:b/>
          <w:sz w:val="28"/>
          <w:szCs w:val="28"/>
        </w:rPr>
        <w:t>Е</w:t>
      </w:r>
    </w:p>
    <w:p w:rsidR="00464925" w:rsidRPr="00464925" w:rsidP="002A7692">
      <w:pPr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2A7692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="002A7692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2A7692">
        <w:rPr>
          <w:sz w:val="28"/>
          <w:szCs w:val="28"/>
        </w:rPr>
        <w:t xml:space="preserve">1 года                                                                 </w:t>
      </w:r>
      <w:r w:rsidRPr="00464925">
        <w:rPr>
          <w:sz w:val="28"/>
          <w:szCs w:val="28"/>
        </w:rPr>
        <w:t>п</w:t>
      </w:r>
      <w:r w:rsidR="002A7692">
        <w:rPr>
          <w:sz w:val="28"/>
          <w:szCs w:val="28"/>
        </w:rPr>
        <w:t>гт</w:t>
      </w:r>
      <w:r w:rsidRPr="00464925">
        <w:rPr>
          <w:sz w:val="28"/>
          <w:szCs w:val="28"/>
        </w:rPr>
        <w:t>. Ленино</w:t>
      </w:r>
    </w:p>
    <w:p w:rsidR="00464925" w:rsidRPr="00464925" w:rsidP="002A7692">
      <w:pPr>
        <w:jc w:val="both"/>
        <w:rPr>
          <w:sz w:val="28"/>
          <w:szCs w:val="28"/>
        </w:rPr>
      </w:pPr>
    </w:p>
    <w:p w:rsidR="00464925" w:rsidRPr="00464925" w:rsidP="002A7692">
      <w:pPr>
        <w:jc w:val="both"/>
        <w:rPr>
          <w:sz w:val="28"/>
          <w:szCs w:val="28"/>
        </w:rPr>
      </w:pPr>
      <w:r w:rsidRPr="00464925">
        <w:rPr>
          <w:sz w:val="28"/>
          <w:szCs w:val="28"/>
        </w:rPr>
        <w:tab/>
        <w:t>Мировой судья судебного  участка №6</w:t>
      </w:r>
      <w:r w:rsidR="002A7692">
        <w:rPr>
          <w:sz w:val="28"/>
          <w:szCs w:val="28"/>
        </w:rPr>
        <w:t>2</w:t>
      </w:r>
      <w:r w:rsidRPr="00464925">
        <w:rPr>
          <w:sz w:val="28"/>
          <w:szCs w:val="28"/>
        </w:rPr>
        <w:t xml:space="preserve"> Ленинского судебного района    (Ленинский  муниципальный район) Республики Крым </w:t>
      </w:r>
      <w:r w:rsidR="002A7692">
        <w:rPr>
          <w:sz w:val="28"/>
          <w:szCs w:val="28"/>
        </w:rPr>
        <w:t>Ермакова Н.А</w:t>
      </w:r>
      <w:r w:rsidRPr="00464925">
        <w:rPr>
          <w:sz w:val="28"/>
          <w:szCs w:val="28"/>
        </w:rPr>
        <w:t>.</w:t>
      </w:r>
    </w:p>
    <w:p w:rsidR="00464925" w:rsidP="002A7692">
      <w:pPr>
        <w:contextualSpacing/>
        <w:jc w:val="both"/>
        <w:rPr>
          <w:sz w:val="28"/>
          <w:szCs w:val="28"/>
        </w:rPr>
      </w:pPr>
      <w:r w:rsidRPr="00464925">
        <w:rPr>
          <w:sz w:val="28"/>
          <w:szCs w:val="28"/>
        </w:rPr>
        <w:t>при секретаре</w:t>
      </w:r>
      <w:r w:rsidR="002A7692">
        <w:rPr>
          <w:sz w:val="28"/>
          <w:szCs w:val="28"/>
        </w:rPr>
        <w:t xml:space="preserve"> Степаненко Е.В.,</w:t>
      </w:r>
    </w:p>
    <w:p w:rsidR="002A7692" w:rsidRPr="00464925" w:rsidP="002A769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потерпевшего, частного обвинителя </w:t>
      </w:r>
      <w:r>
        <w:rPr>
          <w:sz w:val="28"/>
          <w:szCs w:val="28"/>
        </w:rPr>
        <w:t>Павлюка</w:t>
      </w:r>
      <w:r>
        <w:rPr>
          <w:sz w:val="28"/>
          <w:szCs w:val="28"/>
        </w:rPr>
        <w:t xml:space="preserve"> А.А.,</w:t>
      </w:r>
    </w:p>
    <w:p w:rsidR="00464925" w:rsidP="009D210A">
      <w:pPr>
        <w:contextualSpacing/>
        <w:jc w:val="both"/>
        <w:rPr>
          <w:sz w:val="28"/>
          <w:szCs w:val="28"/>
        </w:rPr>
      </w:pPr>
      <w:r w:rsidRPr="00464925">
        <w:rPr>
          <w:sz w:val="28"/>
          <w:szCs w:val="28"/>
        </w:rPr>
        <w:t>рассмотрев в открытом судебном заседании в пгт. Ленино  уголовное</w:t>
      </w:r>
      <w:r w:rsidR="00CD0B67">
        <w:rPr>
          <w:sz w:val="28"/>
          <w:szCs w:val="28"/>
        </w:rPr>
        <w:t xml:space="preserve"> дело по обвинению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8895"/>
      </w:tblGrid>
      <w:tr w:rsidTr="00D66B6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675" w:type="dxa"/>
          </w:tcPr>
          <w:p w:rsidR="00CD0B67" w:rsidP="002A7692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8895" w:type="dxa"/>
          </w:tcPr>
          <w:p w:rsidR="00CD0B67" w:rsidP="00CF5BE4">
            <w:pPr>
              <w:ind w:left="34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Антипина Е</w:t>
            </w:r>
            <w:r w:rsidR="00CF5BE4">
              <w:rPr>
                <w:sz w:val="28"/>
                <w:szCs w:val="28"/>
              </w:rPr>
              <w:t>.М. (данные изъяты)</w:t>
            </w:r>
            <w:r w:rsidR="002A7692">
              <w:rPr>
                <w:sz w:val="28"/>
                <w:szCs w:val="28"/>
              </w:rPr>
              <w:t>,</w:t>
            </w:r>
          </w:p>
        </w:tc>
      </w:tr>
    </w:tbl>
    <w:p w:rsidR="00464925" w:rsidRPr="00464925" w:rsidP="002A7692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64925">
        <w:rPr>
          <w:sz w:val="28"/>
          <w:szCs w:val="28"/>
        </w:rPr>
        <w:t xml:space="preserve"> совершении преступления</w:t>
      </w:r>
      <w:r>
        <w:rPr>
          <w:sz w:val="28"/>
          <w:szCs w:val="28"/>
        </w:rPr>
        <w:t>,</w:t>
      </w:r>
      <w:r w:rsidRPr="00464925">
        <w:rPr>
          <w:sz w:val="28"/>
          <w:szCs w:val="28"/>
        </w:rPr>
        <w:t xml:space="preserve"> предусмотренного  </w:t>
      </w:r>
      <w:r>
        <w:rPr>
          <w:sz w:val="28"/>
          <w:szCs w:val="28"/>
        </w:rPr>
        <w:t xml:space="preserve">частью 1 статьи  </w:t>
      </w:r>
      <w:r w:rsidR="00952C43">
        <w:rPr>
          <w:sz w:val="28"/>
          <w:szCs w:val="28"/>
        </w:rPr>
        <w:t>115</w:t>
      </w:r>
      <w:r>
        <w:rPr>
          <w:sz w:val="28"/>
          <w:szCs w:val="28"/>
        </w:rPr>
        <w:t xml:space="preserve"> Уголовного кодекса Российской Федерации,</w:t>
      </w:r>
    </w:p>
    <w:p w:rsidR="00464925" w:rsidRPr="00464925" w:rsidP="002A7692">
      <w:pPr>
        <w:jc w:val="both"/>
        <w:rPr>
          <w:b/>
          <w:sz w:val="28"/>
          <w:szCs w:val="28"/>
        </w:rPr>
      </w:pPr>
    </w:p>
    <w:p w:rsidR="00464925" w:rsidRPr="00464925" w:rsidP="00C923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УСТАНОВИЛ</w:t>
      </w:r>
      <w:r w:rsidRPr="00464925">
        <w:rPr>
          <w:b/>
          <w:sz w:val="28"/>
          <w:szCs w:val="28"/>
        </w:rPr>
        <w:t>:</w:t>
      </w:r>
    </w:p>
    <w:p w:rsidR="00464925" w:rsidRPr="00464925" w:rsidP="002A7692">
      <w:pPr>
        <w:jc w:val="both"/>
        <w:rPr>
          <w:sz w:val="28"/>
          <w:szCs w:val="28"/>
        </w:rPr>
      </w:pPr>
    </w:p>
    <w:p w:rsidR="00464925" w:rsidP="002A76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Антипин Е.М.</w:t>
      </w:r>
      <w:r w:rsidRPr="00464925">
        <w:rPr>
          <w:sz w:val="28"/>
          <w:szCs w:val="28"/>
        </w:rPr>
        <w:t xml:space="preserve"> обвиняется </w:t>
      </w:r>
      <w:r w:rsidR="00D66B67">
        <w:rPr>
          <w:sz w:val="28"/>
          <w:szCs w:val="28"/>
        </w:rPr>
        <w:t xml:space="preserve">частным обвинителем </w:t>
      </w:r>
      <w:r>
        <w:rPr>
          <w:sz w:val="28"/>
          <w:szCs w:val="28"/>
        </w:rPr>
        <w:t>Павлюком</w:t>
      </w:r>
      <w:r>
        <w:rPr>
          <w:sz w:val="28"/>
          <w:szCs w:val="28"/>
        </w:rPr>
        <w:t xml:space="preserve"> А.А. </w:t>
      </w:r>
      <w:r w:rsidRPr="00464925">
        <w:rPr>
          <w:sz w:val="28"/>
          <w:szCs w:val="28"/>
        </w:rPr>
        <w:t xml:space="preserve">в том, что </w:t>
      </w:r>
      <w:r w:rsidR="00CF5BE4">
        <w:rPr>
          <w:sz w:val="28"/>
          <w:szCs w:val="28"/>
        </w:rPr>
        <w:t xml:space="preserve">(данные изъяты) </w:t>
      </w:r>
      <w:r w:rsidR="00E63B02">
        <w:rPr>
          <w:sz w:val="28"/>
          <w:szCs w:val="28"/>
        </w:rPr>
        <w:t xml:space="preserve">года примерно в </w:t>
      </w:r>
      <w:r w:rsidR="00CF5BE4">
        <w:rPr>
          <w:sz w:val="28"/>
          <w:szCs w:val="28"/>
        </w:rPr>
        <w:t xml:space="preserve">(данные изъяты) </w:t>
      </w:r>
      <w:r w:rsidR="00E63B02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00</w:t>
      </w:r>
      <w:r w:rsidR="00E63B02">
        <w:rPr>
          <w:sz w:val="28"/>
          <w:szCs w:val="28"/>
        </w:rPr>
        <w:t xml:space="preserve"> минут </w:t>
      </w:r>
      <w:r>
        <w:rPr>
          <w:sz w:val="28"/>
          <w:szCs w:val="28"/>
        </w:rPr>
        <w:t>возле дома №</w:t>
      </w:r>
      <w:r w:rsidR="00CF5BE4">
        <w:rPr>
          <w:sz w:val="28"/>
          <w:szCs w:val="28"/>
        </w:rPr>
        <w:t xml:space="preserve">(данные изъяты) </w:t>
      </w:r>
      <w:r w:rsidR="00E63B02">
        <w:rPr>
          <w:sz w:val="28"/>
          <w:szCs w:val="28"/>
        </w:rPr>
        <w:t xml:space="preserve">Ленинского района Республики Крым </w:t>
      </w:r>
      <w:r>
        <w:rPr>
          <w:sz w:val="28"/>
          <w:szCs w:val="28"/>
        </w:rPr>
        <w:t xml:space="preserve">в ходе общения и словестного конфликта </w:t>
      </w:r>
      <w:r w:rsidR="006E7123">
        <w:rPr>
          <w:sz w:val="28"/>
          <w:szCs w:val="28"/>
        </w:rPr>
        <w:t>он</w:t>
      </w:r>
      <w:r>
        <w:rPr>
          <w:sz w:val="28"/>
          <w:szCs w:val="28"/>
        </w:rPr>
        <w:t xml:space="preserve"> нанес ему удар кулаком в область лица. Т</w:t>
      </w:r>
      <w:r w:rsidR="00736D05">
        <w:rPr>
          <w:sz w:val="28"/>
          <w:szCs w:val="28"/>
        </w:rPr>
        <w:t xml:space="preserve">аким образом, </w:t>
      </w:r>
      <w:r>
        <w:rPr>
          <w:sz w:val="28"/>
          <w:szCs w:val="28"/>
        </w:rPr>
        <w:t xml:space="preserve">Антипин Е.М. причинил </w:t>
      </w:r>
      <w:r>
        <w:rPr>
          <w:sz w:val="28"/>
          <w:szCs w:val="28"/>
        </w:rPr>
        <w:t>Павлюку</w:t>
      </w:r>
      <w:r>
        <w:rPr>
          <w:sz w:val="28"/>
          <w:szCs w:val="28"/>
        </w:rPr>
        <w:t xml:space="preserve"> А.А. телесные повреждения в виде ушибленной раны лобной области</w:t>
      </w:r>
      <w:r w:rsidR="006E7123">
        <w:rPr>
          <w:sz w:val="28"/>
          <w:szCs w:val="28"/>
        </w:rPr>
        <w:t>,</w:t>
      </w:r>
      <w:r>
        <w:rPr>
          <w:sz w:val="28"/>
          <w:szCs w:val="28"/>
        </w:rPr>
        <w:t xml:space="preserve"> ушибленной раны красной каймы нижней губы </w:t>
      </w:r>
      <w:r w:rsidR="00A021B4">
        <w:rPr>
          <w:sz w:val="28"/>
          <w:szCs w:val="28"/>
        </w:rPr>
        <w:t>и</w:t>
      </w:r>
      <w:r>
        <w:rPr>
          <w:sz w:val="28"/>
          <w:szCs w:val="28"/>
        </w:rPr>
        <w:t xml:space="preserve"> травматическим удалением двух зубов, которые повлекли кратковременное расстройство здоровья, относящееся к легкому вреду здоровья, чем </w:t>
      </w:r>
      <w:r w:rsidR="00736D05">
        <w:rPr>
          <w:sz w:val="28"/>
          <w:szCs w:val="28"/>
        </w:rPr>
        <w:t>совершил преступление, предусмотренное ч.1 ст. 11</w:t>
      </w:r>
      <w:r>
        <w:rPr>
          <w:sz w:val="28"/>
          <w:szCs w:val="28"/>
        </w:rPr>
        <w:t>5</w:t>
      </w:r>
      <w:r w:rsidR="00736D05">
        <w:rPr>
          <w:sz w:val="28"/>
          <w:szCs w:val="28"/>
        </w:rPr>
        <w:t xml:space="preserve"> УК РФ.</w:t>
      </w:r>
    </w:p>
    <w:p w:rsidR="00BF5D94" w:rsidP="00736D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 ч</w:t>
      </w:r>
      <w:r w:rsidR="00D66B67">
        <w:rPr>
          <w:sz w:val="28"/>
          <w:szCs w:val="28"/>
        </w:rPr>
        <w:t xml:space="preserve">астный обвинитель, </w:t>
      </w:r>
      <w:r>
        <w:rPr>
          <w:sz w:val="28"/>
          <w:szCs w:val="28"/>
        </w:rPr>
        <w:t>потерпевший</w:t>
      </w:r>
      <w:r w:rsidR="00736D05">
        <w:rPr>
          <w:sz w:val="28"/>
          <w:szCs w:val="28"/>
        </w:rPr>
        <w:t xml:space="preserve"> </w:t>
      </w:r>
      <w:r>
        <w:rPr>
          <w:sz w:val="28"/>
          <w:szCs w:val="28"/>
        </w:rPr>
        <w:t>Павлюк</w:t>
      </w:r>
      <w:r>
        <w:rPr>
          <w:sz w:val="28"/>
          <w:szCs w:val="28"/>
        </w:rPr>
        <w:t xml:space="preserve"> А.А. просил </w:t>
      </w:r>
      <w:r>
        <w:rPr>
          <w:sz w:val="28"/>
          <w:szCs w:val="28"/>
        </w:rPr>
        <w:t xml:space="preserve">прекратить уголовное дело по обвинению </w:t>
      </w:r>
      <w:r>
        <w:rPr>
          <w:sz w:val="28"/>
          <w:szCs w:val="28"/>
        </w:rPr>
        <w:t>Антипина Е.М.</w:t>
      </w:r>
      <w:r>
        <w:rPr>
          <w:sz w:val="28"/>
          <w:szCs w:val="28"/>
        </w:rPr>
        <w:t xml:space="preserve"> по ч.1 </w:t>
      </w:r>
      <w:r>
        <w:rPr>
          <w:sz w:val="28"/>
          <w:szCs w:val="28"/>
        </w:rPr>
        <w:t>ст. 115</w:t>
      </w:r>
      <w:r w:rsidR="00736D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 РФ в связи с </w:t>
      </w:r>
      <w:r w:rsidR="00736D05">
        <w:rPr>
          <w:sz w:val="28"/>
          <w:szCs w:val="28"/>
        </w:rPr>
        <w:t xml:space="preserve">отказом от обвинения. </w:t>
      </w:r>
    </w:p>
    <w:p w:rsidR="00D66B67" w:rsidP="002A76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Подсудимый</w:t>
      </w:r>
      <w:r w:rsidR="00BF5D94">
        <w:rPr>
          <w:sz w:val="28"/>
          <w:szCs w:val="28"/>
        </w:rPr>
        <w:t xml:space="preserve"> </w:t>
      </w:r>
      <w:r>
        <w:rPr>
          <w:sz w:val="28"/>
          <w:szCs w:val="28"/>
        </w:rPr>
        <w:t>Антипин Е.М.</w:t>
      </w:r>
      <w:r w:rsidR="00736D05">
        <w:rPr>
          <w:sz w:val="28"/>
          <w:szCs w:val="28"/>
        </w:rPr>
        <w:t xml:space="preserve"> не возражал прекратить уголовное дело в отношении не</w:t>
      </w:r>
      <w:r>
        <w:rPr>
          <w:sz w:val="28"/>
          <w:szCs w:val="28"/>
        </w:rPr>
        <w:t>го</w:t>
      </w:r>
      <w:r w:rsidR="00736D05">
        <w:rPr>
          <w:sz w:val="28"/>
          <w:szCs w:val="28"/>
        </w:rPr>
        <w:t xml:space="preserve"> в связи с отказом от обвинения.</w:t>
      </w:r>
    </w:p>
    <w:p w:rsidR="00D66B67" w:rsidP="002A76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заявление, изучив материалы уголовного дела, с</w:t>
      </w:r>
      <w:r w:rsidR="00BF5D94">
        <w:rPr>
          <w:sz w:val="28"/>
          <w:szCs w:val="28"/>
        </w:rPr>
        <w:t>уд считает, что заявленное ходатайство подлежит удовлетворению по следующим основаниям.</w:t>
      </w:r>
    </w:p>
    <w:p w:rsidR="00A021B4" w:rsidP="00FD79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ч. 2 ст. 20 УПК РФ уг</w:t>
      </w:r>
      <w:r w:rsidRPr="00A021B4">
        <w:rPr>
          <w:sz w:val="28"/>
          <w:szCs w:val="28"/>
        </w:rPr>
        <w:t xml:space="preserve">оловные дела о преступлениях, предусмотренных </w:t>
      </w:r>
      <w:r>
        <w:rPr>
          <w:sz w:val="28"/>
          <w:szCs w:val="28"/>
        </w:rPr>
        <w:t xml:space="preserve">ч.1 </w:t>
      </w:r>
      <w:r w:rsidRPr="00A021B4">
        <w:rPr>
          <w:sz w:val="28"/>
          <w:szCs w:val="28"/>
        </w:rPr>
        <w:t>ст</w:t>
      </w:r>
      <w:r>
        <w:rPr>
          <w:sz w:val="28"/>
          <w:szCs w:val="28"/>
        </w:rPr>
        <w:t>.</w:t>
      </w:r>
      <w:r w:rsidRPr="00A021B4">
        <w:rPr>
          <w:sz w:val="28"/>
          <w:szCs w:val="28"/>
        </w:rPr>
        <w:t xml:space="preserve"> 115</w:t>
      </w:r>
      <w:r>
        <w:rPr>
          <w:sz w:val="28"/>
          <w:szCs w:val="28"/>
        </w:rPr>
        <w:t>, ст.</w:t>
      </w:r>
      <w:r w:rsidRPr="00A021B4">
        <w:rPr>
          <w:sz w:val="28"/>
          <w:szCs w:val="28"/>
        </w:rPr>
        <w:t xml:space="preserve"> 116.1 и </w:t>
      </w:r>
      <w:r>
        <w:rPr>
          <w:sz w:val="28"/>
          <w:szCs w:val="28"/>
        </w:rPr>
        <w:t xml:space="preserve">ст. </w:t>
      </w:r>
      <w:r w:rsidRPr="00A021B4">
        <w:rPr>
          <w:sz w:val="28"/>
          <w:szCs w:val="28"/>
        </w:rPr>
        <w:t xml:space="preserve">128.1 частью первой </w:t>
      </w:r>
      <w:r>
        <w:rPr>
          <w:sz w:val="28"/>
          <w:szCs w:val="28"/>
        </w:rPr>
        <w:t xml:space="preserve">УК РФ </w:t>
      </w:r>
      <w:r w:rsidRPr="00A021B4">
        <w:rPr>
          <w:sz w:val="28"/>
          <w:szCs w:val="28"/>
        </w:rPr>
        <w:t>считаются уголовными делами частного обвинения, возбуждаются не иначе как по заявлению потерпевшего, его законного представителя, за исключением случаев, предусмотренных частью четвертой настоящей статьи, и подлежат прекращению в связи с примирением потерпевшего с обвиняемым.</w:t>
      </w:r>
      <w:r w:rsidRPr="00A021B4">
        <w:rPr>
          <w:sz w:val="28"/>
          <w:szCs w:val="28"/>
        </w:rPr>
        <w:t xml:space="preserve"> Примирение допускается до удаления суда в совещательную комнату для постановления приговора, а в суде апелляционной инстанции - до удаления суда апелляционной инстанции в совещательную комнату для вынесения решения по делу.</w:t>
      </w:r>
    </w:p>
    <w:p w:rsidR="00FD797F" w:rsidP="00FD79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изложенным суд приходит к выводу, что данное уголовное дело подлежит прекращению в соответствии с п. 2 ч.1 ст. 24 УПК РФ, то есть за отсутствием в деянии </w:t>
      </w:r>
      <w:r w:rsidR="00A021B4">
        <w:rPr>
          <w:sz w:val="28"/>
          <w:szCs w:val="28"/>
        </w:rPr>
        <w:t>Антипина Е.М</w:t>
      </w:r>
      <w:r>
        <w:rPr>
          <w:sz w:val="28"/>
          <w:szCs w:val="28"/>
        </w:rPr>
        <w:t>. состава преступления, поскольк</w:t>
      </w:r>
      <w:r w:rsidR="00A021B4">
        <w:rPr>
          <w:sz w:val="28"/>
          <w:szCs w:val="28"/>
        </w:rPr>
        <w:t>у частный обвинитель (потерпевший</w:t>
      </w:r>
      <w:r>
        <w:rPr>
          <w:sz w:val="28"/>
          <w:szCs w:val="28"/>
        </w:rPr>
        <w:t xml:space="preserve">) </w:t>
      </w:r>
      <w:r w:rsidR="00FF09A1">
        <w:rPr>
          <w:sz w:val="28"/>
          <w:szCs w:val="28"/>
        </w:rPr>
        <w:t>Павлюк</w:t>
      </w:r>
      <w:r w:rsidR="00FF09A1">
        <w:rPr>
          <w:sz w:val="28"/>
          <w:szCs w:val="28"/>
        </w:rPr>
        <w:t xml:space="preserve"> А.А. отказал</w:t>
      </w:r>
      <w:r>
        <w:rPr>
          <w:sz w:val="28"/>
          <w:szCs w:val="28"/>
        </w:rPr>
        <w:t>с</w:t>
      </w:r>
      <w:r w:rsidR="00FF09A1">
        <w:rPr>
          <w:sz w:val="28"/>
          <w:szCs w:val="28"/>
        </w:rPr>
        <w:t>я</w:t>
      </w:r>
      <w:r>
        <w:rPr>
          <w:sz w:val="28"/>
          <w:szCs w:val="28"/>
        </w:rPr>
        <w:t xml:space="preserve"> от обвинения, предъявленного в порядке частного обвинения.</w:t>
      </w:r>
    </w:p>
    <w:p w:rsidR="00790420" w:rsidP="00FF09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E7123">
        <w:rPr>
          <w:sz w:val="28"/>
          <w:szCs w:val="28"/>
        </w:rPr>
        <w:t>Р</w:t>
      </w:r>
      <w:r>
        <w:rPr>
          <w:sz w:val="28"/>
          <w:szCs w:val="28"/>
        </w:rPr>
        <w:t xml:space="preserve">уководствуясь </w:t>
      </w:r>
      <w:r w:rsidR="00FF09A1">
        <w:rPr>
          <w:sz w:val="28"/>
          <w:szCs w:val="28"/>
        </w:rPr>
        <w:t>статьями</w:t>
      </w:r>
      <w:r w:rsidR="00CC34A7">
        <w:rPr>
          <w:sz w:val="28"/>
          <w:szCs w:val="28"/>
        </w:rPr>
        <w:t xml:space="preserve"> </w:t>
      </w:r>
      <w:r w:rsidR="00FD797F">
        <w:rPr>
          <w:sz w:val="28"/>
          <w:szCs w:val="28"/>
        </w:rPr>
        <w:t>20, 239, ч</w:t>
      </w:r>
      <w:r w:rsidR="00FF09A1">
        <w:rPr>
          <w:sz w:val="28"/>
          <w:szCs w:val="28"/>
        </w:rPr>
        <w:t>астью</w:t>
      </w:r>
      <w:r w:rsidR="00FD797F">
        <w:rPr>
          <w:sz w:val="28"/>
          <w:szCs w:val="28"/>
        </w:rPr>
        <w:t xml:space="preserve"> 7 ст</w:t>
      </w:r>
      <w:r w:rsidR="00FF09A1">
        <w:rPr>
          <w:sz w:val="28"/>
          <w:szCs w:val="28"/>
        </w:rPr>
        <w:t>атьи</w:t>
      </w:r>
      <w:r w:rsidR="00FD797F">
        <w:rPr>
          <w:sz w:val="28"/>
          <w:szCs w:val="28"/>
        </w:rPr>
        <w:t xml:space="preserve"> </w:t>
      </w:r>
      <w:r w:rsidR="00CC34A7">
        <w:rPr>
          <w:sz w:val="28"/>
          <w:szCs w:val="28"/>
        </w:rPr>
        <w:t>246,</w:t>
      </w:r>
      <w:r>
        <w:rPr>
          <w:sz w:val="28"/>
          <w:szCs w:val="28"/>
        </w:rPr>
        <w:t xml:space="preserve"> </w:t>
      </w:r>
      <w:r w:rsidR="00FF09A1">
        <w:rPr>
          <w:sz w:val="28"/>
          <w:szCs w:val="28"/>
        </w:rPr>
        <w:t xml:space="preserve">статьей </w:t>
      </w:r>
      <w:r w:rsidRPr="00ED5042">
        <w:rPr>
          <w:sz w:val="28"/>
          <w:szCs w:val="28"/>
        </w:rPr>
        <w:t>254</w:t>
      </w:r>
      <w:r>
        <w:rPr>
          <w:sz w:val="28"/>
          <w:szCs w:val="28"/>
        </w:rPr>
        <w:t xml:space="preserve"> </w:t>
      </w:r>
      <w:r w:rsidR="00FF09A1">
        <w:rPr>
          <w:sz w:val="28"/>
          <w:szCs w:val="28"/>
        </w:rPr>
        <w:t xml:space="preserve">Уголовно </w:t>
      </w:r>
      <w:r w:rsidR="00FF09A1">
        <w:rPr>
          <w:sz w:val="28"/>
          <w:szCs w:val="28"/>
        </w:rPr>
        <w:t>–п</w:t>
      </w:r>
      <w:r w:rsidR="00FF09A1">
        <w:rPr>
          <w:sz w:val="28"/>
          <w:szCs w:val="28"/>
        </w:rPr>
        <w:t>роцессуального кодекса Российской Федерации</w:t>
      </w:r>
      <w:r w:rsidRPr="00ED5042">
        <w:rPr>
          <w:sz w:val="28"/>
          <w:szCs w:val="28"/>
        </w:rPr>
        <w:t>,</w:t>
      </w:r>
    </w:p>
    <w:p w:rsidR="006E7123" w:rsidP="00FF09A1">
      <w:pPr>
        <w:jc w:val="both"/>
        <w:rPr>
          <w:sz w:val="28"/>
          <w:szCs w:val="28"/>
        </w:rPr>
      </w:pPr>
    </w:p>
    <w:p w:rsidR="00464925" w:rsidRPr="00464925" w:rsidP="00CC34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ПОСТАНОВИ</w:t>
      </w:r>
      <w:r w:rsidRPr="00464925">
        <w:rPr>
          <w:b/>
          <w:sz w:val="28"/>
          <w:szCs w:val="28"/>
        </w:rPr>
        <w:t>Л:</w:t>
      </w:r>
    </w:p>
    <w:p w:rsidR="00464925" w:rsidRPr="00464925" w:rsidP="002A7692">
      <w:pPr>
        <w:jc w:val="both"/>
        <w:rPr>
          <w:sz w:val="28"/>
          <w:szCs w:val="28"/>
        </w:rPr>
      </w:pPr>
    </w:p>
    <w:p w:rsidR="006D49D4" w:rsidP="006D49D4">
      <w:pPr>
        <w:jc w:val="both"/>
        <w:rPr>
          <w:sz w:val="28"/>
          <w:szCs w:val="28"/>
        </w:rPr>
      </w:pPr>
      <w:r w:rsidRPr="00464925">
        <w:rPr>
          <w:sz w:val="28"/>
          <w:szCs w:val="28"/>
        </w:rPr>
        <w:tab/>
      </w:r>
      <w:r w:rsidR="00FD797F">
        <w:rPr>
          <w:sz w:val="28"/>
          <w:szCs w:val="28"/>
        </w:rPr>
        <w:t>Прекратить производство по уголовному</w:t>
      </w:r>
      <w:r w:rsidR="00790420">
        <w:rPr>
          <w:sz w:val="28"/>
          <w:szCs w:val="28"/>
        </w:rPr>
        <w:t xml:space="preserve"> </w:t>
      </w:r>
      <w:r w:rsidR="00FD797F">
        <w:rPr>
          <w:sz w:val="28"/>
          <w:szCs w:val="28"/>
        </w:rPr>
        <w:t>делу</w:t>
      </w:r>
      <w:r>
        <w:rPr>
          <w:sz w:val="28"/>
          <w:szCs w:val="28"/>
        </w:rPr>
        <w:t xml:space="preserve"> по обвинению</w:t>
      </w:r>
      <w:r w:rsidR="00790420">
        <w:rPr>
          <w:sz w:val="28"/>
          <w:szCs w:val="28"/>
        </w:rPr>
        <w:t xml:space="preserve"> </w:t>
      </w:r>
      <w:r w:rsidR="00FF09A1">
        <w:rPr>
          <w:sz w:val="28"/>
          <w:szCs w:val="28"/>
        </w:rPr>
        <w:t>Антипина Е</w:t>
      </w:r>
      <w:r w:rsidR="00CF5BE4">
        <w:rPr>
          <w:sz w:val="28"/>
          <w:szCs w:val="28"/>
        </w:rPr>
        <w:t>.М.</w:t>
      </w:r>
      <w:r>
        <w:rPr>
          <w:b/>
          <w:sz w:val="28"/>
          <w:szCs w:val="28"/>
        </w:rPr>
        <w:t xml:space="preserve"> </w:t>
      </w:r>
      <w:r w:rsidRPr="00790420" w:rsidR="00790420">
        <w:rPr>
          <w:sz w:val="28"/>
          <w:szCs w:val="28"/>
        </w:rPr>
        <w:t>в совершении преступления, предусмотренного ч</w:t>
      </w:r>
      <w:r>
        <w:rPr>
          <w:sz w:val="28"/>
          <w:szCs w:val="28"/>
        </w:rPr>
        <w:t>астью</w:t>
      </w:r>
      <w:r w:rsidRPr="00790420" w:rsidR="00790420">
        <w:rPr>
          <w:sz w:val="28"/>
          <w:szCs w:val="28"/>
        </w:rPr>
        <w:t xml:space="preserve"> 1 ст</w:t>
      </w:r>
      <w:r>
        <w:rPr>
          <w:sz w:val="28"/>
          <w:szCs w:val="28"/>
        </w:rPr>
        <w:t>атьи 11</w:t>
      </w:r>
      <w:r w:rsidR="00FF09A1">
        <w:rPr>
          <w:sz w:val="28"/>
          <w:szCs w:val="28"/>
        </w:rPr>
        <w:t>5</w:t>
      </w:r>
      <w:r>
        <w:rPr>
          <w:sz w:val="28"/>
          <w:szCs w:val="28"/>
        </w:rPr>
        <w:t xml:space="preserve"> Уголовного кодекса Российской Федерации, </w:t>
      </w:r>
      <w:r w:rsidR="00FF09A1">
        <w:rPr>
          <w:sz w:val="28"/>
          <w:szCs w:val="28"/>
        </w:rPr>
        <w:t xml:space="preserve">на </w:t>
      </w:r>
      <w:r>
        <w:rPr>
          <w:sz w:val="28"/>
          <w:szCs w:val="28"/>
        </w:rPr>
        <w:t>основани</w:t>
      </w:r>
      <w:r w:rsidR="00FF09A1">
        <w:rPr>
          <w:sz w:val="28"/>
          <w:szCs w:val="28"/>
        </w:rPr>
        <w:t>и</w:t>
      </w:r>
      <w:r>
        <w:rPr>
          <w:sz w:val="28"/>
          <w:szCs w:val="28"/>
        </w:rPr>
        <w:t xml:space="preserve"> пункт</w:t>
      </w:r>
      <w:r w:rsidR="00FF09A1">
        <w:rPr>
          <w:sz w:val="28"/>
          <w:szCs w:val="28"/>
        </w:rPr>
        <w:t>а</w:t>
      </w:r>
      <w:r>
        <w:rPr>
          <w:sz w:val="28"/>
          <w:szCs w:val="28"/>
        </w:rPr>
        <w:t xml:space="preserve"> 2 части 1 статьи 24 </w:t>
      </w:r>
      <w:r w:rsidR="00FD797F">
        <w:rPr>
          <w:sz w:val="28"/>
          <w:szCs w:val="28"/>
        </w:rPr>
        <w:t xml:space="preserve">Уголовно </w:t>
      </w:r>
      <w:r w:rsidR="00FD797F">
        <w:rPr>
          <w:sz w:val="28"/>
          <w:szCs w:val="28"/>
        </w:rPr>
        <w:t>–п</w:t>
      </w:r>
      <w:r w:rsidR="00FD797F">
        <w:rPr>
          <w:sz w:val="28"/>
          <w:szCs w:val="28"/>
        </w:rPr>
        <w:t>роцессуального кодекса Российской Федерации</w:t>
      </w:r>
      <w:r w:rsidR="00FF09A1">
        <w:rPr>
          <w:sz w:val="28"/>
          <w:szCs w:val="28"/>
        </w:rPr>
        <w:t xml:space="preserve"> в связи с отсутствием в его деянии состава преступления</w:t>
      </w:r>
      <w:r>
        <w:rPr>
          <w:sz w:val="28"/>
          <w:szCs w:val="28"/>
        </w:rPr>
        <w:t>.</w:t>
      </w:r>
    </w:p>
    <w:p w:rsidR="00464925" w:rsidRPr="00464925" w:rsidP="006D49D4">
      <w:pPr>
        <w:jc w:val="both"/>
        <w:rPr>
          <w:sz w:val="28"/>
          <w:szCs w:val="28"/>
          <w:lang w:eastAsia="uk-UA"/>
        </w:rPr>
      </w:pPr>
      <w:r w:rsidRPr="00790420">
        <w:rPr>
          <w:sz w:val="28"/>
          <w:szCs w:val="28"/>
        </w:rPr>
        <w:tab/>
      </w:r>
      <w:r w:rsidRPr="00790420">
        <w:rPr>
          <w:sz w:val="28"/>
          <w:szCs w:val="28"/>
          <w:lang w:eastAsia="uk-UA"/>
        </w:rPr>
        <w:t>Постановление может  быть обжаловано в Ленинский районный суд  Республики Крым через мирового</w:t>
      </w:r>
      <w:r w:rsidRPr="00464925">
        <w:rPr>
          <w:sz w:val="28"/>
          <w:szCs w:val="28"/>
          <w:lang w:eastAsia="uk-UA"/>
        </w:rPr>
        <w:t xml:space="preserve"> судью </w:t>
      </w:r>
      <w:r w:rsidRPr="00464925">
        <w:rPr>
          <w:sz w:val="28"/>
          <w:szCs w:val="28"/>
        </w:rPr>
        <w:t>судебного  участка №6</w:t>
      </w:r>
      <w:r w:rsidR="00FF09A1">
        <w:rPr>
          <w:sz w:val="28"/>
          <w:szCs w:val="28"/>
        </w:rPr>
        <w:t>2</w:t>
      </w:r>
      <w:r w:rsidRPr="00464925">
        <w:rPr>
          <w:sz w:val="28"/>
          <w:szCs w:val="28"/>
        </w:rPr>
        <w:t xml:space="preserve"> Ленинского судебного района (Ленинский муниципальный район) Республики Крым</w:t>
      </w:r>
      <w:r w:rsidRPr="00464925">
        <w:rPr>
          <w:sz w:val="28"/>
          <w:szCs w:val="28"/>
          <w:lang w:eastAsia="uk-UA"/>
        </w:rPr>
        <w:t xml:space="preserve"> в течение десяти суток со дня его принятия.</w:t>
      </w:r>
    </w:p>
    <w:p w:rsidR="00464925" w:rsidRPr="00464925" w:rsidP="002A7692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464925" w:rsidRPr="00464925" w:rsidP="006D49D4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464925">
        <w:rPr>
          <w:sz w:val="28"/>
          <w:szCs w:val="28"/>
        </w:rPr>
        <w:t xml:space="preserve">Мировой судья  </w:t>
      </w:r>
      <w:r>
        <w:rPr>
          <w:sz w:val="28"/>
          <w:szCs w:val="28"/>
        </w:rPr>
        <w:t xml:space="preserve">                                                      Н.А.Ермакова</w:t>
      </w:r>
    </w:p>
    <w:p w:rsidR="00942F4C" w:rsidRPr="00464925" w:rsidP="002A7692">
      <w:pPr>
        <w:jc w:val="both"/>
        <w:rPr>
          <w:sz w:val="28"/>
          <w:szCs w:val="28"/>
        </w:rPr>
      </w:pPr>
    </w:p>
    <w:sectPr w:rsidSect="002A769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925"/>
    <w:rsid w:val="002A7692"/>
    <w:rsid w:val="003A2E4B"/>
    <w:rsid w:val="00464925"/>
    <w:rsid w:val="006D49D4"/>
    <w:rsid w:val="006E7123"/>
    <w:rsid w:val="00736D05"/>
    <w:rsid w:val="00790420"/>
    <w:rsid w:val="00815E24"/>
    <w:rsid w:val="00942F4C"/>
    <w:rsid w:val="00952C43"/>
    <w:rsid w:val="009D210A"/>
    <w:rsid w:val="009F111F"/>
    <w:rsid w:val="00A021B4"/>
    <w:rsid w:val="00B434AF"/>
    <w:rsid w:val="00BF5D94"/>
    <w:rsid w:val="00C23FFD"/>
    <w:rsid w:val="00C92383"/>
    <w:rsid w:val="00CC34A7"/>
    <w:rsid w:val="00CD0B67"/>
    <w:rsid w:val="00CF5BE4"/>
    <w:rsid w:val="00D66B67"/>
    <w:rsid w:val="00E63B02"/>
    <w:rsid w:val="00ED5042"/>
    <w:rsid w:val="00FD797F"/>
    <w:rsid w:val="00FF09A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rsid w:val="004649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464925"/>
  </w:style>
  <w:style w:type="table" w:styleId="TableGrid">
    <w:name w:val="Table Grid"/>
    <w:basedOn w:val="TableNormal"/>
    <w:uiPriority w:val="59"/>
    <w:rsid w:val="00CD0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3"/>
    <w:rsid w:val="00FD797F"/>
    <w:pPr>
      <w:autoSpaceDE w:val="0"/>
      <w:autoSpaceDN w:val="0"/>
      <w:adjustRightInd w:val="0"/>
      <w:spacing w:line="220" w:lineRule="exact"/>
      <w:ind w:firstLine="567"/>
      <w:jc w:val="both"/>
    </w:pPr>
    <w:rPr>
      <w:color w:val="000000"/>
      <w:szCs w:val="22"/>
    </w:rPr>
  </w:style>
  <w:style w:type="character" w:customStyle="1" w:styleId="3">
    <w:name w:val="Основной текст с отступом 3 Знак"/>
    <w:basedOn w:val="DefaultParagraphFont"/>
    <w:link w:val="BodyTextIndent3"/>
    <w:rsid w:val="00FD797F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