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50A7" w:rsidRPr="00941682" w:rsidP="00EA50A7">
      <w:pPr>
        <w:jc w:val="right"/>
        <w:rPr>
          <w:sz w:val="22"/>
          <w:szCs w:val="22"/>
        </w:rPr>
      </w:pPr>
      <w:r w:rsidRPr="00941682">
        <w:rPr>
          <w:sz w:val="22"/>
          <w:szCs w:val="22"/>
        </w:rPr>
        <w:t>Дело № 1-</w:t>
      </w:r>
      <w:r w:rsidRPr="00941682" w:rsidR="002F16F6">
        <w:rPr>
          <w:sz w:val="22"/>
          <w:szCs w:val="22"/>
        </w:rPr>
        <w:t>63</w:t>
      </w:r>
      <w:r w:rsidRPr="00941682">
        <w:rPr>
          <w:sz w:val="22"/>
          <w:szCs w:val="22"/>
        </w:rPr>
        <w:t>-</w:t>
      </w:r>
      <w:r w:rsidRPr="00941682" w:rsidR="001466D2">
        <w:rPr>
          <w:sz w:val="22"/>
          <w:szCs w:val="22"/>
        </w:rPr>
        <w:t>1</w:t>
      </w:r>
      <w:r w:rsidRPr="00941682">
        <w:rPr>
          <w:sz w:val="22"/>
          <w:szCs w:val="22"/>
        </w:rPr>
        <w:t>/20</w:t>
      </w:r>
      <w:r w:rsidRPr="00941682" w:rsidR="001466D2">
        <w:rPr>
          <w:sz w:val="22"/>
          <w:szCs w:val="22"/>
        </w:rPr>
        <w:t>24</w:t>
      </w:r>
    </w:p>
    <w:p w:rsidR="00EA50A7" w:rsidRPr="00941682" w:rsidP="00EA50A7">
      <w:pPr>
        <w:jc w:val="center"/>
        <w:rPr>
          <w:b/>
          <w:sz w:val="22"/>
          <w:szCs w:val="22"/>
        </w:rPr>
      </w:pPr>
    </w:p>
    <w:p w:rsidR="00EA50A7" w:rsidRPr="00941682" w:rsidP="00EA50A7">
      <w:pPr>
        <w:jc w:val="center"/>
        <w:rPr>
          <w:b/>
          <w:sz w:val="22"/>
          <w:szCs w:val="22"/>
        </w:rPr>
      </w:pPr>
      <w:r w:rsidRPr="00941682">
        <w:rPr>
          <w:b/>
          <w:sz w:val="22"/>
          <w:szCs w:val="22"/>
        </w:rPr>
        <w:t>П О С Т А Н О В Л Е Н И Е</w:t>
      </w:r>
    </w:p>
    <w:p w:rsidR="006A705E" w:rsidRPr="00941682" w:rsidP="00B27461">
      <w:pPr>
        <w:rPr>
          <w:sz w:val="22"/>
          <w:szCs w:val="22"/>
        </w:rPr>
      </w:pPr>
    </w:p>
    <w:p w:rsidR="00EA50A7" w:rsidRPr="00941682" w:rsidP="00B27461">
      <w:pPr>
        <w:rPr>
          <w:sz w:val="22"/>
          <w:szCs w:val="22"/>
        </w:rPr>
      </w:pPr>
      <w:r w:rsidRPr="00941682">
        <w:rPr>
          <w:sz w:val="22"/>
          <w:szCs w:val="22"/>
        </w:rPr>
        <w:t>21 февраля 2024</w:t>
      </w:r>
      <w:r w:rsidRPr="00941682" w:rsidR="002F16F6">
        <w:rPr>
          <w:sz w:val="22"/>
          <w:szCs w:val="22"/>
        </w:rPr>
        <w:t xml:space="preserve"> </w:t>
      </w:r>
      <w:r w:rsidRPr="00941682">
        <w:rPr>
          <w:sz w:val="22"/>
          <w:szCs w:val="22"/>
        </w:rPr>
        <w:t>г</w:t>
      </w:r>
      <w:r w:rsidRPr="00941682" w:rsidR="002F16F6">
        <w:rPr>
          <w:sz w:val="22"/>
          <w:szCs w:val="22"/>
        </w:rPr>
        <w:t>.</w:t>
      </w:r>
      <w:r w:rsidRPr="00941682">
        <w:rPr>
          <w:sz w:val="22"/>
          <w:szCs w:val="22"/>
        </w:rPr>
        <w:t xml:space="preserve">                 </w:t>
      </w:r>
      <w:r w:rsidRPr="00941682" w:rsidR="00B27461">
        <w:rPr>
          <w:sz w:val="22"/>
          <w:szCs w:val="22"/>
        </w:rPr>
        <w:t xml:space="preserve"> </w:t>
      </w:r>
      <w:r w:rsidRPr="00941682">
        <w:rPr>
          <w:sz w:val="22"/>
          <w:szCs w:val="22"/>
        </w:rPr>
        <w:t xml:space="preserve">                                       </w:t>
      </w:r>
      <w:r w:rsidRPr="00941682" w:rsidR="008622C2">
        <w:rPr>
          <w:sz w:val="22"/>
          <w:szCs w:val="22"/>
        </w:rPr>
        <w:t xml:space="preserve">              </w:t>
      </w:r>
      <w:r w:rsidRPr="00941682">
        <w:rPr>
          <w:sz w:val="22"/>
          <w:szCs w:val="22"/>
        </w:rPr>
        <w:t xml:space="preserve">      </w:t>
      </w:r>
      <w:r w:rsidR="00941682">
        <w:rPr>
          <w:sz w:val="22"/>
          <w:szCs w:val="22"/>
        </w:rPr>
        <w:t xml:space="preserve">                                               </w:t>
      </w:r>
      <w:r w:rsidRPr="00941682" w:rsidR="008C6DCB">
        <w:rPr>
          <w:sz w:val="22"/>
          <w:szCs w:val="22"/>
        </w:rPr>
        <w:t xml:space="preserve">   </w:t>
      </w:r>
      <w:r w:rsidRPr="00941682">
        <w:rPr>
          <w:sz w:val="22"/>
          <w:szCs w:val="22"/>
        </w:rPr>
        <w:t>п</w:t>
      </w:r>
      <w:r w:rsidRPr="00941682" w:rsidR="002F16F6">
        <w:rPr>
          <w:sz w:val="22"/>
          <w:szCs w:val="22"/>
        </w:rPr>
        <w:t>гт</w:t>
      </w:r>
      <w:r w:rsidRPr="00941682">
        <w:rPr>
          <w:sz w:val="22"/>
          <w:szCs w:val="22"/>
        </w:rPr>
        <w:t>.Ленино</w:t>
      </w:r>
    </w:p>
    <w:p w:rsidR="00EA50A7" w:rsidRPr="00941682" w:rsidP="00EA50A7">
      <w:pPr>
        <w:jc w:val="both"/>
        <w:rPr>
          <w:sz w:val="22"/>
          <w:szCs w:val="22"/>
        </w:rPr>
      </w:pPr>
      <w:r w:rsidRPr="00941682">
        <w:rPr>
          <w:sz w:val="22"/>
          <w:szCs w:val="22"/>
        </w:rPr>
        <w:tab/>
      </w:r>
    </w:p>
    <w:p w:rsidR="002F16F6" w:rsidRPr="00941682" w:rsidP="0030478D">
      <w:pPr>
        <w:ind w:firstLine="567"/>
        <w:jc w:val="both"/>
        <w:rPr>
          <w:sz w:val="22"/>
          <w:szCs w:val="22"/>
        </w:rPr>
      </w:pPr>
      <w:r w:rsidRPr="00941682">
        <w:rPr>
          <w:sz w:val="22"/>
          <w:szCs w:val="22"/>
        </w:rPr>
        <w:t>Мировой судья судебного  участка №63 Ленинского судебного района (Ленинский муниципальный район) Республики Крым   Кулунчаков А.А.,</w:t>
      </w:r>
    </w:p>
    <w:p w:rsidR="002F16F6" w:rsidRPr="00941682" w:rsidP="002F16F6">
      <w:pPr>
        <w:rPr>
          <w:sz w:val="22"/>
          <w:szCs w:val="22"/>
        </w:rPr>
      </w:pPr>
      <w:r w:rsidRPr="00941682">
        <w:rPr>
          <w:sz w:val="22"/>
          <w:szCs w:val="22"/>
        </w:rPr>
        <w:t xml:space="preserve">при </w:t>
      </w:r>
      <w:r w:rsidRPr="00941682" w:rsidR="001466D2">
        <w:rPr>
          <w:sz w:val="22"/>
          <w:szCs w:val="22"/>
        </w:rPr>
        <w:t>помощнике Мажуге Е.В.</w:t>
      </w:r>
      <w:r w:rsidRPr="00941682" w:rsidR="00DB4250">
        <w:rPr>
          <w:sz w:val="22"/>
          <w:szCs w:val="22"/>
        </w:rPr>
        <w:t>,</w:t>
      </w:r>
      <w:r w:rsidRPr="00941682" w:rsidR="006A705E">
        <w:rPr>
          <w:sz w:val="22"/>
          <w:szCs w:val="22"/>
        </w:rPr>
        <w:t xml:space="preserve"> </w:t>
      </w:r>
    </w:p>
    <w:p w:rsidR="001466D2" w:rsidRPr="00941682" w:rsidP="008342BA">
      <w:pPr>
        <w:jc w:val="both"/>
        <w:rPr>
          <w:sz w:val="22"/>
          <w:szCs w:val="22"/>
        </w:rPr>
      </w:pPr>
      <w:r w:rsidRPr="00941682">
        <w:rPr>
          <w:sz w:val="22"/>
          <w:szCs w:val="22"/>
        </w:rPr>
        <w:t xml:space="preserve">с участием государственного обвинителя </w:t>
      </w:r>
      <w:r w:rsidRPr="00941682" w:rsidR="00941682">
        <w:rPr>
          <w:sz w:val="22"/>
          <w:szCs w:val="22"/>
        </w:rPr>
        <w:t xml:space="preserve">- </w:t>
      </w:r>
      <w:r w:rsidRPr="00941682">
        <w:rPr>
          <w:sz w:val="22"/>
          <w:szCs w:val="22"/>
        </w:rPr>
        <w:t xml:space="preserve">помощника прокурора </w:t>
      </w:r>
      <w:r w:rsidRPr="00941682" w:rsidR="008C6DCB">
        <w:rPr>
          <w:sz w:val="22"/>
          <w:szCs w:val="22"/>
        </w:rPr>
        <w:t>Л</w:t>
      </w:r>
      <w:r w:rsidRPr="00941682">
        <w:rPr>
          <w:sz w:val="22"/>
          <w:szCs w:val="22"/>
        </w:rPr>
        <w:t xml:space="preserve">енинского района  Республики Крым </w:t>
      </w:r>
      <w:r w:rsidRPr="00106171" w:rsidR="00106171">
        <w:rPr>
          <w:bCs/>
          <w:sz w:val="18"/>
          <w:szCs w:val="18"/>
        </w:rPr>
        <w:t>(данные изъяты)</w:t>
      </w:r>
    </w:p>
    <w:p w:rsidR="001466D2" w:rsidRPr="00941682" w:rsidP="008342BA">
      <w:pPr>
        <w:jc w:val="both"/>
        <w:rPr>
          <w:sz w:val="22"/>
          <w:szCs w:val="22"/>
        </w:rPr>
      </w:pPr>
      <w:r w:rsidRPr="00941682">
        <w:rPr>
          <w:sz w:val="22"/>
          <w:szCs w:val="22"/>
        </w:rPr>
        <w:t>подсудимого Бояркина В.С.,</w:t>
      </w:r>
    </w:p>
    <w:p w:rsidR="002F16F6" w:rsidRPr="00941682" w:rsidP="008342BA">
      <w:pPr>
        <w:jc w:val="both"/>
        <w:rPr>
          <w:sz w:val="22"/>
          <w:szCs w:val="22"/>
        </w:rPr>
      </w:pPr>
      <w:r w:rsidRPr="00941682">
        <w:rPr>
          <w:sz w:val="22"/>
          <w:szCs w:val="22"/>
        </w:rPr>
        <w:t xml:space="preserve">защитника  </w:t>
      </w:r>
      <w:r w:rsidRPr="00941682" w:rsidR="001466D2">
        <w:rPr>
          <w:sz w:val="22"/>
          <w:szCs w:val="22"/>
        </w:rPr>
        <w:t xml:space="preserve">подсудимого </w:t>
      </w:r>
      <w:r w:rsidRPr="00941682">
        <w:rPr>
          <w:sz w:val="22"/>
          <w:szCs w:val="22"/>
        </w:rPr>
        <w:t>адвоката</w:t>
      </w:r>
      <w:r w:rsidRPr="00941682" w:rsidR="008342BA">
        <w:rPr>
          <w:sz w:val="22"/>
          <w:szCs w:val="22"/>
        </w:rPr>
        <w:t xml:space="preserve"> </w:t>
      </w:r>
      <w:r w:rsidRPr="00106171" w:rsidR="00106171">
        <w:rPr>
          <w:bCs/>
          <w:sz w:val="18"/>
          <w:szCs w:val="18"/>
        </w:rPr>
        <w:t>(данные изъяты)</w:t>
      </w:r>
    </w:p>
    <w:p w:rsidR="002F16F6" w:rsidRPr="00941682" w:rsidP="002F16F6">
      <w:pPr>
        <w:rPr>
          <w:sz w:val="22"/>
          <w:szCs w:val="22"/>
        </w:rPr>
      </w:pPr>
      <w:r w:rsidRPr="00941682">
        <w:rPr>
          <w:sz w:val="22"/>
          <w:szCs w:val="22"/>
        </w:rPr>
        <w:t>рассмотрев в открытом судебном заседании уголовное дело по обвинению: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"/>
        <w:gridCol w:w="9214"/>
      </w:tblGrid>
      <w:tr w:rsidTr="00312EB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50" w:type="dxa"/>
          </w:tcPr>
          <w:p w:rsidR="002F16F6" w:rsidRPr="00941682" w:rsidP="00312EB3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9214" w:type="dxa"/>
            <w:hideMark/>
          </w:tcPr>
          <w:p w:rsidR="002F16F6" w:rsidRPr="00941682" w:rsidP="00106171">
            <w:pPr>
              <w:spacing w:after="18"/>
              <w:ind w:left="709"/>
              <w:contextualSpacing/>
              <w:jc w:val="both"/>
              <w:rPr>
                <w:sz w:val="22"/>
                <w:szCs w:val="22"/>
              </w:rPr>
            </w:pPr>
            <w:r w:rsidRPr="00941682">
              <w:rPr>
                <w:sz w:val="22"/>
                <w:szCs w:val="22"/>
              </w:rPr>
              <w:t>Бояркина</w:t>
            </w:r>
            <w:r w:rsidRPr="00941682">
              <w:rPr>
                <w:sz w:val="22"/>
                <w:szCs w:val="22"/>
              </w:rPr>
              <w:t xml:space="preserve"> В</w:t>
            </w:r>
            <w:r w:rsidRPr="00941682">
              <w:rPr>
                <w:sz w:val="22"/>
                <w:szCs w:val="22"/>
              </w:rPr>
              <w:t xml:space="preserve"> С, </w:t>
            </w:r>
            <w:r w:rsidRPr="00106171" w:rsidR="00106171">
              <w:rPr>
                <w:bCs/>
                <w:sz w:val="18"/>
                <w:szCs w:val="18"/>
              </w:rPr>
              <w:t>(данные изъяты)</w:t>
            </w:r>
            <w:r w:rsidR="00106171">
              <w:rPr>
                <w:bCs/>
                <w:sz w:val="18"/>
                <w:szCs w:val="18"/>
              </w:rPr>
              <w:t xml:space="preserve"> </w:t>
            </w:r>
            <w:r w:rsidRPr="00941682">
              <w:rPr>
                <w:sz w:val="22"/>
                <w:szCs w:val="22"/>
              </w:rPr>
              <w:t xml:space="preserve">- </w:t>
            </w:r>
            <w:r w:rsidRPr="00106171" w:rsidR="00106171">
              <w:rPr>
                <w:bCs/>
                <w:sz w:val="18"/>
                <w:szCs w:val="18"/>
              </w:rPr>
              <w:t>(данные изъяты)</w:t>
            </w:r>
          </w:p>
        </w:tc>
      </w:tr>
    </w:tbl>
    <w:p w:rsidR="002F16F6" w:rsidRPr="00941682" w:rsidP="002F16F6">
      <w:pPr>
        <w:jc w:val="both"/>
        <w:rPr>
          <w:sz w:val="22"/>
          <w:szCs w:val="22"/>
        </w:rPr>
      </w:pPr>
      <w:r w:rsidRPr="00941682">
        <w:rPr>
          <w:sz w:val="22"/>
          <w:szCs w:val="22"/>
        </w:rPr>
        <w:t>в совершении преступлени</w:t>
      </w:r>
      <w:r w:rsidRPr="00941682" w:rsidR="00C31B3A">
        <w:rPr>
          <w:sz w:val="22"/>
          <w:szCs w:val="22"/>
        </w:rPr>
        <w:t>я,</w:t>
      </w:r>
      <w:r w:rsidRPr="00941682">
        <w:rPr>
          <w:sz w:val="22"/>
          <w:szCs w:val="22"/>
        </w:rPr>
        <w:t xml:space="preserve"> предусмотренн</w:t>
      </w:r>
      <w:r w:rsidRPr="00941682" w:rsidR="00C31B3A">
        <w:rPr>
          <w:sz w:val="22"/>
          <w:szCs w:val="22"/>
        </w:rPr>
        <w:t>ого</w:t>
      </w:r>
      <w:r w:rsidRPr="00941682">
        <w:rPr>
          <w:sz w:val="22"/>
          <w:szCs w:val="22"/>
        </w:rPr>
        <w:t xml:space="preserve"> </w:t>
      </w:r>
      <w:r w:rsidRPr="00941682" w:rsidR="006438A1">
        <w:rPr>
          <w:sz w:val="22"/>
          <w:szCs w:val="22"/>
        </w:rPr>
        <w:t xml:space="preserve">ч.1 </w:t>
      </w:r>
      <w:r w:rsidRPr="00941682">
        <w:rPr>
          <w:sz w:val="22"/>
          <w:szCs w:val="22"/>
        </w:rPr>
        <w:t>ст.</w:t>
      </w:r>
      <w:r w:rsidRPr="00941682" w:rsidR="0030478D">
        <w:rPr>
          <w:sz w:val="22"/>
          <w:szCs w:val="22"/>
        </w:rPr>
        <w:t>1</w:t>
      </w:r>
      <w:r w:rsidRPr="00941682" w:rsidR="006438A1">
        <w:rPr>
          <w:sz w:val="22"/>
          <w:szCs w:val="22"/>
        </w:rPr>
        <w:t>58</w:t>
      </w:r>
      <w:r w:rsidRPr="00941682">
        <w:rPr>
          <w:sz w:val="22"/>
          <w:szCs w:val="22"/>
        </w:rPr>
        <w:t xml:space="preserve"> У</w:t>
      </w:r>
      <w:r w:rsidRPr="00941682" w:rsidR="006438A1">
        <w:rPr>
          <w:sz w:val="22"/>
          <w:szCs w:val="22"/>
        </w:rPr>
        <w:t>головного кодекса</w:t>
      </w:r>
      <w:r w:rsidRPr="00941682">
        <w:rPr>
          <w:sz w:val="22"/>
          <w:szCs w:val="22"/>
        </w:rPr>
        <w:t xml:space="preserve"> Р</w:t>
      </w:r>
      <w:r w:rsidRPr="00941682" w:rsidR="006438A1">
        <w:rPr>
          <w:sz w:val="22"/>
          <w:szCs w:val="22"/>
        </w:rPr>
        <w:t>оссийской Федерации (далее – УК РФ)</w:t>
      </w:r>
      <w:r w:rsidRPr="00941682">
        <w:rPr>
          <w:sz w:val="22"/>
          <w:szCs w:val="22"/>
        </w:rPr>
        <w:t>, -</w:t>
      </w:r>
    </w:p>
    <w:p w:rsidR="002F16F6" w:rsidRPr="00941682" w:rsidP="002F16F6">
      <w:pPr>
        <w:autoSpaceDE w:val="0"/>
        <w:autoSpaceDN w:val="0"/>
        <w:adjustRightInd w:val="0"/>
        <w:contextualSpacing/>
        <w:jc w:val="center"/>
        <w:rPr>
          <w:b/>
          <w:sz w:val="22"/>
          <w:szCs w:val="22"/>
          <w:lang w:eastAsia="uk-UA"/>
        </w:rPr>
      </w:pPr>
      <w:r w:rsidRPr="00941682">
        <w:rPr>
          <w:b/>
          <w:sz w:val="22"/>
          <w:szCs w:val="22"/>
          <w:lang w:eastAsia="uk-UA"/>
        </w:rPr>
        <w:t>У С Т А Н О В И Л:</w:t>
      </w:r>
    </w:p>
    <w:p w:rsidR="0048778A" w:rsidRPr="00941682" w:rsidP="008C6DCB">
      <w:pPr>
        <w:pStyle w:val="21"/>
        <w:shd w:val="clear" w:color="auto" w:fill="auto"/>
        <w:spacing w:before="0" w:after="0" w:line="240" w:lineRule="auto"/>
        <w:ind w:firstLine="601"/>
        <w:rPr>
          <w:color w:val="000000"/>
          <w:lang w:eastAsia="ru-RU" w:bidi="ru-RU"/>
        </w:rPr>
      </w:pPr>
      <w:r w:rsidRPr="00941682">
        <w:rPr>
          <w:color w:val="000000"/>
          <w:lang w:eastAsia="ru-RU" w:bidi="ru-RU"/>
        </w:rPr>
        <w:t>Бояркин В.С.</w:t>
      </w:r>
      <w:r w:rsidRPr="00941682" w:rsidR="00EE3F7E">
        <w:rPr>
          <w:color w:val="000000"/>
          <w:lang w:eastAsia="ru-RU" w:bidi="ru-RU"/>
        </w:rPr>
        <w:t xml:space="preserve"> </w:t>
      </w:r>
      <w:r w:rsidRPr="00941682">
        <w:rPr>
          <w:color w:val="000000"/>
          <w:lang w:eastAsia="ru-RU" w:bidi="ru-RU"/>
        </w:rPr>
        <w:t>обвиняется в совершении тайного хищения чужого имущества, т.е. преступления, предусмотренного ч.1 ст.158 УК РФ, при следующих обстоятельствах.</w:t>
      </w:r>
    </w:p>
    <w:p w:rsidR="008342BA" w:rsidRPr="00941682" w:rsidP="008342BA">
      <w:pPr>
        <w:pStyle w:val="21"/>
        <w:shd w:val="clear" w:color="auto" w:fill="auto"/>
        <w:spacing w:before="0" w:after="0" w:line="240" w:lineRule="auto"/>
        <w:ind w:firstLine="601"/>
        <w:rPr>
          <w:lang w:eastAsia="ru-RU" w:bidi="ru-RU"/>
        </w:rPr>
      </w:pPr>
      <w:r w:rsidRPr="00941682">
        <w:rPr>
          <w:color w:val="000000"/>
          <w:lang w:eastAsia="ru-RU" w:bidi="ru-RU"/>
        </w:rPr>
        <w:t xml:space="preserve">В период времени с </w:t>
      </w:r>
      <w:r w:rsidRPr="00106171" w:rsidR="00106171">
        <w:rPr>
          <w:bCs/>
          <w:sz w:val="18"/>
          <w:szCs w:val="18"/>
          <w:lang w:eastAsia="ru-RU"/>
        </w:rPr>
        <w:t>(данные изъяты)</w:t>
      </w:r>
      <w:r w:rsidRPr="00941682">
        <w:rPr>
          <w:color w:val="000000"/>
          <w:lang w:eastAsia="ru-RU" w:bidi="ru-RU"/>
        </w:rPr>
        <w:t xml:space="preserve">, точные даты дознанием не установлено, он,, находясь на территории лесоперерабатывающего цеха, расположенного </w:t>
      </w:r>
      <w:r w:rsidRPr="00106171" w:rsidR="00106171">
        <w:rPr>
          <w:bCs/>
          <w:sz w:val="18"/>
          <w:szCs w:val="18"/>
          <w:lang w:eastAsia="ru-RU"/>
        </w:rPr>
        <w:t>(данные изъяты)</w:t>
      </w:r>
      <w:r w:rsidRPr="00941682">
        <w:rPr>
          <w:color w:val="000000"/>
          <w:lang w:eastAsia="ru-RU" w:bidi="ru-RU"/>
        </w:rPr>
        <w:t xml:space="preserve"> реализуя свой преступный умысел, направленный на тайное хищение чужого имущества, из корыстных побуждений, осознавая, что его преступные действия являются тайными, предвидя неизбежность наступления общественно-опасных последствий</w:t>
      </w:r>
      <w:r w:rsidRPr="00941682" w:rsidR="007702E1">
        <w:rPr>
          <w:color w:val="000000"/>
          <w:lang w:eastAsia="ru-RU" w:bidi="ru-RU"/>
        </w:rPr>
        <w:t xml:space="preserve"> в виде причинения имущественного вреда и желая их наступления, путем свободного доступа, из помещения указанного</w:t>
      </w:r>
      <w:r w:rsidRPr="00941682" w:rsidR="007702E1">
        <w:rPr>
          <w:color w:val="000000"/>
          <w:lang w:eastAsia="ru-RU" w:bidi="ru-RU"/>
        </w:rPr>
        <w:t xml:space="preserve"> цеха тайно похитил деревянные опилки в количестве </w:t>
      </w:r>
      <w:r w:rsidRPr="00106171" w:rsidR="00C0288C">
        <w:rPr>
          <w:bCs/>
          <w:sz w:val="18"/>
          <w:szCs w:val="18"/>
          <w:lang w:eastAsia="ru-RU"/>
        </w:rPr>
        <w:t>(данные изъяты)</w:t>
      </w:r>
      <w:r w:rsidR="00C0288C">
        <w:rPr>
          <w:bCs/>
          <w:sz w:val="18"/>
          <w:szCs w:val="18"/>
          <w:lang w:eastAsia="ru-RU"/>
        </w:rPr>
        <w:t xml:space="preserve"> </w:t>
      </w:r>
      <w:r w:rsidRPr="00941682" w:rsidR="007702E1">
        <w:rPr>
          <w:color w:val="000000"/>
          <w:lang w:eastAsia="ru-RU" w:bidi="ru-RU"/>
        </w:rPr>
        <w:t xml:space="preserve"> мешков, стоимостью </w:t>
      </w:r>
      <w:r w:rsidRPr="00106171" w:rsidR="00106171">
        <w:rPr>
          <w:bCs/>
          <w:sz w:val="18"/>
          <w:szCs w:val="18"/>
          <w:lang w:eastAsia="ru-RU"/>
        </w:rPr>
        <w:t>(данные изъяты)</w:t>
      </w:r>
      <w:r w:rsidRPr="00941682" w:rsidR="007702E1">
        <w:rPr>
          <w:color w:val="000000"/>
          <w:lang w:eastAsia="ru-RU" w:bidi="ru-RU"/>
        </w:rPr>
        <w:t xml:space="preserve"> рублей за </w:t>
      </w:r>
      <w:r w:rsidRPr="00106171" w:rsidR="00106171">
        <w:rPr>
          <w:bCs/>
          <w:sz w:val="18"/>
          <w:szCs w:val="18"/>
          <w:lang w:eastAsia="ru-RU"/>
        </w:rPr>
        <w:t>(данные изъяты</w:t>
      </w:r>
      <w:r w:rsidRPr="00106171" w:rsidR="00106171">
        <w:rPr>
          <w:bCs/>
          <w:sz w:val="18"/>
          <w:szCs w:val="18"/>
          <w:lang w:eastAsia="ru-RU"/>
        </w:rPr>
        <w:t>)</w:t>
      </w:r>
      <w:r w:rsidRPr="00941682" w:rsidR="007702E1">
        <w:rPr>
          <w:color w:val="000000"/>
          <w:lang w:eastAsia="ru-RU" w:bidi="ru-RU"/>
        </w:rPr>
        <w:t>м</w:t>
      </w:r>
      <w:r w:rsidRPr="00941682" w:rsidR="007702E1">
        <w:rPr>
          <w:color w:val="000000"/>
          <w:lang w:eastAsia="ru-RU" w:bidi="ru-RU"/>
        </w:rPr>
        <w:t xml:space="preserve">ешок, принадлежащих </w:t>
      </w:r>
      <w:r w:rsidRPr="00106171" w:rsidR="00106171">
        <w:rPr>
          <w:bCs/>
          <w:sz w:val="18"/>
          <w:szCs w:val="18"/>
          <w:lang w:eastAsia="ru-RU"/>
        </w:rPr>
        <w:t>(данные изъяты)</w:t>
      </w:r>
      <w:r w:rsidR="00106171">
        <w:rPr>
          <w:bCs/>
          <w:sz w:val="18"/>
          <w:szCs w:val="18"/>
          <w:lang w:eastAsia="ru-RU"/>
        </w:rPr>
        <w:t xml:space="preserve"> </w:t>
      </w:r>
      <w:r w:rsidRPr="00941682" w:rsidR="007702E1">
        <w:rPr>
          <w:color w:val="000000"/>
          <w:lang w:eastAsia="ru-RU" w:bidi="ru-RU"/>
        </w:rPr>
        <w:t xml:space="preserve">после чего похищенным имуществом распорядился по своему усмотрению, чем причинил потерпевшему </w:t>
      </w:r>
      <w:r w:rsidRPr="00106171" w:rsidR="00C0288C">
        <w:rPr>
          <w:bCs/>
          <w:sz w:val="18"/>
          <w:szCs w:val="18"/>
          <w:lang w:eastAsia="ru-RU"/>
        </w:rPr>
        <w:t>(данные изъяты)</w:t>
      </w:r>
      <w:r w:rsidR="00C0288C">
        <w:rPr>
          <w:bCs/>
          <w:sz w:val="18"/>
          <w:szCs w:val="18"/>
          <w:lang w:eastAsia="ru-RU"/>
        </w:rPr>
        <w:t xml:space="preserve"> </w:t>
      </w:r>
      <w:r w:rsidRPr="00941682" w:rsidR="007702E1">
        <w:rPr>
          <w:color w:val="000000"/>
          <w:lang w:eastAsia="ru-RU" w:bidi="ru-RU"/>
        </w:rPr>
        <w:t xml:space="preserve">материальный ущерб на общую сумму </w:t>
      </w:r>
      <w:r w:rsidRPr="00106171" w:rsidR="00106171">
        <w:rPr>
          <w:bCs/>
          <w:sz w:val="18"/>
          <w:szCs w:val="18"/>
          <w:lang w:eastAsia="ru-RU"/>
        </w:rPr>
        <w:t>(данные изъяты)</w:t>
      </w:r>
      <w:r w:rsidRPr="00941682" w:rsidR="007702E1">
        <w:rPr>
          <w:color w:val="000000"/>
          <w:lang w:eastAsia="ru-RU" w:bidi="ru-RU"/>
        </w:rPr>
        <w:t>рублей.</w:t>
      </w:r>
    </w:p>
    <w:p w:rsidR="008342BA" w:rsidRPr="00941682" w:rsidP="008342BA">
      <w:pPr>
        <w:pStyle w:val="21"/>
        <w:shd w:val="clear" w:color="auto" w:fill="auto"/>
        <w:spacing w:before="0" w:after="0" w:line="240" w:lineRule="auto"/>
        <w:ind w:firstLine="601"/>
        <w:rPr>
          <w:shd w:val="clear" w:color="auto" w:fill="FFFFFF"/>
        </w:rPr>
      </w:pPr>
      <w:r w:rsidRPr="00941682">
        <w:rPr>
          <w:shd w:val="clear" w:color="auto" w:fill="FFFFFF"/>
        </w:rPr>
        <w:t xml:space="preserve">В судебном заседании </w:t>
      </w:r>
      <w:r w:rsidRPr="00941682">
        <w:rPr>
          <w:shd w:val="clear" w:color="auto" w:fill="FFFFFF"/>
        </w:rPr>
        <w:t xml:space="preserve">защитник подсудимого </w:t>
      </w:r>
      <w:r w:rsidRPr="00941682" w:rsidR="007702E1">
        <w:rPr>
          <w:shd w:val="clear" w:color="auto" w:fill="FFFFFF"/>
        </w:rPr>
        <w:t>Бояркина В.С.</w:t>
      </w:r>
      <w:r w:rsidRPr="00941682">
        <w:rPr>
          <w:shd w:val="clear" w:color="auto" w:fill="FFFFFF"/>
        </w:rPr>
        <w:t xml:space="preserve"> – адвокат </w:t>
      </w:r>
      <w:r w:rsidRPr="00106171" w:rsidR="00106171">
        <w:rPr>
          <w:bCs/>
          <w:sz w:val="18"/>
          <w:szCs w:val="18"/>
          <w:lang w:eastAsia="ru-RU"/>
        </w:rPr>
        <w:t>(данные изъяты)</w:t>
      </w:r>
      <w:r w:rsidRPr="00941682">
        <w:rPr>
          <w:shd w:val="clear" w:color="auto" w:fill="FFFFFF"/>
        </w:rPr>
        <w:t xml:space="preserve"> заявил ходатайство о прекращении производства по уголовному делу в связи с </w:t>
      </w:r>
      <w:r w:rsidRPr="00941682">
        <w:rPr>
          <w:rStyle w:val="snippetequal"/>
          <w:bCs/>
          <w:bdr w:val="none" w:sz="0" w:space="0" w:color="auto" w:frame="1"/>
        </w:rPr>
        <w:t>истечением срока давности </w:t>
      </w:r>
      <w:r w:rsidRPr="00941682">
        <w:rPr>
          <w:shd w:val="clear" w:color="auto" w:fill="FFFFFF"/>
        </w:rPr>
        <w:t xml:space="preserve">уголовного преследования. </w:t>
      </w:r>
    </w:p>
    <w:p w:rsidR="008342BA" w:rsidRPr="00941682" w:rsidP="008342BA">
      <w:pPr>
        <w:ind w:firstLine="601"/>
        <w:jc w:val="both"/>
        <w:rPr>
          <w:sz w:val="22"/>
          <w:szCs w:val="22"/>
          <w:shd w:val="clear" w:color="auto" w:fill="FFFFFF"/>
        </w:rPr>
      </w:pPr>
      <w:r w:rsidRPr="00941682">
        <w:rPr>
          <w:sz w:val="22"/>
          <w:szCs w:val="22"/>
          <w:shd w:val="clear" w:color="auto" w:fill="FFFFFF"/>
        </w:rPr>
        <w:t xml:space="preserve">Подсудимый </w:t>
      </w:r>
      <w:r w:rsidRPr="00941682" w:rsidR="007702E1">
        <w:rPr>
          <w:sz w:val="22"/>
          <w:szCs w:val="22"/>
          <w:shd w:val="clear" w:color="auto" w:fill="FFFFFF"/>
        </w:rPr>
        <w:t>Бояркин В.С.</w:t>
      </w:r>
      <w:r w:rsidRPr="00941682">
        <w:rPr>
          <w:sz w:val="22"/>
          <w:szCs w:val="22"/>
          <w:shd w:val="clear" w:color="auto" w:fill="FFFFFF"/>
        </w:rPr>
        <w:t xml:space="preserve"> ходатайствовал перед судом в письменном виде о прекращении </w:t>
      </w:r>
      <w:r w:rsidRPr="00941682">
        <w:rPr>
          <w:rStyle w:val="snippetequal"/>
          <w:bCs/>
          <w:sz w:val="22"/>
          <w:szCs w:val="22"/>
          <w:bdr w:val="none" w:sz="0" w:space="0" w:color="auto" w:frame="1"/>
        </w:rPr>
        <w:t>уголовного </w:t>
      </w:r>
      <w:r w:rsidRPr="00941682">
        <w:rPr>
          <w:sz w:val="22"/>
          <w:szCs w:val="22"/>
          <w:shd w:val="clear" w:color="auto" w:fill="FFFFFF"/>
        </w:rPr>
        <w:t>дела в связи с </w:t>
      </w:r>
      <w:r w:rsidRPr="00941682">
        <w:rPr>
          <w:rStyle w:val="snippetequal"/>
          <w:bCs/>
          <w:sz w:val="22"/>
          <w:szCs w:val="22"/>
          <w:bdr w:val="none" w:sz="0" w:space="0" w:color="auto" w:frame="1"/>
        </w:rPr>
        <w:t>истечением срока привлечения  к  уголовной ответственности</w:t>
      </w:r>
      <w:r w:rsidRPr="00941682">
        <w:rPr>
          <w:sz w:val="22"/>
          <w:szCs w:val="22"/>
          <w:shd w:val="clear" w:color="auto" w:fill="FFFFFF"/>
        </w:rPr>
        <w:t>, правовые последствия прекращения </w:t>
      </w:r>
      <w:r w:rsidRPr="00941682">
        <w:rPr>
          <w:rStyle w:val="snippetequal"/>
          <w:bCs/>
          <w:sz w:val="22"/>
          <w:szCs w:val="22"/>
          <w:bdr w:val="none" w:sz="0" w:space="0" w:color="auto" w:frame="1"/>
        </w:rPr>
        <w:t>уголовного </w:t>
      </w:r>
      <w:r w:rsidRPr="00941682">
        <w:rPr>
          <w:sz w:val="22"/>
          <w:szCs w:val="22"/>
          <w:shd w:val="clear" w:color="auto" w:fill="FFFFFF"/>
        </w:rPr>
        <w:t>дела по данному основанию ему разъяснены и понятны, ходатайство заявлено добровольно, без принуждения с чьей-либо стороны, после консультации с защитником, ему понятно, что данное основание не является для него реабилитирующим, но настаивает на прекращении </w:t>
      </w:r>
      <w:r w:rsidRPr="00941682">
        <w:rPr>
          <w:rStyle w:val="snippetequal"/>
          <w:bCs/>
          <w:sz w:val="22"/>
          <w:szCs w:val="22"/>
          <w:bdr w:val="none" w:sz="0" w:space="0" w:color="auto" w:frame="1"/>
        </w:rPr>
        <w:t>уголовного </w:t>
      </w:r>
      <w:r w:rsidRPr="00941682">
        <w:rPr>
          <w:sz w:val="22"/>
          <w:szCs w:val="22"/>
          <w:shd w:val="clear" w:color="auto" w:fill="FFFFFF"/>
        </w:rPr>
        <w:t>дела.</w:t>
      </w:r>
    </w:p>
    <w:p w:rsidR="007D23F7" w:rsidRPr="00941682" w:rsidP="008342BA">
      <w:pPr>
        <w:pStyle w:val="21"/>
        <w:shd w:val="clear" w:color="auto" w:fill="auto"/>
        <w:spacing w:before="0" w:after="0" w:line="240" w:lineRule="auto"/>
        <w:ind w:firstLine="601"/>
        <w:rPr>
          <w:shd w:val="clear" w:color="auto" w:fill="FFFFFF"/>
        </w:rPr>
      </w:pPr>
      <w:r w:rsidRPr="00941682">
        <w:rPr>
          <w:shd w:val="clear" w:color="auto" w:fill="FFFFFF"/>
        </w:rPr>
        <w:t xml:space="preserve">Государственный обвинитель </w:t>
      </w:r>
      <w:r w:rsidRPr="00106171" w:rsidR="00106171">
        <w:rPr>
          <w:bCs/>
          <w:sz w:val="18"/>
          <w:szCs w:val="18"/>
          <w:lang w:eastAsia="ru-RU"/>
        </w:rPr>
        <w:t>(данные изъяты</w:t>
      </w:r>
      <w:r w:rsidRPr="00106171" w:rsidR="00106171">
        <w:rPr>
          <w:bCs/>
          <w:sz w:val="18"/>
          <w:szCs w:val="18"/>
          <w:lang w:eastAsia="ru-RU"/>
        </w:rPr>
        <w:t>)</w:t>
      </w:r>
      <w:r w:rsidRPr="00941682" w:rsidR="009C5F58">
        <w:t>н</w:t>
      </w:r>
      <w:r w:rsidRPr="00941682" w:rsidR="009C5F58">
        <w:t>е возражала против удовлетворения ходатайства и просила прекратить уголовное преследование в отношении Бояркина В.С.</w:t>
      </w:r>
      <w:r w:rsidRPr="00941682" w:rsidR="009C5F58">
        <w:rPr>
          <w:shd w:val="clear" w:color="auto" w:fill="FFFFFF"/>
        </w:rPr>
        <w:t xml:space="preserve"> При этом пояснила,</w:t>
      </w:r>
      <w:r w:rsidRPr="00941682">
        <w:rPr>
          <w:shd w:val="clear" w:color="auto" w:fill="FFFFFF"/>
        </w:rPr>
        <w:t xml:space="preserve"> что </w:t>
      </w:r>
      <w:r w:rsidRPr="00941682">
        <w:t>указанное преступление совершено</w:t>
      </w:r>
      <w:r w:rsidRPr="00941682" w:rsidR="009C5F58">
        <w:t xml:space="preserve"> Бояркиным В.С.</w:t>
      </w:r>
      <w:r w:rsidRPr="00941682">
        <w:t xml:space="preserve"> в период с </w:t>
      </w:r>
      <w:r w:rsidRPr="00106171" w:rsidR="00106171">
        <w:rPr>
          <w:bCs/>
          <w:sz w:val="18"/>
          <w:szCs w:val="18"/>
          <w:lang w:eastAsia="ru-RU"/>
        </w:rPr>
        <w:t>(данные изъяты</w:t>
      </w:r>
      <w:r w:rsidRPr="00106171" w:rsidR="00106171">
        <w:rPr>
          <w:bCs/>
          <w:sz w:val="18"/>
          <w:szCs w:val="18"/>
          <w:lang w:eastAsia="ru-RU"/>
        </w:rPr>
        <w:t>)</w:t>
      </w:r>
      <w:r w:rsidRPr="00941682">
        <w:t>г</w:t>
      </w:r>
      <w:r w:rsidRPr="00941682">
        <w:t>ода</w:t>
      </w:r>
      <w:r w:rsidRPr="00941682" w:rsidR="009C5F58">
        <w:t>,</w:t>
      </w:r>
      <w:r w:rsidRPr="00941682">
        <w:t xml:space="preserve"> производство по уголовному делу приостанавливалось в связи с объявлением подсудимого в розыск, в соответствии с п. «а» ч.1 ст.78 УК РФ, где установлены законом сроки уголовного преследования, а именно - два года с момента совершения преступления, последствия и обстоятельства прекращения уголовного дела по основаниям п. 3 ч. 1 ст. 24 УПК РФ </w:t>
      </w:r>
      <w:r w:rsidRPr="00941682" w:rsidR="009C5F58">
        <w:t>Бояркину В.С. понятны.</w:t>
      </w:r>
      <w:r w:rsidRPr="00941682">
        <w:t xml:space="preserve"> </w:t>
      </w:r>
      <w:r w:rsidRPr="00941682" w:rsidR="009C5F58">
        <w:t>Вопрос о</w:t>
      </w:r>
      <w:r w:rsidRPr="00941682">
        <w:t xml:space="preserve">тносительно вещественных доказательств, </w:t>
      </w:r>
      <w:r w:rsidRPr="00941682" w:rsidR="009C5F58">
        <w:t>просила разрешить</w:t>
      </w:r>
      <w:r w:rsidRPr="00941682">
        <w:t xml:space="preserve"> в порядке ст.81 УПК РФ. Меру принуждения в виде обязательства </w:t>
      </w:r>
      <w:r w:rsidRPr="00941682" w:rsidR="009C5F58">
        <w:t xml:space="preserve">о явке в отношении Бояркина В.С. просила </w:t>
      </w:r>
      <w:r w:rsidRPr="00941682">
        <w:t>отменить до вступления в законную силу решения суд</w:t>
      </w:r>
      <w:r w:rsidRPr="00941682" w:rsidR="009C5F58">
        <w:t>а</w:t>
      </w:r>
      <w:r w:rsidRPr="00941682">
        <w:t>.</w:t>
      </w:r>
    </w:p>
    <w:p w:rsidR="008342BA" w:rsidRPr="00941682" w:rsidP="008342BA">
      <w:pPr>
        <w:pStyle w:val="21"/>
        <w:shd w:val="clear" w:color="auto" w:fill="auto"/>
        <w:spacing w:before="0" w:after="0" w:line="240" w:lineRule="auto"/>
        <w:ind w:firstLine="601"/>
        <w:rPr>
          <w:rStyle w:val="snippetequal"/>
          <w:bCs/>
          <w:bdr w:val="none" w:sz="0" w:space="0" w:color="auto" w:frame="1"/>
        </w:rPr>
      </w:pPr>
      <w:r w:rsidRPr="00941682">
        <w:rPr>
          <w:shd w:val="clear" w:color="auto" w:fill="FFFFFF"/>
        </w:rPr>
        <w:t xml:space="preserve">Потерпевший </w:t>
      </w:r>
      <w:r w:rsidRPr="00106171" w:rsidR="00106171">
        <w:rPr>
          <w:bCs/>
          <w:sz w:val="18"/>
          <w:szCs w:val="18"/>
          <w:lang w:eastAsia="ru-RU"/>
        </w:rPr>
        <w:t>(данные изъяты)</w:t>
      </w:r>
      <w:r w:rsidRPr="00941682">
        <w:rPr>
          <w:shd w:val="clear" w:color="auto" w:fill="FFFFFF"/>
        </w:rPr>
        <w:t>.</w:t>
      </w:r>
      <w:r w:rsidRPr="00941682">
        <w:rPr>
          <w:shd w:val="clear" w:color="auto" w:fill="FFFFFF"/>
        </w:rPr>
        <w:t xml:space="preserve"> </w:t>
      </w:r>
      <w:r w:rsidRPr="00941682">
        <w:rPr>
          <w:shd w:val="clear" w:color="auto" w:fill="FFFFFF"/>
        </w:rPr>
        <w:t>в</w:t>
      </w:r>
      <w:r w:rsidRPr="00941682">
        <w:rPr>
          <w:shd w:val="clear" w:color="auto" w:fill="FFFFFF"/>
        </w:rPr>
        <w:t xml:space="preserve"> судебное заседание не явился, в письменном заявлении просил рассмотреть дело в его отсутствие. Претензий к Бояркину В.С. не имеет.</w:t>
      </w:r>
      <w:r w:rsidRPr="00941682">
        <w:rPr>
          <w:rStyle w:val="snippetequal"/>
          <w:bCs/>
          <w:bdr w:val="none" w:sz="0" w:space="0" w:color="auto" w:frame="1"/>
        </w:rPr>
        <w:t xml:space="preserve"> </w:t>
      </w:r>
    </w:p>
    <w:p w:rsidR="008342BA" w:rsidRPr="00941682" w:rsidP="008342BA">
      <w:pPr>
        <w:pStyle w:val="21"/>
        <w:shd w:val="clear" w:color="auto" w:fill="auto"/>
        <w:spacing w:before="0" w:after="0" w:line="240" w:lineRule="auto"/>
        <w:ind w:firstLine="601"/>
        <w:rPr>
          <w:shd w:val="clear" w:color="auto" w:fill="FFFFFF"/>
        </w:rPr>
      </w:pPr>
      <w:r w:rsidRPr="00941682">
        <w:rPr>
          <w:shd w:val="clear" w:color="auto" w:fill="FFFFFF"/>
        </w:rPr>
        <w:t xml:space="preserve">Мировой судья, изучив материалы уголовного дела, выслушав участников процесса, приходит к следующему.  </w:t>
      </w:r>
    </w:p>
    <w:p w:rsidR="008342BA" w:rsidRPr="00941682" w:rsidP="008342BA">
      <w:pPr>
        <w:pStyle w:val="21"/>
        <w:shd w:val="clear" w:color="auto" w:fill="auto"/>
        <w:spacing w:before="0" w:after="0" w:line="240" w:lineRule="auto"/>
        <w:ind w:firstLine="601"/>
        <w:rPr>
          <w:shd w:val="clear" w:color="auto" w:fill="FFFFFF"/>
        </w:rPr>
      </w:pPr>
      <w:r w:rsidRPr="00941682">
        <w:rPr>
          <w:shd w:val="clear" w:color="auto" w:fill="FFFFFF"/>
        </w:rPr>
        <w:t>В соответствии с п. 3 ч. 1 ст. </w:t>
      </w:r>
      <w:hyperlink r:id="rId4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4. Основания отказа в возбуждении уголовного дела или прекращения угол" w:history="1">
        <w:r w:rsidRPr="00941682">
          <w:rPr>
            <w:rStyle w:val="Hyperlink"/>
            <w:color w:val="auto"/>
            <w:u w:val="none"/>
            <w:bdr w:val="none" w:sz="0" w:space="0" w:color="auto" w:frame="1"/>
          </w:rPr>
          <w:t>24 УПК РФ</w:t>
        </w:r>
      </w:hyperlink>
      <w:r w:rsidRPr="00941682">
        <w:rPr>
          <w:shd w:val="clear" w:color="auto" w:fill="FFFFFF"/>
        </w:rPr>
        <w:t xml:space="preserve"> основанием для отказа в возбуждении уголовного дела или прекращения уголовного дела является </w:t>
      </w:r>
      <w:r w:rsidRPr="00941682">
        <w:rPr>
          <w:rStyle w:val="snippetequal"/>
          <w:bCs/>
          <w:bdr w:val="none" w:sz="0" w:space="0" w:color="auto" w:frame="1"/>
        </w:rPr>
        <w:t>истечение сроков давности </w:t>
      </w:r>
      <w:r w:rsidRPr="00941682">
        <w:rPr>
          <w:shd w:val="clear" w:color="auto" w:fill="FFFFFF"/>
        </w:rPr>
        <w:t xml:space="preserve">уголовного преследования. </w:t>
      </w:r>
    </w:p>
    <w:p w:rsidR="008342BA" w:rsidRPr="00941682" w:rsidP="008342BA">
      <w:pPr>
        <w:pStyle w:val="21"/>
        <w:shd w:val="clear" w:color="auto" w:fill="auto"/>
        <w:spacing w:before="0" w:after="0" w:line="240" w:lineRule="auto"/>
        <w:ind w:firstLine="601"/>
        <w:rPr>
          <w:shd w:val="clear" w:color="auto" w:fill="FFFFFF"/>
        </w:rPr>
      </w:pPr>
      <w:r w:rsidRPr="00941682">
        <w:rPr>
          <w:shd w:val="clear" w:color="auto" w:fill="FFFFFF"/>
        </w:rPr>
        <w:t xml:space="preserve">Согласно п. </w:t>
      </w:r>
      <w:r w:rsidRPr="00941682" w:rsidR="00D73342">
        <w:rPr>
          <w:shd w:val="clear" w:color="auto" w:fill="FFFFFF"/>
        </w:rPr>
        <w:t>«</w:t>
      </w:r>
      <w:r w:rsidRPr="00941682">
        <w:rPr>
          <w:shd w:val="clear" w:color="auto" w:fill="FFFFFF"/>
        </w:rPr>
        <w:t>а</w:t>
      </w:r>
      <w:r w:rsidRPr="00941682" w:rsidR="00D73342">
        <w:rPr>
          <w:shd w:val="clear" w:color="auto" w:fill="FFFFFF"/>
        </w:rPr>
        <w:t>»</w:t>
      </w:r>
      <w:r w:rsidRPr="00941682">
        <w:rPr>
          <w:shd w:val="clear" w:color="auto" w:fill="FFFFFF"/>
        </w:rPr>
        <w:t xml:space="preserve"> ч. 1 ст. </w:t>
      </w:r>
      <w:hyperlink r:id="rId5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8. Освобождение от уголовной ответственности в связи с &lt;span class=" w:history="1">
        <w:r w:rsidRPr="00941682">
          <w:rPr>
            <w:rStyle w:val="Hyperlink"/>
            <w:color w:val="auto"/>
            <w:u w:val="none"/>
            <w:bdr w:val="none" w:sz="0" w:space="0" w:color="auto" w:frame="1"/>
          </w:rPr>
          <w:t>78 УК РФ</w:t>
        </w:r>
      </w:hyperlink>
      <w:r w:rsidRPr="00941682">
        <w:rPr>
          <w:shd w:val="clear" w:color="auto" w:fill="FFFFFF"/>
        </w:rPr>
        <w:t> лицо освобождается от уголовной ответственности, если со дня совершения преступления </w:t>
      </w:r>
      <w:r w:rsidRPr="00941682">
        <w:rPr>
          <w:rStyle w:val="snippetequal"/>
          <w:bCs/>
          <w:bdr w:val="none" w:sz="0" w:space="0" w:color="auto" w:frame="1"/>
        </w:rPr>
        <w:t xml:space="preserve">истек срок </w:t>
      </w:r>
      <w:r w:rsidRPr="00941682">
        <w:rPr>
          <w:shd w:val="clear" w:color="auto" w:fill="FFFFFF"/>
        </w:rPr>
        <w:t>два года после совершения преступления небольшой тяжести.</w:t>
      </w:r>
    </w:p>
    <w:p w:rsidR="008342BA" w:rsidRPr="00941682" w:rsidP="008342BA">
      <w:pPr>
        <w:pStyle w:val="21"/>
        <w:shd w:val="clear" w:color="auto" w:fill="auto"/>
        <w:spacing w:before="0" w:after="0" w:line="240" w:lineRule="auto"/>
        <w:ind w:firstLine="601"/>
        <w:rPr>
          <w:shd w:val="clear" w:color="auto" w:fill="FFFFFF"/>
        </w:rPr>
      </w:pPr>
      <w:r w:rsidRPr="00941682">
        <w:rPr>
          <w:shd w:val="clear" w:color="auto" w:fill="FFFFFF"/>
        </w:rPr>
        <w:t>В силу ч. 1 ст. </w:t>
      </w:r>
      <w:hyperlink r:id="rId6" w:tgtFrame="_blank" w:tooltip="УПК РФ &gt;  Часть 3. Судебное производство &gt; Раздел IX. Производство в суде первой инстанции &gt; Глава 34. Предварительное слушание &gt; Статья 239. Прекращение уголовного дела или уголовного преследования" w:history="1">
        <w:r w:rsidRPr="00941682">
          <w:rPr>
            <w:rStyle w:val="Hyperlink"/>
            <w:color w:val="auto"/>
            <w:u w:val="none"/>
            <w:bdr w:val="none" w:sz="0" w:space="0" w:color="auto" w:frame="1"/>
          </w:rPr>
          <w:t>239 УПК РФ</w:t>
        </w:r>
      </w:hyperlink>
      <w:r w:rsidRPr="00941682">
        <w:rPr>
          <w:shd w:val="clear" w:color="auto" w:fill="FFFFFF"/>
        </w:rPr>
        <w:t xml:space="preserve"> в случаях, предусмотренных пунктами 3 - 6 части первой, частью второй статьи 24 и пунктами 3 - 6 части первой статьи 27 настоящего Кодекса, а также в случае отказа прокурора от обвинения в порядке, установленном частью седьмой статьи 246 настоящего Кодекса, судья выносит постановление о прекращении уголовного дела. </w:t>
      </w:r>
    </w:p>
    <w:p w:rsidR="008342BA" w:rsidRPr="00941682" w:rsidP="008342BA">
      <w:pPr>
        <w:pStyle w:val="21"/>
        <w:shd w:val="clear" w:color="auto" w:fill="auto"/>
        <w:spacing w:before="0" w:after="0" w:line="240" w:lineRule="auto"/>
        <w:ind w:firstLine="601"/>
        <w:rPr>
          <w:shd w:val="clear" w:color="auto" w:fill="FFFFFF"/>
        </w:rPr>
      </w:pPr>
      <w:r w:rsidRPr="00941682">
        <w:rPr>
          <w:shd w:val="clear" w:color="auto" w:fill="FFFFFF"/>
        </w:rPr>
        <w:t xml:space="preserve">В соответствии с пунктом 21 Постановления Пленума Верховного Суда РФ </w:t>
      </w:r>
      <w:r w:rsidRPr="00941682" w:rsidR="00D73342">
        <w:rPr>
          <w:shd w:val="clear" w:color="auto" w:fill="FFFFFF"/>
        </w:rPr>
        <w:t>№</w:t>
      </w:r>
      <w:r w:rsidRPr="00941682">
        <w:rPr>
          <w:shd w:val="clear" w:color="auto" w:fill="FFFFFF"/>
        </w:rPr>
        <w:t xml:space="preserve">19 от </w:t>
      </w:r>
      <w:r w:rsidRPr="00941682" w:rsidR="00615855">
        <w:rPr>
          <w:shd w:val="clear" w:color="auto" w:fill="FFFFFF"/>
        </w:rPr>
        <w:t>27.06.2013</w:t>
      </w:r>
      <w:r w:rsidRPr="00941682">
        <w:rPr>
          <w:shd w:val="clear" w:color="auto" w:fill="FFFFFF"/>
        </w:rPr>
        <w:t xml:space="preserve"> </w:t>
      </w:r>
      <w:r w:rsidRPr="00941682" w:rsidR="00615855">
        <w:rPr>
          <w:shd w:val="clear" w:color="auto" w:fill="FFFFFF"/>
        </w:rPr>
        <w:t>«</w:t>
      </w:r>
      <w:r w:rsidRPr="00941682">
        <w:rPr>
          <w:shd w:val="clear" w:color="auto" w:fill="FFFFFF"/>
        </w:rPr>
        <w:t>О применении судами законодательства, регламентирующего основания и порядок освобождения от уголовной ответственности</w:t>
      </w:r>
      <w:r w:rsidRPr="00941682" w:rsidR="00615855">
        <w:rPr>
          <w:shd w:val="clear" w:color="auto" w:fill="FFFFFF"/>
        </w:rPr>
        <w:t>»</w:t>
      </w:r>
      <w:r w:rsidRPr="00941682">
        <w:rPr>
          <w:shd w:val="clear" w:color="auto" w:fill="FFFFFF"/>
        </w:rPr>
        <w:t xml:space="preserve"> освобождение от уголовной ответственности в связи с </w:t>
      </w:r>
      <w:r w:rsidRPr="00941682">
        <w:rPr>
          <w:rStyle w:val="snippetequal"/>
          <w:bCs/>
          <w:bdr w:val="none" w:sz="0" w:space="0" w:color="auto" w:frame="1"/>
        </w:rPr>
        <w:t>истечением сроков давности </w:t>
      </w:r>
      <w:r w:rsidRPr="00941682">
        <w:rPr>
          <w:shd w:val="clear" w:color="auto" w:fill="FFFFFF"/>
        </w:rPr>
        <w:t>уголовного преследования осуществляется в форме прекращения уголовного дела и (или) уголовного преследования на основании пункта 3 части 1 статьи </w:t>
      </w:r>
      <w:hyperlink r:id="rId4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4. Основания отказа в возбуждении уголовного дела или прекращения угол" w:history="1">
        <w:r w:rsidRPr="00941682">
          <w:rPr>
            <w:rStyle w:val="Hyperlink"/>
            <w:color w:val="auto"/>
            <w:u w:val="none"/>
            <w:bdr w:val="none" w:sz="0" w:space="0" w:color="auto" w:frame="1"/>
          </w:rPr>
          <w:t>24 УПК РФ</w:t>
        </w:r>
      </w:hyperlink>
      <w:r w:rsidRPr="00941682">
        <w:rPr>
          <w:shd w:val="clear" w:color="auto" w:fill="FFFFFF"/>
        </w:rPr>
        <w:t xml:space="preserve">. В </w:t>
      </w:r>
      <w:r w:rsidRPr="00941682">
        <w:rPr>
          <w:shd w:val="clear" w:color="auto" w:fill="FFFFFF"/>
        </w:rPr>
        <w:t>соответствии с частью 2 статьи </w:t>
      </w:r>
      <w:hyperlink r:id="rId7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7. Основания прекращения уголовного преследования" w:history="1">
        <w:r w:rsidRPr="00941682">
          <w:rPr>
            <w:rStyle w:val="Hyperlink"/>
            <w:color w:val="auto"/>
            <w:u w:val="none"/>
            <w:bdr w:val="none" w:sz="0" w:space="0" w:color="auto" w:frame="1"/>
          </w:rPr>
          <w:t>27 УПК РФ</w:t>
        </w:r>
      </w:hyperlink>
      <w:r w:rsidRPr="00941682">
        <w:rPr>
          <w:shd w:val="clear" w:color="auto" w:fill="FFFFFF"/>
        </w:rPr>
        <w:t xml:space="preserve"> обязательным условием принятия такого решения является согласие на это лица, совершившего преступление. Если лицо возражает против прекращения уголовного дела, производство по уголовному делу продолжается в обычном порядке. </w:t>
      </w:r>
    </w:p>
    <w:p w:rsidR="008342BA" w:rsidRPr="00941682" w:rsidP="008342BA">
      <w:pPr>
        <w:pStyle w:val="21"/>
        <w:shd w:val="clear" w:color="auto" w:fill="auto"/>
        <w:spacing w:before="0" w:after="0" w:line="240" w:lineRule="auto"/>
        <w:ind w:firstLine="601"/>
        <w:rPr>
          <w:shd w:val="clear" w:color="auto" w:fill="FFFFFF"/>
        </w:rPr>
      </w:pPr>
      <w:r w:rsidRPr="00941682">
        <w:rPr>
          <w:shd w:val="clear" w:color="auto" w:fill="FFFFFF"/>
        </w:rPr>
        <w:t>Согласно пункту 25 вышеуказанного Постановления, в случае</w:t>
      </w:r>
      <w:r w:rsidRPr="00941682" w:rsidR="00615855">
        <w:rPr>
          <w:shd w:val="clear" w:color="auto" w:fill="FFFFFF"/>
        </w:rPr>
        <w:t>,</w:t>
      </w:r>
      <w:r w:rsidRPr="00941682">
        <w:rPr>
          <w:shd w:val="clear" w:color="auto" w:fill="FFFFFF"/>
        </w:rPr>
        <w:t xml:space="preserve"> если во время судебного разбирательства будет установлено обстоятельство, указанное в пункте 3 части 1 статьи </w:t>
      </w:r>
      <w:hyperlink r:id="rId4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4. Основания отказа в возбуждении уголовного дела или прекращения угол" w:history="1">
        <w:r w:rsidRPr="00941682">
          <w:rPr>
            <w:rStyle w:val="Hyperlink"/>
            <w:color w:val="auto"/>
            <w:u w:val="none"/>
            <w:bdr w:val="none" w:sz="0" w:space="0" w:color="auto" w:frame="1"/>
          </w:rPr>
          <w:t>24 УПК РФ</w:t>
        </w:r>
      </w:hyperlink>
      <w:r w:rsidRPr="00941682">
        <w:rPr>
          <w:shd w:val="clear" w:color="auto" w:fill="FFFFFF"/>
        </w:rPr>
        <w:t>, суд прекращает уголовное дело и (или) уголовное преследование только при условии согласия на это подсудимого. При этом не имеет значения, в какой момент производства по делу </w:t>
      </w:r>
      <w:r w:rsidRPr="00941682">
        <w:rPr>
          <w:rStyle w:val="snippetequal"/>
          <w:bCs/>
          <w:bdr w:val="none" w:sz="0" w:space="0" w:color="auto" w:frame="1"/>
        </w:rPr>
        <w:t>истекли сроки давности привлечения </w:t>
      </w:r>
      <w:r w:rsidRPr="00941682">
        <w:rPr>
          <w:shd w:val="clear" w:color="auto" w:fill="FFFFFF"/>
        </w:rPr>
        <w:t>лица к уголовной ответствен</w:t>
      </w:r>
      <w:r w:rsidRPr="00941682" w:rsidR="00615855">
        <w:rPr>
          <w:shd w:val="clear" w:color="auto" w:fill="FFFFFF"/>
        </w:rPr>
        <w:t>-</w:t>
      </w:r>
      <w:r w:rsidRPr="00941682">
        <w:rPr>
          <w:shd w:val="clear" w:color="auto" w:fill="FFFFFF"/>
        </w:rPr>
        <w:t>ности.</w:t>
      </w:r>
      <w:r w:rsidRPr="00941682" w:rsidR="009B1135">
        <w:rPr>
          <w:shd w:val="clear" w:color="auto" w:fill="FFFFFF"/>
        </w:rPr>
        <w:t xml:space="preserve"> </w:t>
      </w:r>
    </w:p>
    <w:p w:rsidR="008342BA" w:rsidRPr="00941682" w:rsidP="008342BA">
      <w:pPr>
        <w:pStyle w:val="21"/>
        <w:shd w:val="clear" w:color="auto" w:fill="auto"/>
        <w:spacing w:before="0" w:after="0" w:line="240" w:lineRule="auto"/>
        <w:ind w:firstLine="601"/>
        <w:rPr>
          <w:shd w:val="clear" w:color="auto" w:fill="FFFFFF"/>
        </w:rPr>
      </w:pPr>
      <w:r w:rsidRPr="00941682">
        <w:rPr>
          <w:shd w:val="clear" w:color="auto" w:fill="FFFFFF"/>
        </w:rPr>
        <w:t xml:space="preserve">Судом установлено, что </w:t>
      </w:r>
      <w:r w:rsidRPr="00941682" w:rsidR="007702E1">
        <w:rPr>
          <w:shd w:val="clear" w:color="auto" w:fill="FFFFFF"/>
        </w:rPr>
        <w:t>Бояркин В.С.</w:t>
      </w:r>
      <w:r w:rsidRPr="00941682">
        <w:rPr>
          <w:shd w:val="clear" w:color="auto" w:fill="FFFFFF"/>
        </w:rPr>
        <w:t xml:space="preserve"> обвиняется в совершении преступления, предусмотренного </w:t>
      </w:r>
      <w:r w:rsidRPr="00941682" w:rsidR="007702E1">
        <w:rPr>
          <w:shd w:val="clear" w:color="auto" w:fill="FFFFFF"/>
        </w:rPr>
        <w:t xml:space="preserve">ч.1 </w:t>
      </w:r>
      <w:r w:rsidRPr="00941682">
        <w:rPr>
          <w:shd w:val="clear" w:color="auto" w:fill="FFFFFF"/>
        </w:rPr>
        <w:t>ст. </w:t>
      </w:r>
      <w:hyperlink r:id="rId8" w:tgtFrame="_blank" w:tooltip="УК РФ &gt;  Особенная часть &gt; Раздел VII. Преступления против личности &gt; Глава 16. Преступления против жизни и здоровья &gt; Статья 116. Побои" w:history="1">
        <w:r w:rsidRPr="00941682">
          <w:rPr>
            <w:rStyle w:val="Hyperlink"/>
            <w:color w:val="auto"/>
            <w:u w:val="none"/>
            <w:bdr w:val="none" w:sz="0" w:space="0" w:color="auto" w:frame="1"/>
          </w:rPr>
          <w:t>1</w:t>
        </w:r>
        <w:r w:rsidRPr="00941682" w:rsidR="007702E1">
          <w:rPr>
            <w:rStyle w:val="Hyperlink"/>
            <w:color w:val="auto"/>
            <w:u w:val="none"/>
            <w:bdr w:val="none" w:sz="0" w:space="0" w:color="auto" w:frame="1"/>
          </w:rPr>
          <w:t>58</w:t>
        </w:r>
      </w:hyperlink>
      <w:r w:rsidRPr="00941682">
        <w:t xml:space="preserve"> УК РФ, </w:t>
      </w:r>
      <w:r w:rsidRPr="00941682">
        <w:rPr>
          <w:shd w:val="clear" w:color="auto" w:fill="FFFFFF"/>
        </w:rPr>
        <w:t>которое согласно ч. 2 ст. </w:t>
      </w:r>
      <w:hyperlink r:id="rId9" w:tgtFrame="_blank" w:tooltip="УК РФ &gt;  Общая часть &gt; Раздел II. Преступление &gt; Глава 3. Понятие преступления и виды преступлений &gt; Статья 15. Категории преступлений" w:history="1">
        <w:r w:rsidRPr="00941682">
          <w:rPr>
            <w:rStyle w:val="Hyperlink"/>
            <w:color w:val="auto"/>
            <w:u w:val="none"/>
            <w:bdr w:val="none" w:sz="0" w:space="0" w:color="auto" w:frame="1"/>
          </w:rPr>
          <w:t>15 УК РФ</w:t>
        </w:r>
      </w:hyperlink>
      <w:r w:rsidRPr="00941682">
        <w:rPr>
          <w:shd w:val="clear" w:color="auto" w:fill="FFFFFF"/>
        </w:rPr>
        <w:t xml:space="preserve"> относится к преступлениям небольшой тяжести. </w:t>
      </w:r>
      <w:r w:rsidRPr="00941682" w:rsidR="007D23F7">
        <w:rPr>
          <w:shd w:val="clear" w:color="auto" w:fill="FFFFFF"/>
        </w:rPr>
        <w:t xml:space="preserve">Поскольку в обвинительном акте не указано </w:t>
      </w:r>
      <w:r w:rsidRPr="00941682" w:rsidR="009C5F58">
        <w:rPr>
          <w:shd w:val="clear" w:color="auto" w:fill="FFFFFF"/>
        </w:rPr>
        <w:t xml:space="preserve">точное </w:t>
      </w:r>
      <w:r w:rsidRPr="00941682" w:rsidR="007D23F7">
        <w:rPr>
          <w:shd w:val="clear" w:color="auto" w:fill="FFFFFF"/>
        </w:rPr>
        <w:t>время и дата совершения преступления, то с</w:t>
      </w:r>
      <w:r w:rsidRPr="00941682" w:rsidR="00632592">
        <w:rPr>
          <w:rStyle w:val="snippetequal"/>
          <w:bCs/>
          <w:bdr w:val="none" w:sz="0" w:space="0" w:color="auto" w:frame="1"/>
        </w:rPr>
        <w:t>рок давности привлечения </w:t>
      </w:r>
      <w:r w:rsidRPr="00941682" w:rsidR="007702E1">
        <w:rPr>
          <w:shd w:val="clear" w:color="auto" w:fill="FFFFFF"/>
        </w:rPr>
        <w:t>Бояркина В.С.</w:t>
      </w:r>
      <w:r w:rsidRPr="00941682" w:rsidR="00632592">
        <w:rPr>
          <w:shd w:val="clear" w:color="auto" w:fill="FFFFFF"/>
        </w:rPr>
        <w:t xml:space="preserve"> к уголовной ответственности</w:t>
      </w:r>
      <w:r w:rsidRPr="00941682" w:rsidR="00FC2255">
        <w:rPr>
          <w:shd w:val="clear" w:color="auto" w:fill="FFFFFF"/>
        </w:rPr>
        <w:t xml:space="preserve">, с учётом приостановления производства по уголовному делу с </w:t>
      </w:r>
      <w:r w:rsidRPr="00106171" w:rsidR="00106171">
        <w:rPr>
          <w:bCs/>
          <w:sz w:val="18"/>
          <w:szCs w:val="18"/>
          <w:lang w:eastAsia="ru-RU"/>
        </w:rPr>
        <w:t>(данные изъяты)</w:t>
      </w:r>
      <w:r w:rsidRPr="00941682" w:rsidR="00632592">
        <w:rPr>
          <w:shd w:val="clear" w:color="auto" w:fill="FFFFFF"/>
        </w:rPr>
        <w:t xml:space="preserve">, сам </w:t>
      </w:r>
      <w:r w:rsidRPr="00941682" w:rsidR="007D23F7">
        <w:rPr>
          <w:shd w:val="clear" w:color="auto" w:fill="FFFFFF"/>
        </w:rPr>
        <w:t>Бояркин В.С.</w:t>
      </w:r>
      <w:r w:rsidRPr="00941682" w:rsidR="00632592">
        <w:rPr>
          <w:shd w:val="clear" w:color="auto" w:fill="FFFFFF"/>
        </w:rPr>
        <w:t xml:space="preserve"> не возражает против прекращения уголовного дела по указанному основанию и заявил </w:t>
      </w:r>
      <w:r w:rsidRPr="00941682">
        <w:rPr>
          <w:shd w:val="clear" w:color="auto" w:fill="FFFFFF"/>
        </w:rPr>
        <w:t>согласие</w:t>
      </w:r>
      <w:r w:rsidRPr="00941682" w:rsidR="00632592">
        <w:rPr>
          <w:shd w:val="clear" w:color="auto" w:fill="FFFFFF"/>
        </w:rPr>
        <w:t xml:space="preserve"> о прекращении уголовного дела в связи с </w:t>
      </w:r>
      <w:r w:rsidRPr="00941682" w:rsidR="00632592">
        <w:rPr>
          <w:rStyle w:val="snippetequal"/>
          <w:bCs/>
          <w:bdr w:val="none" w:sz="0" w:space="0" w:color="auto" w:frame="1"/>
        </w:rPr>
        <w:t>истечением сроков </w:t>
      </w:r>
      <w:r w:rsidRPr="00941682">
        <w:rPr>
          <w:rStyle w:val="snippetequal"/>
          <w:bCs/>
          <w:bdr w:val="none" w:sz="0" w:space="0" w:color="auto" w:frame="1"/>
        </w:rPr>
        <w:t xml:space="preserve"> </w:t>
      </w:r>
      <w:r w:rsidRPr="00941682" w:rsidR="00632592">
        <w:rPr>
          <w:rStyle w:val="snippetequal"/>
          <w:bCs/>
          <w:bdr w:val="none" w:sz="0" w:space="0" w:color="auto" w:frame="1"/>
        </w:rPr>
        <w:t>давности </w:t>
      </w:r>
      <w:r w:rsidRPr="00941682">
        <w:rPr>
          <w:rStyle w:val="snippetequal"/>
          <w:bCs/>
          <w:bdr w:val="none" w:sz="0" w:space="0" w:color="auto" w:frame="1"/>
        </w:rPr>
        <w:t xml:space="preserve"> </w:t>
      </w:r>
      <w:r w:rsidRPr="00941682" w:rsidR="00632592">
        <w:rPr>
          <w:shd w:val="clear" w:color="auto" w:fill="FFFFFF"/>
        </w:rPr>
        <w:t xml:space="preserve">уголовного преследования. </w:t>
      </w:r>
    </w:p>
    <w:p w:rsidR="008342BA" w:rsidRPr="00941682" w:rsidP="008342BA">
      <w:pPr>
        <w:pStyle w:val="21"/>
        <w:shd w:val="clear" w:color="auto" w:fill="auto"/>
        <w:spacing w:before="0" w:after="0" w:line="240" w:lineRule="auto"/>
        <w:ind w:firstLine="601"/>
        <w:rPr>
          <w:shd w:val="clear" w:color="auto" w:fill="FFFFFF"/>
        </w:rPr>
      </w:pPr>
      <w:r w:rsidRPr="00941682">
        <w:rPr>
          <w:shd w:val="clear" w:color="auto" w:fill="FFFFFF"/>
        </w:rPr>
        <w:t>При таких обстоятельствах, поскольку </w:t>
      </w:r>
      <w:r w:rsidRPr="00941682">
        <w:rPr>
          <w:rStyle w:val="snippetequal"/>
          <w:bCs/>
          <w:bdr w:val="none" w:sz="0" w:space="0" w:color="auto" w:frame="1"/>
        </w:rPr>
        <w:t>срок </w:t>
      </w:r>
      <w:r w:rsidRPr="00941682" w:rsidR="00615855">
        <w:rPr>
          <w:rStyle w:val="snippetequal"/>
          <w:bCs/>
          <w:bdr w:val="none" w:sz="0" w:space="0" w:color="auto" w:frame="1"/>
        </w:rPr>
        <w:t xml:space="preserve"> </w:t>
      </w:r>
      <w:r w:rsidRPr="00941682">
        <w:rPr>
          <w:rStyle w:val="snippetequal"/>
          <w:bCs/>
          <w:bdr w:val="none" w:sz="0" w:space="0" w:color="auto" w:frame="1"/>
        </w:rPr>
        <w:t>давности привлечения </w:t>
      </w:r>
      <w:r w:rsidRPr="00941682" w:rsidR="00615855">
        <w:rPr>
          <w:rStyle w:val="snippetequal"/>
          <w:bCs/>
          <w:bdr w:val="none" w:sz="0" w:space="0" w:color="auto" w:frame="1"/>
        </w:rPr>
        <w:t xml:space="preserve"> </w:t>
      </w:r>
      <w:r w:rsidRPr="00941682" w:rsidR="007D23F7">
        <w:rPr>
          <w:shd w:val="clear" w:color="auto" w:fill="FFFFFF"/>
        </w:rPr>
        <w:t>Бояркина В.С.</w:t>
      </w:r>
      <w:r w:rsidRPr="00941682">
        <w:rPr>
          <w:shd w:val="clear" w:color="auto" w:fill="FFFFFF"/>
        </w:rPr>
        <w:t xml:space="preserve"> к уголовной ответственности по данному делу </w:t>
      </w:r>
      <w:r w:rsidRPr="00941682" w:rsidR="00615855">
        <w:rPr>
          <w:shd w:val="clear" w:color="auto" w:fill="FFFFFF"/>
        </w:rPr>
        <w:t xml:space="preserve"> </w:t>
      </w:r>
      <w:r w:rsidRPr="00941682">
        <w:rPr>
          <w:rStyle w:val="snippetequal"/>
          <w:bCs/>
          <w:bdr w:val="none" w:sz="0" w:space="0" w:color="auto" w:frame="1"/>
        </w:rPr>
        <w:t>истек </w:t>
      </w:r>
      <w:r w:rsidRPr="00941682" w:rsidR="00615855">
        <w:rPr>
          <w:rStyle w:val="snippetequal"/>
          <w:bCs/>
          <w:bdr w:val="none" w:sz="0" w:space="0" w:color="auto" w:frame="1"/>
        </w:rPr>
        <w:t xml:space="preserve"> </w:t>
      </w:r>
      <w:r w:rsidRPr="00941682" w:rsidR="007D23F7">
        <w:rPr>
          <w:shd w:val="clear" w:color="auto" w:fill="FFFFFF"/>
        </w:rPr>
        <w:t>26.12.2023</w:t>
      </w:r>
      <w:r w:rsidRPr="00941682">
        <w:rPr>
          <w:shd w:val="clear" w:color="auto" w:fill="FFFFFF"/>
        </w:rPr>
        <w:t>, уголовное дело подлежит прекращению на основании п. 3 ч. 1 ст. </w:t>
      </w:r>
      <w:hyperlink r:id="rId4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4. Основания отказа в возбуждении уголовного дела или прекращения угол" w:history="1">
        <w:r w:rsidRPr="00941682">
          <w:rPr>
            <w:rStyle w:val="Hyperlink"/>
            <w:color w:val="auto"/>
            <w:u w:val="none"/>
            <w:bdr w:val="none" w:sz="0" w:space="0" w:color="auto" w:frame="1"/>
          </w:rPr>
          <w:t>24 УПК РФ</w:t>
        </w:r>
      </w:hyperlink>
      <w:r w:rsidRPr="00941682">
        <w:rPr>
          <w:shd w:val="clear" w:color="auto" w:fill="FFFFFF"/>
        </w:rPr>
        <w:t>.</w:t>
      </w:r>
    </w:p>
    <w:p w:rsidR="0048778A" w:rsidRPr="00941682" w:rsidP="008342BA">
      <w:pPr>
        <w:pStyle w:val="21"/>
        <w:shd w:val="clear" w:color="auto" w:fill="auto"/>
        <w:spacing w:before="0" w:after="0" w:line="240" w:lineRule="auto"/>
        <w:ind w:firstLine="601"/>
      </w:pPr>
      <w:r w:rsidRPr="00941682">
        <w:rPr>
          <w:shd w:val="clear" w:color="auto" w:fill="FFFFFF"/>
        </w:rPr>
        <w:t xml:space="preserve">Руководствуясь </w:t>
      </w:r>
      <w:r w:rsidRPr="00941682" w:rsidR="00615855">
        <w:rPr>
          <w:shd w:val="clear" w:color="auto" w:fill="FFFFFF"/>
        </w:rPr>
        <w:t xml:space="preserve">ст.78 УК РФ, </w:t>
      </w:r>
      <w:r w:rsidRPr="00941682" w:rsidR="004862CB">
        <w:rPr>
          <w:shd w:val="clear" w:color="auto" w:fill="FFFFFF"/>
        </w:rPr>
        <w:t>п. 3 ч. 1 ст.24, </w:t>
      </w:r>
      <w:r w:rsidRPr="00941682" w:rsidR="00615855">
        <w:rPr>
          <w:shd w:val="clear" w:color="auto" w:fill="FFFFFF"/>
        </w:rPr>
        <w:t>ч.1 ст.254 УПК РФ</w:t>
      </w:r>
      <w:r w:rsidRPr="00941682">
        <w:rPr>
          <w:shd w:val="clear" w:color="auto" w:fill="FFFFFF"/>
        </w:rPr>
        <w:t>, мировой судья </w:t>
      </w:r>
    </w:p>
    <w:p w:rsidR="00EA50A7" w:rsidRPr="00941682" w:rsidP="00EA50A7">
      <w:pPr>
        <w:jc w:val="center"/>
        <w:rPr>
          <w:b/>
          <w:sz w:val="22"/>
          <w:szCs w:val="22"/>
        </w:rPr>
      </w:pPr>
      <w:r w:rsidRPr="00941682">
        <w:rPr>
          <w:b/>
          <w:sz w:val="22"/>
          <w:szCs w:val="22"/>
        </w:rPr>
        <w:t>П О С Т А Н О В И Л:</w:t>
      </w:r>
    </w:p>
    <w:p w:rsidR="00463401" w:rsidRPr="00941682" w:rsidP="002F16F6">
      <w:pPr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  <w:shd w:val="clear" w:color="auto" w:fill="FFFFFF"/>
        </w:rPr>
      </w:pPr>
      <w:r w:rsidRPr="00941682">
        <w:rPr>
          <w:sz w:val="22"/>
          <w:szCs w:val="22"/>
          <w:shd w:val="clear" w:color="auto" w:fill="FFFFFF"/>
        </w:rPr>
        <w:t xml:space="preserve">Уголовное дело в отношении </w:t>
      </w:r>
      <w:r w:rsidRPr="00941682" w:rsidR="007D23F7">
        <w:rPr>
          <w:sz w:val="22"/>
          <w:szCs w:val="22"/>
          <w:shd w:val="clear" w:color="auto" w:fill="FFFFFF"/>
        </w:rPr>
        <w:t xml:space="preserve">Бояркина </w:t>
      </w:r>
      <w:r w:rsidRPr="00941682" w:rsidR="007D23F7">
        <w:rPr>
          <w:sz w:val="22"/>
          <w:szCs w:val="22"/>
          <w:shd w:val="clear" w:color="auto" w:fill="FFFFFF"/>
        </w:rPr>
        <w:t>В</w:t>
      </w:r>
      <w:r w:rsidRPr="00941682" w:rsidR="007D23F7">
        <w:rPr>
          <w:sz w:val="22"/>
          <w:szCs w:val="22"/>
          <w:shd w:val="clear" w:color="auto" w:fill="FFFFFF"/>
        </w:rPr>
        <w:t xml:space="preserve"> </w:t>
      </w:r>
      <w:r w:rsidRPr="00941682" w:rsidR="007D23F7">
        <w:rPr>
          <w:sz w:val="22"/>
          <w:szCs w:val="22"/>
          <w:shd w:val="clear" w:color="auto" w:fill="FFFFFF"/>
        </w:rPr>
        <w:t>С</w:t>
      </w:r>
      <w:r w:rsidRPr="00941682">
        <w:rPr>
          <w:sz w:val="22"/>
          <w:szCs w:val="22"/>
          <w:shd w:val="clear" w:color="auto" w:fill="FFFFFF"/>
        </w:rPr>
        <w:t xml:space="preserve">, обвиняемого в совершении преступления, предусмотренного </w:t>
      </w:r>
      <w:r w:rsidRPr="00941682" w:rsidR="007D23F7">
        <w:rPr>
          <w:sz w:val="22"/>
          <w:szCs w:val="22"/>
          <w:shd w:val="clear" w:color="auto" w:fill="FFFFFF"/>
        </w:rPr>
        <w:t xml:space="preserve">ч.1 </w:t>
      </w:r>
      <w:r w:rsidRPr="00941682">
        <w:rPr>
          <w:sz w:val="22"/>
          <w:szCs w:val="22"/>
          <w:shd w:val="clear" w:color="auto" w:fill="FFFFFF"/>
        </w:rPr>
        <w:t>ст.</w:t>
      </w:r>
      <w:r w:rsidRPr="00941682" w:rsidR="007D23F7">
        <w:rPr>
          <w:sz w:val="22"/>
          <w:szCs w:val="22"/>
        </w:rPr>
        <w:t>158</w:t>
      </w:r>
      <w:r w:rsidRPr="00941682">
        <w:rPr>
          <w:sz w:val="22"/>
          <w:szCs w:val="22"/>
          <w:shd w:val="clear" w:color="auto" w:fill="FFFFFF"/>
        </w:rPr>
        <w:t xml:space="preserve"> УК РФ, на основании п.</w:t>
      </w:r>
      <w:r w:rsidRPr="00941682" w:rsidR="00EE3F7E">
        <w:rPr>
          <w:sz w:val="22"/>
          <w:szCs w:val="22"/>
          <w:shd w:val="clear" w:color="auto" w:fill="FFFFFF"/>
        </w:rPr>
        <w:t>3</w:t>
      </w:r>
      <w:r w:rsidRPr="00941682">
        <w:rPr>
          <w:sz w:val="22"/>
          <w:szCs w:val="22"/>
          <w:shd w:val="clear" w:color="auto" w:fill="FFFFFF"/>
        </w:rPr>
        <w:t xml:space="preserve"> ч.</w:t>
      </w:r>
      <w:r w:rsidRPr="00941682" w:rsidR="00EE3F7E">
        <w:rPr>
          <w:sz w:val="22"/>
          <w:szCs w:val="22"/>
          <w:shd w:val="clear" w:color="auto" w:fill="FFFFFF"/>
        </w:rPr>
        <w:t>1</w:t>
      </w:r>
      <w:r w:rsidRPr="00941682">
        <w:rPr>
          <w:sz w:val="22"/>
          <w:szCs w:val="22"/>
          <w:shd w:val="clear" w:color="auto" w:fill="FFFFFF"/>
        </w:rPr>
        <w:t xml:space="preserve"> ст. </w:t>
      </w:r>
      <w:hyperlink r:id="rId7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7. Основания прекращения уголовного преследования" w:history="1">
        <w:r w:rsidRPr="00941682">
          <w:rPr>
            <w:rStyle w:val="Hyperlink"/>
            <w:color w:val="auto"/>
            <w:sz w:val="22"/>
            <w:szCs w:val="22"/>
            <w:u w:val="none"/>
            <w:bdr w:val="none" w:sz="0" w:space="0" w:color="auto" w:frame="1"/>
          </w:rPr>
          <w:t>2</w:t>
        </w:r>
        <w:r w:rsidRPr="00941682" w:rsidR="00EE3F7E">
          <w:rPr>
            <w:rStyle w:val="Hyperlink"/>
            <w:color w:val="auto"/>
            <w:sz w:val="22"/>
            <w:szCs w:val="22"/>
            <w:u w:val="none"/>
            <w:bdr w:val="none" w:sz="0" w:space="0" w:color="auto" w:frame="1"/>
          </w:rPr>
          <w:t>4</w:t>
        </w:r>
        <w:r w:rsidRPr="00941682">
          <w:rPr>
            <w:rStyle w:val="Hyperlink"/>
            <w:color w:val="auto"/>
            <w:sz w:val="22"/>
            <w:szCs w:val="22"/>
            <w:u w:val="none"/>
            <w:bdr w:val="none" w:sz="0" w:space="0" w:color="auto" w:frame="1"/>
          </w:rPr>
          <w:t xml:space="preserve"> УПК РФ</w:t>
        </w:r>
      </w:hyperlink>
      <w:r w:rsidRPr="00941682" w:rsidR="00EE3F7E">
        <w:rPr>
          <w:sz w:val="22"/>
          <w:szCs w:val="22"/>
        </w:rPr>
        <w:t xml:space="preserve"> и ст.78 УК РФ</w:t>
      </w:r>
      <w:r w:rsidRPr="00941682">
        <w:rPr>
          <w:sz w:val="22"/>
          <w:szCs w:val="22"/>
          <w:shd w:val="clear" w:color="auto" w:fill="FFFFFF"/>
        </w:rPr>
        <w:t> прекратить в связи с </w:t>
      </w:r>
      <w:r w:rsidRPr="00941682">
        <w:rPr>
          <w:rStyle w:val="snippetequal"/>
          <w:bCs/>
          <w:sz w:val="22"/>
          <w:szCs w:val="22"/>
          <w:bdr w:val="none" w:sz="0" w:space="0" w:color="auto" w:frame="1"/>
        </w:rPr>
        <w:t>истечением сроков давности </w:t>
      </w:r>
      <w:r w:rsidRPr="00941682">
        <w:rPr>
          <w:sz w:val="22"/>
          <w:szCs w:val="22"/>
          <w:shd w:val="clear" w:color="auto" w:fill="FFFFFF"/>
        </w:rPr>
        <w:t xml:space="preserve">уголовного преследования. </w:t>
      </w:r>
    </w:p>
    <w:p w:rsidR="00EE3F7E" w:rsidRPr="00941682" w:rsidP="00EE3F7E">
      <w:pPr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  <w:shd w:val="clear" w:color="auto" w:fill="FFFFFF"/>
        </w:rPr>
      </w:pPr>
      <w:r w:rsidRPr="00941682">
        <w:rPr>
          <w:sz w:val="22"/>
          <w:szCs w:val="22"/>
          <w:shd w:val="clear" w:color="auto" w:fill="FFFFFF"/>
        </w:rPr>
        <w:t xml:space="preserve">Меру принуждения в отношении </w:t>
      </w:r>
      <w:r w:rsidRPr="00941682" w:rsidR="007D23F7">
        <w:rPr>
          <w:sz w:val="22"/>
          <w:szCs w:val="22"/>
          <w:shd w:val="clear" w:color="auto" w:fill="FFFFFF"/>
        </w:rPr>
        <w:t>Бояркина В С</w:t>
      </w:r>
      <w:r w:rsidRPr="00941682">
        <w:rPr>
          <w:sz w:val="22"/>
          <w:szCs w:val="22"/>
          <w:shd w:val="clear" w:color="auto" w:fill="FFFFFF"/>
        </w:rPr>
        <w:t xml:space="preserve"> – обязательство о явке, по вступлению </w:t>
      </w:r>
      <w:r w:rsidRPr="00941682" w:rsidR="00941682">
        <w:rPr>
          <w:sz w:val="22"/>
          <w:szCs w:val="22"/>
          <w:shd w:val="clear" w:color="auto" w:fill="FFFFFF"/>
        </w:rPr>
        <w:t xml:space="preserve">настоящего </w:t>
      </w:r>
      <w:r w:rsidRPr="00941682">
        <w:rPr>
          <w:sz w:val="22"/>
          <w:szCs w:val="22"/>
          <w:shd w:val="clear" w:color="auto" w:fill="FFFFFF"/>
        </w:rPr>
        <w:t>постановления в законную силу, отменить.</w:t>
      </w:r>
    </w:p>
    <w:p w:rsidR="007D23F7" w:rsidRPr="00941682" w:rsidP="007D23F7">
      <w:pPr>
        <w:autoSpaceDE w:val="0"/>
        <w:autoSpaceDN w:val="0"/>
        <w:adjustRightInd w:val="0"/>
        <w:ind w:firstLine="708"/>
        <w:contextualSpacing/>
        <w:jc w:val="both"/>
        <w:rPr>
          <w:sz w:val="22"/>
          <w:szCs w:val="22"/>
          <w:lang w:eastAsia="uk-UA"/>
        </w:rPr>
      </w:pPr>
      <w:r w:rsidRPr="00941682">
        <w:rPr>
          <w:sz w:val="22"/>
          <w:szCs w:val="22"/>
          <w:lang w:eastAsia="uk-UA"/>
        </w:rPr>
        <w:t>Постановление может быть обжаловано в Ленинский районный суд  Республики Крым через мирового судью в течение пятнадцати суток со дня его вынесения.</w:t>
      </w:r>
    </w:p>
    <w:p w:rsidR="00941682" w:rsidRPr="00941682" w:rsidP="00941682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2"/>
          <w:szCs w:val="22"/>
          <w:shd w:val="clear" w:color="auto" w:fill="FFFFFF"/>
        </w:rPr>
      </w:pPr>
      <w:r w:rsidRPr="00941682">
        <w:rPr>
          <w:color w:val="000000"/>
          <w:sz w:val="22"/>
          <w:szCs w:val="22"/>
          <w:shd w:val="clear" w:color="auto" w:fill="FFFFFF"/>
        </w:rPr>
        <w:t xml:space="preserve">В случае подачи апелляционной жалобы или принесения апелляционного представления, подсудимый вправе ходатайствовать о своем участии в рассмотрении уголовного дела судом апелляционной инстанции. </w:t>
      </w:r>
    </w:p>
    <w:p w:rsidR="00941682" w:rsidRPr="00941682" w:rsidP="00941682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2"/>
          <w:szCs w:val="22"/>
          <w:shd w:val="clear" w:color="auto" w:fill="FFFFFF"/>
        </w:rPr>
      </w:pPr>
    </w:p>
    <w:p w:rsidR="00941682" w:rsidRPr="00941682" w:rsidP="00941682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2"/>
          <w:szCs w:val="22"/>
          <w:shd w:val="clear" w:color="auto" w:fill="FFFFFF"/>
        </w:rPr>
      </w:pPr>
    </w:p>
    <w:p w:rsidR="00EA50A7" w:rsidRPr="00941682" w:rsidP="00941682">
      <w:pPr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941682">
        <w:rPr>
          <w:color w:val="000000"/>
          <w:sz w:val="22"/>
          <w:szCs w:val="22"/>
          <w:shd w:val="clear" w:color="auto" w:fill="FFFFFF"/>
        </w:rPr>
        <w:t>М</w:t>
      </w:r>
      <w:r w:rsidRPr="00941682">
        <w:rPr>
          <w:sz w:val="22"/>
          <w:szCs w:val="22"/>
        </w:rPr>
        <w:t xml:space="preserve">ировой судья  </w:t>
      </w:r>
      <w:r w:rsidRPr="00941682" w:rsidR="002F16F6">
        <w:rPr>
          <w:sz w:val="22"/>
          <w:szCs w:val="22"/>
        </w:rPr>
        <w:t xml:space="preserve">         </w:t>
      </w:r>
      <w:r w:rsidRPr="00941682" w:rsidR="00061650">
        <w:rPr>
          <w:sz w:val="22"/>
          <w:szCs w:val="22"/>
        </w:rPr>
        <w:t xml:space="preserve">        </w:t>
      </w:r>
      <w:r w:rsidRPr="00941682">
        <w:rPr>
          <w:sz w:val="22"/>
          <w:szCs w:val="22"/>
        </w:rPr>
        <w:t xml:space="preserve">                    </w:t>
      </w:r>
      <w:r w:rsidRPr="00941682" w:rsidR="00D73342">
        <w:rPr>
          <w:sz w:val="22"/>
          <w:szCs w:val="22"/>
        </w:rPr>
        <w:t xml:space="preserve">  </w:t>
      </w:r>
      <w:r w:rsidRPr="00941682" w:rsidR="008622C2">
        <w:rPr>
          <w:sz w:val="22"/>
          <w:szCs w:val="22"/>
        </w:rPr>
        <w:t xml:space="preserve">  </w:t>
      </w:r>
      <w:r w:rsidRPr="00941682" w:rsidR="00EE3F7E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/подпись/               </w:t>
      </w:r>
      <w:r w:rsidRPr="00941682" w:rsidR="008622C2">
        <w:rPr>
          <w:sz w:val="22"/>
          <w:szCs w:val="22"/>
        </w:rPr>
        <w:t xml:space="preserve"> </w:t>
      </w:r>
      <w:r w:rsidRPr="00941682" w:rsidR="002E30FD">
        <w:rPr>
          <w:sz w:val="22"/>
          <w:szCs w:val="22"/>
        </w:rPr>
        <w:t xml:space="preserve"> </w:t>
      </w:r>
      <w:r w:rsidRPr="00941682" w:rsidR="007807AC">
        <w:rPr>
          <w:sz w:val="22"/>
          <w:szCs w:val="22"/>
        </w:rPr>
        <w:t xml:space="preserve">  </w:t>
      </w:r>
      <w:r w:rsidRPr="00941682" w:rsidR="00E320EF">
        <w:rPr>
          <w:sz w:val="22"/>
          <w:szCs w:val="22"/>
        </w:rPr>
        <w:t xml:space="preserve">    </w:t>
      </w:r>
      <w:r w:rsidRPr="00941682" w:rsidR="002F16F6">
        <w:rPr>
          <w:sz w:val="22"/>
          <w:szCs w:val="22"/>
        </w:rPr>
        <w:t xml:space="preserve">   </w:t>
      </w:r>
      <w:r w:rsidRPr="00941682">
        <w:rPr>
          <w:sz w:val="22"/>
          <w:szCs w:val="22"/>
        </w:rPr>
        <w:t xml:space="preserve">          </w:t>
      </w:r>
      <w:r w:rsidRPr="00941682" w:rsidR="002F16F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</w:t>
      </w:r>
      <w:r w:rsidRPr="00941682" w:rsidR="002F16F6">
        <w:rPr>
          <w:sz w:val="22"/>
          <w:szCs w:val="22"/>
        </w:rPr>
        <w:t>А.А. Кулунчаков</w:t>
      </w:r>
    </w:p>
    <w:p w:rsidR="00121825"/>
    <w:sectPr w:rsidSect="00941682">
      <w:pgSz w:w="11906" w:h="16838"/>
      <w:pgMar w:top="284" w:right="282" w:bottom="284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A7"/>
    <w:rsid w:val="00061650"/>
    <w:rsid w:val="000802F9"/>
    <w:rsid w:val="000E1645"/>
    <w:rsid w:val="00106171"/>
    <w:rsid w:val="00121825"/>
    <w:rsid w:val="001466D2"/>
    <w:rsid w:val="001517A9"/>
    <w:rsid w:val="001A053C"/>
    <w:rsid w:val="00200D4A"/>
    <w:rsid w:val="002E30FD"/>
    <w:rsid w:val="002F16F6"/>
    <w:rsid w:val="0030478D"/>
    <w:rsid w:val="00312EB3"/>
    <w:rsid w:val="0038060D"/>
    <w:rsid w:val="00391726"/>
    <w:rsid w:val="003A74F7"/>
    <w:rsid w:val="003E117D"/>
    <w:rsid w:val="004111C3"/>
    <w:rsid w:val="00443F05"/>
    <w:rsid w:val="00463401"/>
    <w:rsid w:val="004862CB"/>
    <w:rsid w:val="0048778A"/>
    <w:rsid w:val="00496BD9"/>
    <w:rsid w:val="005B1D82"/>
    <w:rsid w:val="005F6F7C"/>
    <w:rsid w:val="00615855"/>
    <w:rsid w:val="00627D2C"/>
    <w:rsid w:val="00632592"/>
    <w:rsid w:val="006438A1"/>
    <w:rsid w:val="006961D2"/>
    <w:rsid w:val="006A705E"/>
    <w:rsid w:val="007558CB"/>
    <w:rsid w:val="007702E1"/>
    <w:rsid w:val="007807AC"/>
    <w:rsid w:val="007A71D6"/>
    <w:rsid w:val="007D23F7"/>
    <w:rsid w:val="008342BA"/>
    <w:rsid w:val="008622C2"/>
    <w:rsid w:val="008C6DCB"/>
    <w:rsid w:val="008F0D9E"/>
    <w:rsid w:val="00941682"/>
    <w:rsid w:val="009B1135"/>
    <w:rsid w:val="009C5F58"/>
    <w:rsid w:val="009E2E3A"/>
    <w:rsid w:val="00B007DD"/>
    <w:rsid w:val="00B27461"/>
    <w:rsid w:val="00B55F43"/>
    <w:rsid w:val="00B61F0D"/>
    <w:rsid w:val="00BA0393"/>
    <w:rsid w:val="00BC6FE2"/>
    <w:rsid w:val="00BE331D"/>
    <w:rsid w:val="00C0288C"/>
    <w:rsid w:val="00C31B3A"/>
    <w:rsid w:val="00C60984"/>
    <w:rsid w:val="00D303DC"/>
    <w:rsid w:val="00D73342"/>
    <w:rsid w:val="00D77ED4"/>
    <w:rsid w:val="00DB4250"/>
    <w:rsid w:val="00E320EF"/>
    <w:rsid w:val="00E63FB3"/>
    <w:rsid w:val="00EA50A7"/>
    <w:rsid w:val="00EE3F7E"/>
    <w:rsid w:val="00FA5E48"/>
    <w:rsid w:val="00FC225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3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DefaultParagraphFont"/>
    <w:link w:val="21"/>
    <w:rsid w:val="008C6DC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Основной текст (2) + Полужирный"/>
    <w:basedOn w:val="2"/>
    <w:rsid w:val="008C6DC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8C6DCB"/>
    <w:pPr>
      <w:widowControl w:val="0"/>
      <w:shd w:val="clear" w:color="auto" w:fill="FFFFFF"/>
      <w:spacing w:before="60" w:after="240" w:line="274" w:lineRule="exact"/>
      <w:jc w:val="both"/>
    </w:pPr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00D4A"/>
    <w:rPr>
      <w:color w:val="0000FF"/>
      <w:u w:val="single"/>
    </w:rPr>
  </w:style>
  <w:style w:type="character" w:customStyle="1" w:styleId="snippetequal">
    <w:name w:val="snippet_equal"/>
    <w:basedOn w:val="DefaultParagraphFont"/>
    <w:rsid w:val="00632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upk-rf/chast-1/razdel-i/glava-4/statia-24/" TargetMode="External" /><Relationship Id="rId5" Type="http://schemas.openxmlformats.org/officeDocument/2006/relationships/hyperlink" Target="https://sudact.ru/law/uk-rf/obshchaia-chast/razdel-iv/glava-11/statia-78/" TargetMode="External" /><Relationship Id="rId6" Type="http://schemas.openxmlformats.org/officeDocument/2006/relationships/hyperlink" Target="https://sudact.ru/law/upk-rf/chast-3/razdel-ix/glava-34/statia-239/" TargetMode="External" /><Relationship Id="rId7" Type="http://schemas.openxmlformats.org/officeDocument/2006/relationships/hyperlink" Target="https://sudact.ru/law/upk-rf/chast-1/razdel-i/glava-4/statia-27/" TargetMode="External" /><Relationship Id="rId8" Type="http://schemas.openxmlformats.org/officeDocument/2006/relationships/hyperlink" Target="https://sudact.ru/law/uk-rf/osobennaia-chast/razdel-vii/glava-16/statia-116/" TargetMode="External" /><Relationship Id="rId9" Type="http://schemas.openxmlformats.org/officeDocument/2006/relationships/hyperlink" Target="https://sudact.ru/law/uk-rf/obshchaia-chast/razdel-ii/glava-3/statia-15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