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="00DD116E">
        <w:rPr>
          <w:sz w:val="28"/>
          <w:szCs w:val="28"/>
        </w:rPr>
        <w:t>8</w:t>
      </w:r>
      <w:r w:rsidRPr="00B27461">
        <w:rPr>
          <w:sz w:val="28"/>
          <w:szCs w:val="28"/>
        </w:rPr>
        <w:t>/20</w:t>
      </w:r>
      <w:r w:rsidR="00DD116E">
        <w:rPr>
          <w:sz w:val="28"/>
          <w:szCs w:val="28"/>
        </w:rPr>
        <w:t>20</w:t>
      </w:r>
    </w:p>
    <w:p w:rsidR="00EA50A7" w:rsidRPr="00E2757C" w:rsidP="00EA50A7">
      <w:pPr>
        <w:jc w:val="center"/>
        <w:rPr>
          <w:sz w:val="28"/>
          <w:szCs w:val="28"/>
        </w:rPr>
      </w:pPr>
    </w:p>
    <w:p w:rsidR="00EA50A7" w:rsidRPr="00E2757C" w:rsidP="00EA50A7">
      <w:pPr>
        <w:jc w:val="center"/>
        <w:rPr>
          <w:sz w:val="28"/>
          <w:szCs w:val="28"/>
        </w:rPr>
      </w:pPr>
      <w:r w:rsidRPr="00E2757C">
        <w:rPr>
          <w:sz w:val="28"/>
          <w:szCs w:val="28"/>
        </w:rPr>
        <w:t>П</w:t>
      </w:r>
      <w:r w:rsidRPr="00E2757C">
        <w:rPr>
          <w:sz w:val="28"/>
          <w:szCs w:val="28"/>
        </w:rPr>
        <w:t xml:space="preserve"> О С Т А Н О В Л Е Н И Е</w:t>
      </w:r>
    </w:p>
    <w:p w:rsidR="006A705E" w:rsidRPr="00E2757C" w:rsidP="00B27461">
      <w:pPr>
        <w:rPr>
          <w:sz w:val="28"/>
          <w:szCs w:val="28"/>
        </w:rPr>
      </w:pPr>
    </w:p>
    <w:p w:rsidR="00EA50A7" w:rsidRPr="00E2757C" w:rsidP="00B27461">
      <w:pPr>
        <w:rPr>
          <w:sz w:val="28"/>
          <w:szCs w:val="28"/>
        </w:rPr>
      </w:pPr>
      <w:r w:rsidRPr="00E2757C">
        <w:rPr>
          <w:sz w:val="28"/>
          <w:szCs w:val="28"/>
        </w:rPr>
        <w:t>25</w:t>
      </w:r>
      <w:r w:rsidRPr="00E2757C" w:rsidR="00D303DC">
        <w:rPr>
          <w:sz w:val="28"/>
          <w:szCs w:val="28"/>
        </w:rPr>
        <w:t xml:space="preserve"> июня</w:t>
      </w:r>
      <w:r w:rsidRPr="00E2757C" w:rsidR="00DB4250">
        <w:rPr>
          <w:sz w:val="28"/>
          <w:szCs w:val="28"/>
        </w:rPr>
        <w:t xml:space="preserve"> 20</w:t>
      </w:r>
      <w:r w:rsidRPr="00E2757C">
        <w:rPr>
          <w:sz w:val="28"/>
          <w:szCs w:val="28"/>
        </w:rPr>
        <w:t>20</w:t>
      </w:r>
      <w:r w:rsidRPr="00E2757C" w:rsidR="002F16F6">
        <w:rPr>
          <w:sz w:val="28"/>
          <w:szCs w:val="28"/>
        </w:rPr>
        <w:t xml:space="preserve"> </w:t>
      </w:r>
      <w:r w:rsidRPr="00E2757C">
        <w:rPr>
          <w:sz w:val="28"/>
          <w:szCs w:val="28"/>
        </w:rPr>
        <w:t>г</w:t>
      </w:r>
      <w:r w:rsidRPr="00E2757C" w:rsidR="002F16F6">
        <w:rPr>
          <w:sz w:val="28"/>
          <w:szCs w:val="28"/>
        </w:rPr>
        <w:t>.</w:t>
      </w:r>
      <w:r w:rsidRPr="00E2757C">
        <w:rPr>
          <w:sz w:val="28"/>
          <w:szCs w:val="28"/>
        </w:rPr>
        <w:t xml:space="preserve">                       </w:t>
      </w:r>
      <w:r w:rsidRPr="00E2757C" w:rsidR="00B27461">
        <w:rPr>
          <w:sz w:val="28"/>
          <w:szCs w:val="28"/>
        </w:rPr>
        <w:t xml:space="preserve"> </w:t>
      </w:r>
      <w:r w:rsidRPr="00E2757C">
        <w:rPr>
          <w:sz w:val="28"/>
          <w:szCs w:val="28"/>
        </w:rPr>
        <w:t xml:space="preserve">                                       </w:t>
      </w:r>
      <w:r w:rsidRPr="00E2757C" w:rsidR="008622C2">
        <w:rPr>
          <w:sz w:val="28"/>
          <w:szCs w:val="28"/>
        </w:rPr>
        <w:t xml:space="preserve">              </w:t>
      </w:r>
      <w:r w:rsidRPr="00E2757C">
        <w:rPr>
          <w:sz w:val="28"/>
          <w:szCs w:val="28"/>
        </w:rPr>
        <w:t xml:space="preserve">      </w:t>
      </w:r>
      <w:r w:rsidRPr="00E2757C" w:rsidR="008C6DCB">
        <w:rPr>
          <w:sz w:val="28"/>
          <w:szCs w:val="28"/>
        </w:rPr>
        <w:t xml:space="preserve">   </w:t>
      </w:r>
      <w:r w:rsidRPr="00E2757C">
        <w:rPr>
          <w:sz w:val="28"/>
          <w:szCs w:val="28"/>
        </w:rPr>
        <w:t>п</w:t>
      </w:r>
      <w:r w:rsidRPr="00E2757C" w:rsidR="002F16F6">
        <w:rPr>
          <w:sz w:val="28"/>
          <w:szCs w:val="28"/>
        </w:rPr>
        <w:t>гт</w:t>
      </w:r>
      <w:r w:rsidRPr="00E2757C">
        <w:rPr>
          <w:sz w:val="28"/>
          <w:szCs w:val="28"/>
        </w:rPr>
        <w:t>.Л</w:t>
      </w:r>
      <w:r w:rsidRPr="00E2757C">
        <w:rPr>
          <w:sz w:val="28"/>
          <w:szCs w:val="28"/>
        </w:rPr>
        <w:t>енино</w:t>
      </w:r>
    </w:p>
    <w:p w:rsidR="00EA50A7" w:rsidRPr="00E2757C" w:rsidP="00EA50A7">
      <w:pPr>
        <w:jc w:val="both"/>
        <w:rPr>
          <w:sz w:val="28"/>
          <w:szCs w:val="28"/>
        </w:rPr>
      </w:pPr>
      <w:r w:rsidRPr="00E2757C">
        <w:rPr>
          <w:sz w:val="28"/>
          <w:szCs w:val="28"/>
        </w:rPr>
        <w:tab/>
      </w:r>
    </w:p>
    <w:p w:rsidR="00DD116E" w:rsidRPr="00E2757C" w:rsidP="00DD116E">
      <w:pPr>
        <w:ind w:firstLine="708"/>
        <w:contextualSpacing/>
        <w:jc w:val="both"/>
        <w:rPr>
          <w:rStyle w:val="Strong"/>
          <w:b w:val="0"/>
          <w:sz w:val="28"/>
          <w:szCs w:val="28"/>
        </w:rPr>
      </w:pPr>
      <w:r w:rsidRPr="00E2757C">
        <w:rPr>
          <w:rStyle w:val="Strong"/>
          <w:b w:val="0"/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Кулунчаков А.А., при помощнике Косянюк О.В., с участием частного обвинителя (потерпевшего) Некрасова А.А., представителя потерпевшего адвоката П</w:t>
      </w:r>
      <w:r w:rsidRPr="00E2757C">
        <w:rPr>
          <w:rStyle w:val="Strong"/>
          <w:b w:val="0"/>
          <w:sz w:val="28"/>
          <w:szCs w:val="28"/>
        </w:rPr>
        <w:t xml:space="preserve">адалка В.В., подсудимого Решитова Э.З., защитника подсудимого адвоката Железняковой И.К., рассмотрев в открытом судебном заседании уголовное дело по обвинению: </w:t>
      </w:r>
    </w:p>
    <w:p w:rsidR="00DD116E" w:rsidRPr="00E2757C" w:rsidP="00DD116E">
      <w:pPr>
        <w:ind w:left="993"/>
        <w:contextualSpacing/>
        <w:jc w:val="both"/>
        <w:rPr>
          <w:rStyle w:val="Strong"/>
          <w:b w:val="0"/>
          <w:sz w:val="28"/>
          <w:szCs w:val="28"/>
        </w:rPr>
      </w:pPr>
      <w:r w:rsidRPr="00E2757C">
        <w:rPr>
          <w:rStyle w:val="Strong"/>
          <w:b w:val="0"/>
          <w:sz w:val="28"/>
          <w:szCs w:val="28"/>
        </w:rPr>
        <w:t>Решитова</w:t>
      </w:r>
      <w:r w:rsidRPr="00E2757C">
        <w:rPr>
          <w:rStyle w:val="Strong"/>
          <w:b w:val="0"/>
          <w:sz w:val="28"/>
          <w:szCs w:val="28"/>
        </w:rPr>
        <w:t xml:space="preserve"> 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 xml:space="preserve">, </w:t>
      </w:r>
      <w:r>
        <w:t>(данные изъяты</w:t>
      </w:r>
      <w:r>
        <w:t>)</w:t>
      </w:r>
      <w:r w:rsidRPr="00E2757C">
        <w:rPr>
          <w:rStyle w:val="Strong"/>
          <w:b w:val="0"/>
          <w:sz w:val="28"/>
          <w:szCs w:val="28"/>
        </w:rPr>
        <w:t>г</w:t>
      </w:r>
      <w:r w:rsidRPr="00E2757C">
        <w:rPr>
          <w:rStyle w:val="Strong"/>
          <w:b w:val="0"/>
          <w:sz w:val="28"/>
          <w:szCs w:val="28"/>
        </w:rPr>
        <w:t xml:space="preserve">ода рождения, уроженец 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 xml:space="preserve">, гражданин РФ, образование высшее, судомеханик, женат, имеет несовершеннолетнего ребенка 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 xml:space="preserve"> года рождения, работает: ООО «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>» с</w:t>
      </w:r>
      <w:r w:rsidRPr="00E2757C">
        <w:rPr>
          <w:rStyle w:val="Strong"/>
          <w:b w:val="0"/>
          <w:sz w:val="28"/>
          <w:szCs w:val="28"/>
        </w:rPr>
        <w:t>.Л</w:t>
      </w:r>
      <w:r w:rsidRPr="00E2757C">
        <w:rPr>
          <w:rStyle w:val="Strong"/>
          <w:b w:val="0"/>
          <w:sz w:val="28"/>
          <w:szCs w:val="28"/>
        </w:rPr>
        <w:t>енинское, механик, военнообязанный, инвалидности не имеет, на учете у врача н</w:t>
      </w:r>
      <w:r w:rsidRPr="00E2757C">
        <w:rPr>
          <w:rStyle w:val="Strong"/>
          <w:b w:val="0"/>
          <w:sz w:val="28"/>
          <w:szCs w:val="28"/>
        </w:rPr>
        <w:t>арколога и врача психиатра не состоит, зарегистрирован и фактически проживает: Республика Крым, Ленинский райо</w:t>
      </w:r>
      <w:r w:rsidRPr="00E2757C">
        <w:rPr>
          <w:rStyle w:val="Strong"/>
          <w:b w:val="0"/>
          <w:sz w:val="28"/>
          <w:szCs w:val="28"/>
        </w:rPr>
        <w:t>н</w:t>
      </w:r>
      <w:r>
        <w:t>(</w:t>
      </w:r>
      <w:r>
        <w:t>данные изъяты)</w:t>
      </w:r>
    </w:p>
    <w:p w:rsidR="00DD116E" w:rsidRPr="00E2757C" w:rsidP="00DD116E">
      <w:pPr>
        <w:jc w:val="both"/>
        <w:rPr>
          <w:rStyle w:val="Strong"/>
          <w:b w:val="0"/>
          <w:sz w:val="28"/>
          <w:szCs w:val="28"/>
        </w:rPr>
      </w:pPr>
      <w:r w:rsidRPr="00E2757C">
        <w:rPr>
          <w:rStyle w:val="Strong"/>
          <w:b w:val="0"/>
          <w:sz w:val="28"/>
          <w:szCs w:val="28"/>
        </w:rPr>
        <w:t xml:space="preserve">в совершении преступления, предусмотренного </w:t>
      </w:r>
      <w:r w:rsidRPr="00E2757C">
        <w:rPr>
          <w:rStyle w:val="Strong"/>
          <w:b w:val="0"/>
          <w:sz w:val="28"/>
          <w:szCs w:val="28"/>
        </w:rPr>
        <w:t>ч</w:t>
      </w:r>
      <w:r w:rsidRPr="00E2757C">
        <w:rPr>
          <w:rStyle w:val="Strong"/>
          <w:b w:val="0"/>
          <w:sz w:val="28"/>
          <w:szCs w:val="28"/>
        </w:rPr>
        <w:t>.1  ст. 115  Уголовного кодекса Российской Федерации (далее – УК Р</w:t>
      </w:r>
      <w:r w:rsidRPr="00E2757C">
        <w:rPr>
          <w:rStyle w:val="Strong"/>
          <w:b w:val="0"/>
          <w:sz w:val="28"/>
          <w:szCs w:val="28"/>
        </w:rPr>
        <w:t>Ф) -</w:t>
      </w:r>
    </w:p>
    <w:p w:rsidR="00DD116E" w:rsidRPr="00E2757C" w:rsidP="00DD116E">
      <w:pPr>
        <w:jc w:val="center"/>
        <w:rPr>
          <w:rStyle w:val="Strong"/>
          <w:b w:val="0"/>
          <w:sz w:val="28"/>
          <w:szCs w:val="28"/>
        </w:rPr>
      </w:pPr>
      <w:r w:rsidRPr="00E2757C">
        <w:rPr>
          <w:rStyle w:val="Strong"/>
          <w:b w:val="0"/>
          <w:sz w:val="28"/>
          <w:szCs w:val="28"/>
        </w:rPr>
        <w:t>У С Т А Н О В И Л:</w:t>
      </w:r>
    </w:p>
    <w:p w:rsidR="00DD116E" w:rsidRPr="00E2757C" w:rsidP="00DD116E">
      <w:pPr>
        <w:ind w:firstLine="708"/>
        <w:contextualSpacing/>
        <w:jc w:val="both"/>
        <w:rPr>
          <w:rStyle w:val="Strong"/>
          <w:b w:val="0"/>
          <w:sz w:val="28"/>
          <w:szCs w:val="28"/>
        </w:rPr>
      </w:pPr>
      <w:r w:rsidRPr="00E2757C">
        <w:rPr>
          <w:rStyle w:val="Strong"/>
          <w:b w:val="0"/>
          <w:sz w:val="28"/>
          <w:szCs w:val="28"/>
        </w:rPr>
        <w:t xml:space="preserve">Частным обвинителем (потерпевшим) Некрасовым А.А. подсудимый Решитов Э.З. обвиняется в том, что 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 xml:space="preserve">, примерно в </w:t>
      </w:r>
      <w:r>
        <w:t>(данные изъяты</w:t>
      </w:r>
      <w:r>
        <w:t>)</w:t>
      </w:r>
      <w:r w:rsidRPr="00E2757C">
        <w:rPr>
          <w:rStyle w:val="Strong"/>
          <w:b w:val="0"/>
          <w:sz w:val="28"/>
          <w:szCs w:val="28"/>
        </w:rPr>
        <w:t>м</w:t>
      </w:r>
      <w:r w:rsidRPr="00E2757C">
        <w:rPr>
          <w:rStyle w:val="Strong"/>
          <w:b w:val="0"/>
          <w:sz w:val="28"/>
          <w:szCs w:val="28"/>
        </w:rPr>
        <w:t>инут на территории машинного двора ООО «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 xml:space="preserve">», расположенного в 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>района Рес</w:t>
      </w:r>
      <w:r w:rsidRPr="00E2757C">
        <w:rPr>
          <w:rStyle w:val="Strong"/>
          <w:b w:val="0"/>
          <w:sz w:val="28"/>
          <w:szCs w:val="28"/>
        </w:rPr>
        <w:t>публики Крым, в процессе спора по поводу запасной детали, принадлежащей на праве собственности, которая временно была установлена на сеноуборочный комбайн, Решитов Э.З. нанес несколько ударов кулаками обеих рук в область лица и головы, в результате чего пр</w:t>
      </w:r>
      <w:r w:rsidRPr="00E2757C">
        <w:rPr>
          <w:rStyle w:val="Strong"/>
          <w:b w:val="0"/>
          <w:sz w:val="28"/>
          <w:szCs w:val="28"/>
        </w:rPr>
        <w:t xml:space="preserve">ичинил Некрасову А.А. телесные повреждения - закрытую черепно-мозговую травму в форме сотрясения головного мозга; </w:t>
      </w:r>
      <w:r w:rsidRPr="00E2757C">
        <w:rPr>
          <w:rStyle w:val="Strong"/>
          <w:b w:val="0"/>
          <w:sz w:val="28"/>
          <w:szCs w:val="28"/>
        </w:rPr>
        <w:t>кровоподтеки век обоих глаз, субконъюктивальное кровоизлияние в наружный квадрант левого глаза, кровоподтек и ссадину в лобной области между н</w:t>
      </w:r>
      <w:r w:rsidRPr="00E2757C">
        <w:rPr>
          <w:rStyle w:val="Strong"/>
          <w:b w:val="0"/>
          <w:sz w:val="28"/>
          <w:szCs w:val="28"/>
        </w:rPr>
        <w:t>адбровными дугами, кровоподтек и ссадину на спинке носа в верхней трети, поверхностную ушибленную рану слизистой полости рта справа, кровоподтек затылочной области справа, которые по заключению судебно-медицинского освидетельствования Государственного бюдж</w:t>
      </w:r>
      <w:r w:rsidRPr="00E2757C">
        <w:rPr>
          <w:rStyle w:val="Strong"/>
          <w:b w:val="0"/>
          <w:sz w:val="28"/>
          <w:szCs w:val="28"/>
        </w:rPr>
        <w:t>етного учреждения здравоохранения №</w:t>
      </w:r>
      <w:r>
        <w:t>(данные изъяты)</w:t>
      </w:r>
      <w:r w:rsidRPr="00E2757C">
        <w:rPr>
          <w:rStyle w:val="Strong"/>
          <w:b w:val="0"/>
          <w:sz w:val="28"/>
          <w:szCs w:val="28"/>
        </w:rPr>
        <w:t>, относятся к телесным повреждениям, причинившим легкий вред здоровья.</w:t>
      </w:r>
      <w:r w:rsidRPr="00E2757C">
        <w:rPr>
          <w:rStyle w:val="Strong"/>
          <w:b w:val="0"/>
          <w:sz w:val="28"/>
          <w:szCs w:val="28"/>
        </w:rPr>
        <w:t xml:space="preserve"> То есть Решитов Э.З. совершил в отношении Некрасова А.А. противоправные действия, предусмотренные </w:t>
      </w:r>
      <w:r w:rsidRPr="00E2757C">
        <w:rPr>
          <w:rStyle w:val="Strong"/>
          <w:b w:val="0"/>
          <w:sz w:val="28"/>
          <w:szCs w:val="28"/>
        </w:rPr>
        <w:t>ч</w:t>
      </w:r>
      <w:r w:rsidRPr="00E2757C">
        <w:rPr>
          <w:rStyle w:val="Strong"/>
          <w:b w:val="0"/>
          <w:sz w:val="28"/>
          <w:szCs w:val="28"/>
        </w:rPr>
        <w:t>.1 ст.115 УК РФ – умышленное причи</w:t>
      </w:r>
      <w:r w:rsidRPr="00E2757C">
        <w:rPr>
          <w:rStyle w:val="Strong"/>
          <w:b w:val="0"/>
          <w:sz w:val="28"/>
          <w:szCs w:val="28"/>
        </w:rPr>
        <w:t>нение легкого вреда здоровью, вызвавшее кратковременное расстройство здоровья, продолжительностью до 21 дня.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В судебном заседании защитник подсудимого </w:t>
      </w:r>
      <w:r w:rsidRPr="00E2757C" w:rsidR="00DD116E">
        <w:rPr>
          <w:sz w:val="28"/>
          <w:szCs w:val="28"/>
          <w:shd w:val="clear" w:color="auto" w:fill="FFFFFF"/>
        </w:rPr>
        <w:t>Решитова Э.З.</w:t>
      </w:r>
      <w:r w:rsidRPr="00E2757C">
        <w:rPr>
          <w:sz w:val="28"/>
          <w:szCs w:val="28"/>
          <w:shd w:val="clear" w:color="auto" w:fill="FFFFFF"/>
        </w:rPr>
        <w:t xml:space="preserve"> – адвокат Железнякова</w:t>
      </w:r>
      <w:r w:rsidRPr="00E2757C">
        <w:rPr>
          <w:sz w:val="28"/>
          <w:szCs w:val="28"/>
          <w:shd w:val="clear" w:color="auto" w:fill="FFFFFF"/>
        </w:rPr>
        <w:t xml:space="preserve"> И.К. заявила ходатайство о прекращении производства по уголовному делу в связи с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истечением срока давности </w:t>
      </w:r>
      <w:r w:rsidRPr="00E2757C">
        <w:rPr>
          <w:sz w:val="28"/>
          <w:szCs w:val="28"/>
          <w:shd w:val="clear" w:color="auto" w:fill="FFFFFF"/>
        </w:rPr>
        <w:t xml:space="preserve">уголовного преследования. </w:t>
      </w:r>
      <w:r w:rsidR="00517971">
        <w:rPr>
          <w:sz w:val="28"/>
          <w:szCs w:val="28"/>
          <w:shd w:val="clear" w:color="auto" w:fill="FFFFFF"/>
        </w:rPr>
        <w:t xml:space="preserve">В удовлетворении заявленного гражданского иска Некрасова </w:t>
      </w:r>
      <w:r w:rsidR="00517971">
        <w:rPr>
          <w:sz w:val="28"/>
          <w:szCs w:val="28"/>
          <w:shd w:val="clear" w:color="auto" w:fill="FFFFFF"/>
        </w:rPr>
        <w:t>А.А. просила отказать в полном объёме.</w:t>
      </w:r>
    </w:p>
    <w:p w:rsidR="008342BA" w:rsidRPr="00E2757C" w:rsidP="008342BA">
      <w:pPr>
        <w:ind w:firstLine="601"/>
        <w:jc w:val="both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Подсудимый </w:t>
      </w:r>
      <w:r w:rsidRPr="00E2757C" w:rsidR="00DD116E">
        <w:rPr>
          <w:sz w:val="28"/>
          <w:szCs w:val="28"/>
          <w:shd w:val="clear" w:color="auto" w:fill="FFFFFF"/>
        </w:rPr>
        <w:t xml:space="preserve">Решитов Э.З. вину в инкриминируемом ему преступлении не признал, в удовлетворении гражданского иска просил отказать, </w:t>
      </w:r>
      <w:r w:rsidRPr="00E2757C" w:rsidR="00392995">
        <w:rPr>
          <w:sz w:val="28"/>
          <w:szCs w:val="28"/>
          <w:shd w:val="clear" w:color="auto" w:fill="FFFFFF"/>
        </w:rPr>
        <w:t xml:space="preserve">а также </w:t>
      </w:r>
      <w:r w:rsidRPr="00E2757C">
        <w:rPr>
          <w:sz w:val="28"/>
          <w:szCs w:val="28"/>
          <w:shd w:val="clear" w:color="auto" w:fill="FFFFFF"/>
        </w:rPr>
        <w:t>ходатайствовал перед судом о прекращении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E2757C">
        <w:rPr>
          <w:sz w:val="28"/>
          <w:szCs w:val="28"/>
          <w:shd w:val="clear" w:color="auto" w:fill="FFFFFF"/>
        </w:rPr>
        <w:t>дела в связи с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срока привлечения  к  уголовной ответственности</w:t>
      </w:r>
      <w:r w:rsidRPr="00E2757C">
        <w:rPr>
          <w:sz w:val="28"/>
          <w:szCs w:val="28"/>
          <w:shd w:val="clear" w:color="auto" w:fill="FFFFFF"/>
        </w:rPr>
        <w:t>, правовые последстви</w:t>
      </w:r>
      <w:r w:rsidRPr="00E2757C">
        <w:rPr>
          <w:sz w:val="28"/>
          <w:szCs w:val="28"/>
          <w:shd w:val="clear" w:color="auto" w:fill="FFFFFF"/>
        </w:rPr>
        <w:t>я прекращения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E2757C">
        <w:rPr>
          <w:sz w:val="28"/>
          <w:szCs w:val="28"/>
          <w:shd w:val="clear" w:color="auto" w:fill="FFFFFF"/>
        </w:rPr>
        <w:t>дела по данному основанию ему разъяснены и понятны, ходатайство заявлено добровольно, без принуждения с чьей-либо стороны, после консультации с защитником, ему</w:t>
      </w:r>
      <w:r w:rsidRPr="00E2757C">
        <w:rPr>
          <w:sz w:val="28"/>
          <w:szCs w:val="28"/>
          <w:shd w:val="clear" w:color="auto" w:fill="FFFFFF"/>
        </w:rPr>
        <w:t xml:space="preserve"> понятно, что данное основание не является для него реабилитирующим, но </w:t>
      </w:r>
      <w:r w:rsidRPr="00E2757C">
        <w:rPr>
          <w:sz w:val="28"/>
          <w:szCs w:val="28"/>
          <w:shd w:val="clear" w:color="auto" w:fill="FFFFFF"/>
        </w:rPr>
        <w:t>настаивает на прекращении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E2757C">
        <w:rPr>
          <w:sz w:val="28"/>
          <w:szCs w:val="28"/>
          <w:shd w:val="clear" w:color="auto" w:fill="FFFFFF"/>
        </w:rPr>
        <w:t>дела.</w:t>
      </w:r>
      <w:r w:rsidRPr="00E2757C" w:rsidR="00DD116E">
        <w:rPr>
          <w:sz w:val="28"/>
          <w:szCs w:val="28"/>
          <w:shd w:val="clear" w:color="auto" w:fill="FFFFFF"/>
        </w:rPr>
        <w:t xml:space="preserve">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Частный о</w:t>
      </w:r>
      <w:r w:rsidRPr="00E2757C" w:rsidR="00632592">
        <w:rPr>
          <w:sz w:val="28"/>
          <w:szCs w:val="28"/>
          <w:shd w:val="clear" w:color="auto" w:fill="FFFFFF"/>
        </w:rPr>
        <w:t xml:space="preserve">бвинитель </w:t>
      </w:r>
      <w:r w:rsidRPr="00E2757C">
        <w:rPr>
          <w:sz w:val="28"/>
          <w:szCs w:val="28"/>
          <w:shd w:val="clear" w:color="auto" w:fill="FFFFFF"/>
        </w:rPr>
        <w:t>Некрасов А.А. и его представитель – адвокат Падалка В.В.</w:t>
      </w:r>
      <w:r w:rsidRPr="00E2757C" w:rsidR="00632592">
        <w:rPr>
          <w:sz w:val="28"/>
          <w:szCs w:val="28"/>
          <w:shd w:val="clear" w:color="auto" w:fill="FFFFFF"/>
        </w:rPr>
        <w:t xml:space="preserve"> не возражал</w:t>
      </w:r>
      <w:r w:rsidRPr="00E2757C">
        <w:rPr>
          <w:sz w:val="28"/>
          <w:szCs w:val="28"/>
          <w:shd w:val="clear" w:color="auto" w:fill="FFFFFF"/>
        </w:rPr>
        <w:t>и</w:t>
      </w:r>
      <w:r w:rsidRPr="00E2757C" w:rsidR="00632592">
        <w:rPr>
          <w:sz w:val="28"/>
          <w:szCs w:val="28"/>
          <w:shd w:val="clear" w:color="auto" w:fill="FFFFFF"/>
        </w:rPr>
        <w:t xml:space="preserve"> против прекращения уголовного дела в отношении </w:t>
      </w:r>
      <w:r w:rsidRPr="00E2757C">
        <w:rPr>
          <w:sz w:val="28"/>
          <w:szCs w:val="28"/>
          <w:shd w:val="clear" w:color="auto" w:fill="FFFFFF"/>
        </w:rPr>
        <w:t>Решитова Э.З.</w:t>
      </w:r>
      <w:r w:rsidRPr="00E2757C" w:rsidR="00632592">
        <w:rPr>
          <w:sz w:val="28"/>
          <w:szCs w:val="28"/>
          <w:shd w:val="clear" w:color="auto" w:fill="FFFFFF"/>
        </w:rPr>
        <w:t xml:space="preserve"> в связи с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истечением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сроков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давности </w:t>
      </w:r>
      <w:r w:rsidRPr="00E2757C">
        <w:rPr>
          <w:sz w:val="28"/>
          <w:szCs w:val="28"/>
          <w:shd w:val="clear" w:color="auto" w:fill="FFFFFF"/>
        </w:rPr>
        <w:t>уголовного преследования</w:t>
      </w:r>
      <w:r w:rsidRPr="00E2757C">
        <w:rPr>
          <w:sz w:val="28"/>
          <w:szCs w:val="28"/>
          <w:shd w:val="clear" w:color="auto" w:fill="FFFFFF"/>
        </w:rPr>
        <w:t>. При этом просили уточненные исковые требования удовлетворить в полном объёме.</w:t>
      </w:r>
      <w:r w:rsidRPr="00E2757C" w:rsidR="00392995">
        <w:rPr>
          <w:sz w:val="28"/>
          <w:szCs w:val="28"/>
          <w:shd w:val="clear" w:color="auto" w:fill="FFFFFF"/>
        </w:rPr>
        <w:t xml:space="preserve">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Мировой судья, изучив материалы уголовного дела, выслушав участников процесса, приходит к следующему. 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В соответствии с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E2757C">
        <w:rPr>
          <w:sz w:val="28"/>
          <w:szCs w:val="28"/>
          <w:shd w:val="clear" w:color="auto" w:fill="FFFFFF"/>
        </w:rPr>
        <w:t xml:space="preserve"> основанием для отказа в возбуждении уголовного дела или прекращения уголовного дела является 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истечение сроков давности </w:t>
      </w:r>
      <w:r w:rsidRPr="00E2757C">
        <w:rPr>
          <w:sz w:val="28"/>
          <w:szCs w:val="28"/>
          <w:shd w:val="clear" w:color="auto" w:fill="FFFFFF"/>
        </w:rPr>
        <w:t xml:space="preserve">уголовного преследования.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С</w:t>
      </w:r>
      <w:r w:rsidRPr="00E2757C">
        <w:rPr>
          <w:sz w:val="28"/>
          <w:szCs w:val="28"/>
          <w:shd w:val="clear" w:color="auto" w:fill="FFFFFF"/>
        </w:rPr>
        <w:t xml:space="preserve">огласно п. </w:t>
      </w:r>
      <w:r w:rsidRPr="00E2757C" w:rsidR="00D73342">
        <w:rPr>
          <w:sz w:val="28"/>
          <w:szCs w:val="28"/>
          <w:shd w:val="clear" w:color="auto" w:fill="FFFFFF"/>
        </w:rPr>
        <w:t>«</w:t>
      </w:r>
      <w:r w:rsidRPr="00E2757C">
        <w:rPr>
          <w:sz w:val="28"/>
          <w:szCs w:val="28"/>
          <w:shd w:val="clear" w:color="auto" w:fill="FFFFFF"/>
        </w:rPr>
        <w:t>а</w:t>
      </w:r>
      <w:r w:rsidRPr="00E2757C" w:rsidR="00D73342">
        <w:rPr>
          <w:sz w:val="28"/>
          <w:szCs w:val="28"/>
          <w:shd w:val="clear" w:color="auto" w:fill="FFFFFF"/>
        </w:rPr>
        <w:t>»</w:t>
      </w:r>
      <w:r w:rsidRPr="00E2757C">
        <w:rPr>
          <w:sz w:val="28"/>
          <w:szCs w:val="28"/>
          <w:shd w:val="clear" w:color="auto" w:fill="FFFFFF"/>
        </w:rPr>
        <w:t xml:space="preserve"> </w:t>
      </w:r>
      <w:r w:rsidRPr="00E2757C">
        <w:rPr>
          <w:sz w:val="28"/>
          <w:szCs w:val="28"/>
          <w:shd w:val="clear" w:color="auto" w:fill="FFFFFF"/>
        </w:rPr>
        <w:t>ч</w:t>
      </w:r>
      <w:r w:rsidRPr="00E2757C">
        <w:rPr>
          <w:sz w:val="28"/>
          <w:szCs w:val="28"/>
          <w:shd w:val="clear" w:color="auto" w:fill="FFFFFF"/>
        </w:rPr>
        <w:t>. 1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&lt;span class=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78 УК РФ</w:t>
        </w:r>
      </w:hyperlink>
      <w:r w:rsidRPr="00E2757C">
        <w:rPr>
          <w:sz w:val="28"/>
          <w:szCs w:val="28"/>
          <w:shd w:val="clear" w:color="auto" w:fill="FFFFFF"/>
        </w:rPr>
        <w:t> лицо освобождается от уголовной ответственности, если со дня совершения преступления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истек срок </w:t>
      </w:r>
      <w:r w:rsidRPr="00E2757C">
        <w:rPr>
          <w:sz w:val="28"/>
          <w:szCs w:val="28"/>
          <w:shd w:val="clear" w:color="auto" w:fill="FFFFFF"/>
        </w:rPr>
        <w:t>два года после совершения преступления небольшой тяжест</w:t>
      </w:r>
      <w:r w:rsidRPr="00E2757C">
        <w:rPr>
          <w:sz w:val="28"/>
          <w:szCs w:val="28"/>
          <w:shd w:val="clear" w:color="auto" w:fill="FFFFFF"/>
        </w:rPr>
        <w:t>и.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В силу ч. 1 ст. </w:t>
      </w:r>
      <w:hyperlink r:id="rId6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239 УПК РФ</w:t>
        </w:r>
      </w:hyperlink>
      <w:r w:rsidRPr="00E2757C">
        <w:rPr>
          <w:sz w:val="28"/>
          <w:szCs w:val="28"/>
          <w:shd w:val="clear" w:color="auto" w:fill="FFFFFF"/>
        </w:rPr>
        <w:t> 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</w:t>
      </w:r>
      <w:r w:rsidRPr="00E2757C">
        <w:rPr>
          <w:sz w:val="28"/>
          <w:szCs w:val="28"/>
          <w:shd w:val="clear" w:color="auto" w:fill="FFFFFF"/>
        </w:rPr>
        <w:t xml:space="preserve">ленном частью седьмой статьи 246 настоящего Кодекса, судья выносит постановление о прекращении уголовного дела.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В соответствии с пунктом 21 Постановления Пленума Верховного Суда РФ </w:t>
      </w:r>
      <w:r w:rsidRPr="00E2757C" w:rsidR="00D73342">
        <w:rPr>
          <w:sz w:val="28"/>
          <w:szCs w:val="28"/>
          <w:shd w:val="clear" w:color="auto" w:fill="FFFFFF"/>
        </w:rPr>
        <w:t>№</w:t>
      </w:r>
      <w:r w:rsidRPr="00E2757C">
        <w:rPr>
          <w:sz w:val="28"/>
          <w:szCs w:val="28"/>
          <w:shd w:val="clear" w:color="auto" w:fill="FFFFFF"/>
        </w:rPr>
        <w:t xml:space="preserve">19 от </w:t>
      </w:r>
      <w:r w:rsidRPr="00E2757C" w:rsidR="00615855">
        <w:rPr>
          <w:sz w:val="28"/>
          <w:szCs w:val="28"/>
          <w:shd w:val="clear" w:color="auto" w:fill="FFFFFF"/>
        </w:rPr>
        <w:t>27.06.2013</w:t>
      </w:r>
      <w:r w:rsidRPr="00E2757C">
        <w:rPr>
          <w:sz w:val="28"/>
          <w:szCs w:val="28"/>
          <w:shd w:val="clear" w:color="auto" w:fill="FFFFFF"/>
        </w:rPr>
        <w:t xml:space="preserve"> </w:t>
      </w:r>
      <w:r w:rsidRPr="00E2757C" w:rsidR="00615855">
        <w:rPr>
          <w:sz w:val="28"/>
          <w:szCs w:val="28"/>
          <w:shd w:val="clear" w:color="auto" w:fill="FFFFFF"/>
        </w:rPr>
        <w:t>«</w:t>
      </w:r>
      <w:r w:rsidRPr="00E2757C">
        <w:rPr>
          <w:sz w:val="28"/>
          <w:szCs w:val="28"/>
          <w:shd w:val="clear" w:color="auto" w:fill="FFFFFF"/>
        </w:rPr>
        <w:t>О применении судами законодательства, регламентирующего</w:t>
      </w:r>
      <w:r w:rsidRPr="00E2757C">
        <w:rPr>
          <w:sz w:val="28"/>
          <w:szCs w:val="28"/>
          <w:shd w:val="clear" w:color="auto" w:fill="FFFFFF"/>
        </w:rPr>
        <w:t xml:space="preserve"> основания и порядок освобождения от уголовной ответственности</w:t>
      </w:r>
      <w:r w:rsidRPr="00E2757C" w:rsidR="00615855">
        <w:rPr>
          <w:sz w:val="28"/>
          <w:szCs w:val="28"/>
          <w:shd w:val="clear" w:color="auto" w:fill="FFFFFF"/>
        </w:rPr>
        <w:t>»</w:t>
      </w:r>
      <w:r w:rsidRPr="00E2757C">
        <w:rPr>
          <w:sz w:val="28"/>
          <w:szCs w:val="28"/>
          <w:shd w:val="clear" w:color="auto" w:fill="FFFFFF"/>
        </w:rPr>
        <w:t xml:space="preserve"> освобождение от уголовной ответственности в связи с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давности </w:t>
      </w:r>
      <w:r w:rsidRPr="00E2757C">
        <w:rPr>
          <w:sz w:val="28"/>
          <w:szCs w:val="28"/>
          <w:shd w:val="clear" w:color="auto" w:fill="FFFFFF"/>
        </w:rPr>
        <w:t>уголовного преследования осуществляется в форме прекращения уголовного дела и (или) уголовного преследования на о</w:t>
      </w:r>
      <w:r w:rsidRPr="00E2757C">
        <w:rPr>
          <w:sz w:val="28"/>
          <w:szCs w:val="28"/>
          <w:shd w:val="clear" w:color="auto" w:fill="FFFFFF"/>
        </w:rPr>
        <w:t>сновании пункта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E2757C">
        <w:rPr>
          <w:sz w:val="28"/>
          <w:szCs w:val="28"/>
          <w:shd w:val="clear" w:color="auto" w:fill="FFFFFF"/>
        </w:rPr>
        <w:t>. В соответствии с</w:t>
      </w:r>
      <w:r w:rsidRPr="00E2757C">
        <w:rPr>
          <w:sz w:val="28"/>
          <w:szCs w:val="28"/>
          <w:shd w:val="clear" w:color="auto" w:fill="FFFFFF"/>
        </w:rPr>
        <w:t xml:space="preserve"> частью 2 статьи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27 УПК РФ</w:t>
        </w:r>
      </w:hyperlink>
      <w:r w:rsidRPr="00E2757C">
        <w:rPr>
          <w:sz w:val="28"/>
          <w:szCs w:val="28"/>
          <w:shd w:val="clear" w:color="auto" w:fill="FFFFFF"/>
        </w:rPr>
        <w:t xml:space="preserve"> обязательным условием принятия такого решения является согласие на это лица, совершившего преступление. Если лицо возражает против прекращения уголовного дела, производство по уголовному делу продолжается в обычном порядке.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Согласно пункту 25 </w:t>
      </w:r>
      <w:r w:rsidRPr="00E2757C">
        <w:rPr>
          <w:sz w:val="28"/>
          <w:szCs w:val="28"/>
          <w:shd w:val="clear" w:color="auto" w:fill="FFFFFF"/>
        </w:rPr>
        <w:t>вышеуказанного Постановления, в случае</w:t>
      </w:r>
      <w:r w:rsidRPr="00E2757C" w:rsidR="00615855">
        <w:rPr>
          <w:sz w:val="28"/>
          <w:szCs w:val="28"/>
          <w:shd w:val="clear" w:color="auto" w:fill="FFFFFF"/>
        </w:rPr>
        <w:t>,</w:t>
      </w:r>
      <w:r w:rsidRPr="00E2757C">
        <w:rPr>
          <w:sz w:val="28"/>
          <w:szCs w:val="28"/>
          <w:shd w:val="clear" w:color="auto" w:fill="FFFFFF"/>
        </w:rPr>
        <w:t xml:space="preserve"> если во время судебного разбирательства будет установлено обстоятельство, указанное в пункте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24 </w:t>
        </w:r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УПК РФ</w:t>
        </w:r>
      </w:hyperlink>
      <w:r w:rsidRPr="00E2757C">
        <w:rPr>
          <w:sz w:val="28"/>
          <w:szCs w:val="28"/>
          <w:shd w:val="clear" w:color="auto" w:fill="FFFFFF"/>
        </w:rPr>
        <w:t>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истекли сроки давности привлечения </w:t>
      </w:r>
      <w:r w:rsidRPr="00E2757C">
        <w:rPr>
          <w:sz w:val="28"/>
          <w:szCs w:val="28"/>
          <w:shd w:val="clear" w:color="auto" w:fill="FFFFFF"/>
        </w:rPr>
        <w:t xml:space="preserve">лица к уголовной </w:t>
      </w:r>
      <w:r w:rsidRPr="00E2757C">
        <w:rPr>
          <w:sz w:val="28"/>
          <w:szCs w:val="28"/>
          <w:shd w:val="clear" w:color="auto" w:fill="FFFFFF"/>
        </w:rPr>
        <w:t>ответствен</w:t>
      </w:r>
      <w:r w:rsidRPr="00E2757C" w:rsidR="00615855">
        <w:rPr>
          <w:sz w:val="28"/>
          <w:szCs w:val="28"/>
          <w:shd w:val="clear" w:color="auto" w:fill="FFFFFF"/>
        </w:rPr>
        <w:t>-</w:t>
      </w:r>
      <w:r w:rsidRPr="00E2757C">
        <w:rPr>
          <w:sz w:val="28"/>
          <w:szCs w:val="28"/>
          <w:shd w:val="clear" w:color="auto" w:fill="FFFFFF"/>
        </w:rPr>
        <w:t>ности</w:t>
      </w:r>
      <w:r w:rsidRPr="00E2757C">
        <w:rPr>
          <w:sz w:val="28"/>
          <w:szCs w:val="28"/>
          <w:shd w:val="clear" w:color="auto" w:fill="FFFFFF"/>
        </w:rPr>
        <w:t>.</w:t>
      </w:r>
      <w:r w:rsidRPr="00E2757C" w:rsidR="009B1135">
        <w:rPr>
          <w:sz w:val="28"/>
          <w:szCs w:val="28"/>
          <w:shd w:val="clear" w:color="auto" w:fill="FFFFFF"/>
        </w:rPr>
        <w:t xml:space="preserve"> 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Суд</w:t>
      </w:r>
      <w:r w:rsidRPr="00E2757C">
        <w:rPr>
          <w:sz w:val="28"/>
          <w:szCs w:val="28"/>
          <w:shd w:val="clear" w:color="auto" w:fill="FFFFFF"/>
        </w:rPr>
        <w:t xml:space="preserve">ом установлено, что </w:t>
      </w:r>
      <w:r w:rsidRPr="00E2757C" w:rsidR="00392995">
        <w:rPr>
          <w:sz w:val="28"/>
          <w:szCs w:val="28"/>
          <w:shd w:val="clear" w:color="auto" w:fill="FFFFFF"/>
        </w:rPr>
        <w:t>Решитов Э.З.</w:t>
      </w:r>
      <w:r w:rsidRPr="00E2757C">
        <w:rPr>
          <w:sz w:val="28"/>
          <w:szCs w:val="28"/>
          <w:shd w:val="clear" w:color="auto" w:fill="FFFFFF"/>
        </w:rPr>
        <w:t xml:space="preserve"> обвиняется в совершении преступления, предусмотренного </w:t>
      </w:r>
      <w:r w:rsidRPr="00E2757C" w:rsidR="00392995">
        <w:rPr>
          <w:sz w:val="28"/>
          <w:szCs w:val="28"/>
          <w:shd w:val="clear" w:color="auto" w:fill="FFFFFF"/>
        </w:rPr>
        <w:t>ч</w:t>
      </w:r>
      <w:r w:rsidRPr="00E2757C" w:rsidR="00392995">
        <w:rPr>
          <w:sz w:val="28"/>
          <w:szCs w:val="28"/>
          <w:shd w:val="clear" w:color="auto" w:fill="FFFFFF"/>
        </w:rPr>
        <w:t xml:space="preserve">.1 </w:t>
      </w:r>
      <w:r w:rsidRPr="00E2757C">
        <w:rPr>
          <w:sz w:val="28"/>
          <w:szCs w:val="28"/>
          <w:shd w:val="clear" w:color="auto" w:fill="FFFFFF"/>
        </w:rPr>
        <w:t>ст. </w:t>
      </w:r>
      <w:hyperlink r:id="rId8" w:tgtFrame="_blank" w:tooltip="УК РФ &gt;  Особенная часть &gt; Раздел VII. Преступления против личности &gt; Глава 16. Преступления против жизни и здоровья &gt; Статья 116. Побои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</w:t>
        </w:r>
        <w:r w:rsidRPr="00E2757C" w:rsidR="0039299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5</w:t>
        </w:r>
      </w:hyperlink>
      <w:r w:rsidRPr="00E2757C">
        <w:rPr>
          <w:sz w:val="28"/>
          <w:szCs w:val="28"/>
        </w:rPr>
        <w:t xml:space="preserve"> УК РФ, </w:t>
      </w:r>
      <w:r w:rsidRPr="00E2757C">
        <w:rPr>
          <w:sz w:val="28"/>
          <w:szCs w:val="28"/>
          <w:shd w:val="clear" w:color="auto" w:fill="FFFFFF"/>
        </w:rPr>
        <w:t>которое согласно ч. 2 ст. </w:t>
      </w:r>
      <w:hyperlink r:id="rId9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15 УК РФ</w:t>
        </w:r>
      </w:hyperlink>
      <w:r w:rsidRPr="00E2757C">
        <w:rPr>
          <w:sz w:val="28"/>
          <w:szCs w:val="28"/>
          <w:shd w:val="clear" w:color="auto" w:fill="FFFFFF"/>
        </w:rPr>
        <w:t xml:space="preserve"> относится к преступлениям небольшой тяжести. </w:t>
      </w:r>
      <w:r w:rsidRPr="00E2757C">
        <w:rPr>
          <w:sz w:val="28"/>
          <w:szCs w:val="28"/>
          <w:shd w:val="clear" w:color="auto" w:fill="FFFFFF"/>
        </w:rPr>
        <w:t>С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рок давности привлечения </w:t>
      </w:r>
      <w:r w:rsidRPr="00E2757C" w:rsidR="00392995">
        <w:rPr>
          <w:sz w:val="28"/>
          <w:szCs w:val="28"/>
          <w:shd w:val="clear" w:color="auto" w:fill="FFFFFF"/>
        </w:rPr>
        <w:t>Решитова Э.З.</w:t>
      </w:r>
      <w:r w:rsidRPr="00E2757C" w:rsidR="00632592">
        <w:rPr>
          <w:sz w:val="28"/>
          <w:szCs w:val="28"/>
          <w:shd w:val="clear" w:color="auto" w:fill="FFFFFF"/>
        </w:rPr>
        <w:t xml:space="preserve"> к уголовной ответственности </w:t>
      </w:r>
      <w:r w:rsidRPr="00E2757C">
        <w:rPr>
          <w:sz w:val="28"/>
          <w:szCs w:val="28"/>
          <w:shd w:val="clear" w:color="auto" w:fill="FFFFFF"/>
        </w:rPr>
        <w:t xml:space="preserve">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истек </w:t>
      </w:r>
      <w:r>
        <w:t>(данные изъяты)</w:t>
      </w:r>
      <w:r w:rsidRPr="00E2757C" w:rsidR="00632592">
        <w:rPr>
          <w:sz w:val="28"/>
          <w:szCs w:val="28"/>
          <w:shd w:val="clear" w:color="auto" w:fill="FFFFFF"/>
        </w:rPr>
        <w:t xml:space="preserve">, сам </w:t>
      </w:r>
      <w:r w:rsidRPr="00E2757C" w:rsidR="00392995">
        <w:rPr>
          <w:sz w:val="28"/>
          <w:szCs w:val="28"/>
          <w:shd w:val="clear" w:color="auto" w:fill="FFFFFF"/>
        </w:rPr>
        <w:t>Решитов</w:t>
      </w:r>
      <w:r w:rsidRPr="00E2757C" w:rsidR="00392995">
        <w:rPr>
          <w:sz w:val="28"/>
          <w:szCs w:val="28"/>
          <w:shd w:val="clear" w:color="auto" w:fill="FFFFFF"/>
        </w:rPr>
        <w:t xml:space="preserve"> Э.З.</w:t>
      </w:r>
      <w:r w:rsidRPr="00E2757C" w:rsidR="00632592">
        <w:rPr>
          <w:sz w:val="28"/>
          <w:szCs w:val="28"/>
          <w:shd w:val="clear" w:color="auto" w:fill="FFFFFF"/>
        </w:rPr>
        <w:t xml:space="preserve"> не возражает против прекращения уголовного дела по указанному основанию и заявил </w:t>
      </w:r>
      <w:r w:rsidRPr="00E2757C">
        <w:rPr>
          <w:sz w:val="28"/>
          <w:szCs w:val="28"/>
          <w:shd w:val="clear" w:color="auto" w:fill="FFFFFF"/>
        </w:rPr>
        <w:t>согласие</w:t>
      </w:r>
      <w:r w:rsidRPr="00E2757C" w:rsidR="00632592">
        <w:rPr>
          <w:sz w:val="28"/>
          <w:szCs w:val="28"/>
          <w:shd w:val="clear" w:color="auto" w:fill="FFFFFF"/>
        </w:rPr>
        <w:t xml:space="preserve"> о прекращении уголовного дела в связи с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 w:rsidR="00632592">
        <w:rPr>
          <w:rStyle w:val="snippetequal"/>
          <w:bCs/>
          <w:sz w:val="28"/>
          <w:szCs w:val="28"/>
          <w:bdr w:val="none" w:sz="0" w:space="0" w:color="auto" w:frame="1"/>
        </w:rPr>
        <w:t>давности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 w:rsidR="00392995">
        <w:rPr>
          <w:sz w:val="28"/>
          <w:szCs w:val="28"/>
          <w:shd w:val="clear" w:color="auto" w:fill="FFFFFF"/>
        </w:rPr>
        <w:t>уголовного преследования.</w:t>
      </w:r>
    </w:p>
    <w:p w:rsidR="008342B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>При таких обстоятельствах, поскольку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срок </w:t>
      </w:r>
      <w:r w:rsidRPr="00E2757C"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давности привле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чения </w:t>
      </w:r>
      <w:r w:rsidRPr="00E2757C"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2757C" w:rsidR="00392995">
        <w:rPr>
          <w:sz w:val="28"/>
          <w:szCs w:val="28"/>
          <w:shd w:val="clear" w:color="auto" w:fill="FFFFFF"/>
        </w:rPr>
        <w:t>Решитова Э.З.</w:t>
      </w:r>
      <w:r w:rsidRPr="00E2757C">
        <w:rPr>
          <w:sz w:val="28"/>
          <w:szCs w:val="28"/>
          <w:shd w:val="clear" w:color="auto" w:fill="FFFFFF"/>
        </w:rPr>
        <w:t xml:space="preserve"> к уголовной ответственности по данному делу </w:t>
      </w:r>
      <w:r w:rsidRPr="00E2757C" w:rsidR="00615855">
        <w:rPr>
          <w:sz w:val="28"/>
          <w:szCs w:val="28"/>
          <w:shd w:val="clear" w:color="auto" w:fill="FFFFFF"/>
        </w:rPr>
        <w:t xml:space="preserve"> 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истек </w:t>
      </w:r>
      <w:r w:rsidRPr="00E2757C"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>
        <w:t>(данные изъяты)</w:t>
      </w:r>
      <w:r w:rsidRPr="00E2757C">
        <w:rPr>
          <w:sz w:val="28"/>
          <w:szCs w:val="28"/>
          <w:shd w:val="clear" w:color="auto" w:fill="FFFFFF"/>
        </w:rPr>
        <w:t>, уголовное дело подлежит прекращению на основании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24 УПК </w:t>
        </w:r>
        <w:r w:rsidRPr="00E2757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РФ</w:t>
        </w:r>
      </w:hyperlink>
      <w:r w:rsidRPr="00E2757C">
        <w:rPr>
          <w:sz w:val="28"/>
          <w:szCs w:val="28"/>
          <w:shd w:val="clear" w:color="auto" w:fill="FFFFFF"/>
        </w:rPr>
        <w:t>.</w:t>
      </w:r>
    </w:p>
    <w:p w:rsidR="002A3DDA" w:rsidRPr="00E2757C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E2757C">
        <w:rPr>
          <w:sz w:val="28"/>
          <w:szCs w:val="28"/>
          <w:shd w:val="clear" w:color="auto" w:fill="FFFFFF"/>
        </w:rPr>
        <w:t xml:space="preserve">Гражданский иск потерпевшего – частного обвинителя Некрасова А.А. суд на основании </w:t>
      </w:r>
      <w:r w:rsidRPr="00E2757C">
        <w:rPr>
          <w:sz w:val="28"/>
          <w:szCs w:val="28"/>
          <w:shd w:val="clear" w:color="auto" w:fill="FFFFFF"/>
        </w:rPr>
        <w:t>ч</w:t>
      </w:r>
      <w:r w:rsidRPr="00E2757C">
        <w:rPr>
          <w:sz w:val="28"/>
          <w:szCs w:val="28"/>
          <w:shd w:val="clear" w:color="auto" w:fill="FFFFFF"/>
        </w:rPr>
        <w:t>.2 ст.306 УПК РФ оставляет без рассмотрения, что не препятствует последующему предъявлению и 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>рассмотрению иска </w:t>
      </w:r>
      <w:r w:rsidRPr="00E2757C">
        <w:rPr>
          <w:sz w:val="28"/>
          <w:szCs w:val="28"/>
          <w:shd w:val="clear" w:color="auto" w:fill="FFFFFF"/>
        </w:rPr>
        <w:t>в порядке </w:t>
      </w:r>
      <w:r w:rsidR="00627067">
        <w:rPr>
          <w:sz w:val="28"/>
          <w:szCs w:val="28"/>
          <w:shd w:val="clear" w:color="auto" w:fill="FFFFFF"/>
        </w:rPr>
        <w:t xml:space="preserve"> </w:t>
      </w:r>
      <w:r w:rsidRP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гражданского  </w:t>
      </w:r>
      <w:r w:rsidRPr="00E2757C">
        <w:rPr>
          <w:sz w:val="28"/>
          <w:szCs w:val="28"/>
          <w:shd w:val="clear" w:color="auto" w:fill="FFFFFF"/>
        </w:rPr>
        <w:t>судопроизводства</w:t>
      </w:r>
      <w:r w:rsidR="00627067">
        <w:rPr>
          <w:sz w:val="28"/>
          <w:szCs w:val="28"/>
          <w:shd w:val="clear" w:color="auto" w:fill="FFFFFF"/>
        </w:rPr>
        <w:t xml:space="preserve"> </w:t>
      </w:r>
      <w:r w:rsidRPr="00E2757C" w:rsidR="00E2757C">
        <w:rPr>
          <w:rStyle w:val="Strong"/>
          <w:b w:val="0"/>
          <w:sz w:val="28"/>
          <w:szCs w:val="28"/>
          <w:shd w:val="clear" w:color="auto" w:fill="FFFFFF"/>
        </w:rPr>
        <w:t>(Постановление Конституционного Суда РФ №4-П от 02.03.2017).</w:t>
      </w:r>
    </w:p>
    <w:p w:rsidR="00627067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</w:p>
    <w:p w:rsidR="0048778A" w:rsidRPr="00DD116E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DD116E">
        <w:rPr>
          <w:sz w:val="28"/>
          <w:szCs w:val="28"/>
          <w:shd w:val="clear" w:color="auto" w:fill="FFFFFF"/>
        </w:rPr>
        <w:t xml:space="preserve">Руководствуясь </w:t>
      </w:r>
      <w:r w:rsidRPr="00DD116E" w:rsidR="00615855">
        <w:rPr>
          <w:sz w:val="28"/>
          <w:szCs w:val="28"/>
          <w:shd w:val="clear" w:color="auto" w:fill="FFFFFF"/>
        </w:rPr>
        <w:t xml:space="preserve">ст.78 УК РФ, </w:t>
      </w:r>
      <w:r w:rsidRPr="00DD116E" w:rsidR="004862CB">
        <w:rPr>
          <w:sz w:val="28"/>
          <w:szCs w:val="28"/>
          <w:shd w:val="clear" w:color="auto" w:fill="FFFFFF"/>
        </w:rPr>
        <w:t>п. 3 ч. 1 ст.24, </w:t>
      </w:r>
      <w:r w:rsidRPr="00DD116E" w:rsidR="00615855">
        <w:rPr>
          <w:sz w:val="28"/>
          <w:szCs w:val="28"/>
          <w:shd w:val="clear" w:color="auto" w:fill="FFFFFF"/>
        </w:rPr>
        <w:t>ч.1 ст.254 УПК РФ</w:t>
      </w:r>
      <w:r w:rsidRPr="00DD116E">
        <w:rPr>
          <w:sz w:val="28"/>
          <w:szCs w:val="28"/>
          <w:shd w:val="clear" w:color="auto" w:fill="FFFFFF"/>
        </w:rPr>
        <w:t>, мировой судья </w:t>
      </w:r>
    </w:p>
    <w:p w:rsidR="00EA50A7" w:rsidP="00EA50A7">
      <w:pPr>
        <w:jc w:val="center"/>
        <w:rPr>
          <w:sz w:val="28"/>
          <w:szCs w:val="28"/>
        </w:rPr>
      </w:pPr>
      <w:r w:rsidRPr="00DD116E">
        <w:rPr>
          <w:sz w:val="28"/>
          <w:szCs w:val="28"/>
        </w:rPr>
        <w:t>П</w:t>
      </w:r>
      <w:r w:rsidRPr="00DD116E">
        <w:rPr>
          <w:sz w:val="28"/>
          <w:szCs w:val="28"/>
        </w:rPr>
        <w:t xml:space="preserve"> О С Т А Н О В И Л:</w:t>
      </w:r>
    </w:p>
    <w:p w:rsidR="00627067" w:rsidRPr="00DD116E" w:rsidP="00EA50A7">
      <w:pPr>
        <w:jc w:val="center"/>
        <w:rPr>
          <w:sz w:val="28"/>
          <w:szCs w:val="28"/>
        </w:rPr>
      </w:pPr>
    </w:p>
    <w:p w:rsidR="00463401" w:rsidRPr="00EE3F7E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E3F7E">
        <w:rPr>
          <w:sz w:val="28"/>
          <w:szCs w:val="28"/>
          <w:shd w:val="clear" w:color="auto" w:fill="FFFFFF"/>
        </w:rPr>
        <w:t xml:space="preserve">Уголовное дело в отношении </w:t>
      </w:r>
      <w:r w:rsidR="00E2757C">
        <w:rPr>
          <w:sz w:val="28"/>
          <w:szCs w:val="28"/>
          <w:shd w:val="clear" w:color="auto" w:fill="FFFFFF"/>
        </w:rPr>
        <w:t>Решитова</w:t>
      </w:r>
      <w:r w:rsidR="00E2757C">
        <w:rPr>
          <w:sz w:val="28"/>
          <w:szCs w:val="28"/>
          <w:shd w:val="clear" w:color="auto" w:fill="FFFFFF"/>
        </w:rPr>
        <w:t xml:space="preserve"> </w:t>
      </w:r>
      <w:r>
        <w:t>(данные изъяты)</w:t>
      </w:r>
      <w:r w:rsidRPr="00EE3F7E">
        <w:rPr>
          <w:sz w:val="28"/>
          <w:szCs w:val="28"/>
          <w:shd w:val="clear" w:color="auto" w:fill="FFFFFF"/>
        </w:rPr>
        <w:t>,</w:t>
      </w:r>
      <w:r w:rsidR="00E2757C">
        <w:rPr>
          <w:sz w:val="28"/>
          <w:szCs w:val="28"/>
          <w:shd w:val="clear" w:color="auto" w:fill="FFFFFF"/>
        </w:rPr>
        <w:t xml:space="preserve"> </w:t>
      </w:r>
      <w:r w:rsidRPr="00EE3F7E" w:rsidR="00E2757C">
        <w:rPr>
          <w:sz w:val="28"/>
          <w:szCs w:val="28"/>
          <w:shd w:val="clear" w:color="auto" w:fill="FFFFFF"/>
        </w:rPr>
        <w:t xml:space="preserve">обвиняемого в совершении преступления, предусмотренного </w:t>
      </w:r>
      <w:r w:rsidR="00E2757C">
        <w:rPr>
          <w:sz w:val="28"/>
          <w:szCs w:val="28"/>
          <w:shd w:val="clear" w:color="auto" w:fill="FFFFFF"/>
        </w:rPr>
        <w:t>ч</w:t>
      </w:r>
      <w:r w:rsidR="00E2757C">
        <w:rPr>
          <w:sz w:val="28"/>
          <w:szCs w:val="28"/>
          <w:shd w:val="clear" w:color="auto" w:fill="FFFFFF"/>
        </w:rPr>
        <w:t xml:space="preserve">.1 </w:t>
      </w:r>
      <w:r w:rsidRPr="00EE3F7E" w:rsidR="00E2757C">
        <w:rPr>
          <w:sz w:val="28"/>
          <w:szCs w:val="28"/>
          <w:shd w:val="clear" w:color="auto" w:fill="FFFFFF"/>
        </w:rPr>
        <w:t>ст.</w:t>
      </w:r>
      <w:r w:rsidRPr="00EE3F7E" w:rsidR="00E2757C">
        <w:rPr>
          <w:sz w:val="28"/>
          <w:szCs w:val="28"/>
        </w:rPr>
        <w:t>11</w:t>
      </w:r>
      <w:r w:rsidR="00E2757C">
        <w:rPr>
          <w:sz w:val="28"/>
          <w:szCs w:val="28"/>
        </w:rPr>
        <w:t>5</w:t>
      </w:r>
      <w:r w:rsidRPr="00EE3F7E" w:rsidR="00E2757C">
        <w:rPr>
          <w:sz w:val="28"/>
          <w:szCs w:val="28"/>
          <w:shd w:val="clear" w:color="auto" w:fill="FFFFFF"/>
        </w:rPr>
        <w:t xml:space="preserve"> УК РФ</w:t>
      </w:r>
      <w:r w:rsidR="00E2757C">
        <w:rPr>
          <w:sz w:val="28"/>
          <w:szCs w:val="28"/>
          <w:shd w:val="clear" w:color="auto" w:fill="FFFFFF"/>
        </w:rPr>
        <w:t xml:space="preserve"> по частному обвинению Некрасова Алексея Анатольевича</w:t>
      </w:r>
      <w:r w:rsidRPr="00EE3F7E">
        <w:rPr>
          <w:sz w:val="28"/>
          <w:szCs w:val="28"/>
          <w:shd w:val="clear" w:color="auto" w:fill="FFFFFF"/>
        </w:rPr>
        <w:t>, на основании п.</w:t>
      </w:r>
      <w:r w:rsidRPr="00EE3F7E" w:rsidR="00EE3F7E">
        <w:rPr>
          <w:sz w:val="28"/>
          <w:szCs w:val="28"/>
          <w:shd w:val="clear" w:color="auto" w:fill="FFFFFF"/>
        </w:rPr>
        <w:t>3</w:t>
      </w:r>
      <w:r w:rsidRPr="00EE3F7E">
        <w:rPr>
          <w:sz w:val="28"/>
          <w:szCs w:val="28"/>
          <w:shd w:val="clear" w:color="auto" w:fill="FFFFFF"/>
        </w:rPr>
        <w:t xml:space="preserve"> ч.</w:t>
      </w:r>
      <w:r w:rsidRPr="00EE3F7E" w:rsidR="00EE3F7E">
        <w:rPr>
          <w:sz w:val="28"/>
          <w:szCs w:val="28"/>
          <w:shd w:val="clear" w:color="auto" w:fill="FFFFFF"/>
        </w:rPr>
        <w:t>1</w:t>
      </w:r>
      <w:r w:rsidRPr="00EE3F7E">
        <w:rPr>
          <w:sz w:val="28"/>
          <w:szCs w:val="28"/>
          <w:shd w:val="clear" w:color="auto" w:fill="FFFFFF"/>
        </w:rPr>
        <w:t xml:space="preserve"> ст.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  <w:r w:rsidRPr="00EE3F7E" w:rsid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</w:t>
        </w:r>
        <w:r w:rsidRP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EE3F7E" w:rsidR="00EE3F7E">
        <w:rPr>
          <w:sz w:val="28"/>
          <w:szCs w:val="28"/>
        </w:rPr>
        <w:t xml:space="preserve"> и ст.78 УК РФ</w:t>
      </w:r>
      <w:r w:rsidRPr="00EE3F7E">
        <w:rPr>
          <w:sz w:val="28"/>
          <w:szCs w:val="28"/>
          <w:shd w:val="clear" w:color="auto" w:fill="FFFFFF"/>
        </w:rPr>
        <w:t> п</w:t>
      </w:r>
      <w:r w:rsidRPr="00EE3F7E">
        <w:rPr>
          <w:sz w:val="28"/>
          <w:szCs w:val="28"/>
          <w:shd w:val="clear" w:color="auto" w:fill="FFFFFF"/>
        </w:rPr>
        <w:t>рекратить в связи с </w:t>
      </w:r>
      <w:r w:rsidRPr="00EE3F7E">
        <w:rPr>
          <w:rStyle w:val="snippetequal"/>
          <w:bCs/>
          <w:sz w:val="28"/>
          <w:szCs w:val="28"/>
          <w:bdr w:val="none" w:sz="0" w:space="0" w:color="auto" w:frame="1"/>
        </w:rPr>
        <w:t>истечением </w:t>
      </w:r>
      <w:r w:rsidR="00627067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EE3F7E">
        <w:rPr>
          <w:rStyle w:val="snippetequal"/>
          <w:bCs/>
          <w:sz w:val="28"/>
          <w:szCs w:val="28"/>
          <w:bdr w:val="none" w:sz="0" w:space="0" w:color="auto" w:frame="1"/>
        </w:rPr>
        <w:t>сроков давности </w:t>
      </w:r>
      <w:r w:rsidRPr="00EE3F7E">
        <w:rPr>
          <w:sz w:val="28"/>
          <w:szCs w:val="28"/>
          <w:shd w:val="clear" w:color="auto" w:fill="FFFFFF"/>
        </w:rPr>
        <w:t xml:space="preserve">уголовного преследования. </w:t>
      </w:r>
    </w:p>
    <w:p w:rsidR="008342BA" w:rsidRPr="00615855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Гражданский иск </w:t>
      </w:r>
      <w:r w:rsidR="00E2757C">
        <w:rPr>
          <w:sz w:val="28"/>
          <w:szCs w:val="28"/>
          <w:shd w:val="clear" w:color="auto" w:fill="FFFFFF"/>
        </w:rPr>
        <w:t xml:space="preserve">Некрасова </w:t>
      </w:r>
      <w:r>
        <w:t>(данные изъяты</w:t>
      </w:r>
      <w:r>
        <w:t>)</w:t>
      </w:r>
      <w:r w:rsidR="00E2757C">
        <w:rPr>
          <w:sz w:val="28"/>
          <w:szCs w:val="28"/>
          <w:shd w:val="clear" w:color="auto" w:fill="FFFFFF"/>
        </w:rPr>
        <w:t>к</w:t>
      </w:r>
      <w:r w:rsidR="00E2757C">
        <w:rPr>
          <w:sz w:val="28"/>
          <w:szCs w:val="28"/>
          <w:shd w:val="clear" w:color="auto" w:fill="FFFFFF"/>
        </w:rPr>
        <w:t xml:space="preserve"> </w:t>
      </w:r>
      <w:r w:rsidR="00E2757C">
        <w:rPr>
          <w:sz w:val="28"/>
          <w:szCs w:val="28"/>
          <w:shd w:val="clear" w:color="auto" w:fill="FFFFFF"/>
        </w:rPr>
        <w:t>Решитову</w:t>
      </w:r>
      <w:r w:rsidR="00E2757C">
        <w:rPr>
          <w:sz w:val="28"/>
          <w:szCs w:val="28"/>
          <w:shd w:val="clear" w:color="auto" w:fill="FFFFFF"/>
        </w:rPr>
        <w:t xml:space="preserve"> </w:t>
      </w:r>
      <w:r>
        <w:t>(данные изъяты)</w:t>
      </w:r>
      <w:r w:rsidRPr="00615855">
        <w:rPr>
          <w:sz w:val="28"/>
          <w:szCs w:val="28"/>
          <w:shd w:val="clear" w:color="auto" w:fill="FFFFFF"/>
        </w:rPr>
        <w:t xml:space="preserve">о </w:t>
      </w:r>
      <w:r w:rsidR="00517971">
        <w:rPr>
          <w:sz w:val="28"/>
          <w:szCs w:val="28"/>
          <w:shd w:val="clear" w:color="auto" w:fill="FFFFFF"/>
        </w:rPr>
        <w:t>взыскании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="00E2757C">
        <w:rPr>
          <w:sz w:val="28"/>
          <w:szCs w:val="28"/>
          <w:shd w:val="clear" w:color="auto" w:fill="FFFFFF"/>
        </w:rPr>
        <w:t xml:space="preserve">материального </w:t>
      </w:r>
      <w:r w:rsidR="00517971">
        <w:rPr>
          <w:sz w:val="28"/>
          <w:szCs w:val="28"/>
          <w:shd w:val="clear" w:color="auto" w:fill="FFFFFF"/>
        </w:rPr>
        <w:t>ущерба</w:t>
      </w:r>
      <w:r w:rsidR="00E2757C">
        <w:rPr>
          <w:sz w:val="28"/>
          <w:szCs w:val="28"/>
          <w:shd w:val="clear" w:color="auto" w:fill="FFFFFF"/>
        </w:rPr>
        <w:t xml:space="preserve"> </w:t>
      </w:r>
      <w:r w:rsidR="00517971">
        <w:rPr>
          <w:sz w:val="28"/>
          <w:szCs w:val="28"/>
          <w:shd w:val="clear" w:color="auto" w:fill="FFFFFF"/>
        </w:rPr>
        <w:t xml:space="preserve">в размере </w:t>
      </w:r>
      <w:r>
        <w:t>(данные изъяты)</w:t>
      </w:r>
      <w:r w:rsidR="00517971">
        <w:rPr>
          <w:sz w:val="28"/>
          <w:szCs w:val="28"/>
          <w:shd w:val="clear" w:color="auto" w:fill="FFFFFF"/>
        </w:rPr>
        <w:t>коп.</w:t>
      </w:r>
      <w:r w:rsidR="00E2757C">
        <w:rPr>
          <w:sz w:val="28"/>
          <w:szCs w:val="28"/>
          <w:shd w:val="clear" w:color="auto" w:fill="FFFFFF"/>
        </w:rPr>
        <w:t xml:space="preserve">, </w:t>
      </w:r>
      <w:r w:rsidR="00517971">
        <w:rPr>
          <w:sz w:val="28"/>
          <w:szCs w:val="28"/>
          <w:shd w:val="clear" w:color="auto" w:fill="FFFFFF"/>
        </w:rPr>
        <w:t xml:space="preserve">компенсации </w:t>
      </w:r>
      <w:r w:rsidR="00E2757C">
        <w:rPr>
          <w:sz w:val="28"/>
          <w:szCs w:val="28"/>
          <w:shd w:val="clear" w:color="auto" w:fill="FFFFFF"/>
        </w:rPr>
        <w:t xml:space="preserve">морального </w:t>
      </w:r>
      <w:r w:rsidR="00517971">
        <w:rPr>
          <w:sz w:val="28"/>
          <w:szCs w:val="28"/>
          <w:shd w:val="clear" w:color="auto" w:fill="FFFFFF"/>
        </w:rPr>
        <w:t>вреда</w:t>
      </w:r>
      <w:r w:rsidR="00E2757C">
        <w:rPr>
          <w:sz w:val="28"/>
          <w:szCs w:val="28"/>
          <w:shd w:val="clear" w:color="auto" w:fill="FFFFFF"/>
        </w:rPr>
        <w:t xml:space="preserve"> в размере 50000 (пятьдесят</w:t>
      </w:r>
      <w:r w:rsidR="00517971">
        <w:rPr>
          <w:sz w:val="28"/>
          <w:szCs w:val="28"/>
          <w:shd w:val="clear" w:color="auto" w:fill="FFFFFF"/>
        </w:rPr>
        <w:t xml:space="preserve"> тысяч</w:t>
      </w:r>
      <w:r w:rsidR="00E2757C">
        <w:rPr>
          <w:sz w:val="28"/>
          <w:szCs w:val="28"/>
          <w:shd w:val="clear" w:color="auto" w:fill="FFFFFF"/>
        </w:rPr>
        <w:t xml:space="preserve">) рублей 00 коп., </w:t>
      </w:r>
      <w:r w:rsidR="00E2757C">
        <w:rPr>
          <w:rStyle w:val="snippetequal"/>
          <w:bCs/>
          <w:sz w:val="28"/>
          <w:szCs w:val="28"/>
          <w:bdr w:val="none" w:sz="0" w:space="0" w:color="auto" w:frame="1"/>
        </w:rPr>
        <w:t xml:space="preserve">а также взыскании процессуальных издержек, связанных с оплатой услуг представителя в размере </w:t>
      </w:r>
      <w:r>
        <w:t>(данные изъяты)</w:t>
      </w:r>
      <w:r w:rsidR="00E2757C">
        <w:rPr>
          <w:rStyle w:val="snippetequal"/>
          <w:bCs/>
          <w:sz w:val="28"/>
          <w:szCs w:val="28"/>
          <w:bdr w:val="none" w:sz="0" w:space="0" w:color="auto" w:frame="1"/>
        </w:rPr>
        <w:t>) рублей 00 коп.,</w:t>
      </w:r>
      <w:r w:rsidRPr="00615855">
        <w:rPr>
          <w:sz w:val="28"/>
          <w:szCs w:val="28"/>
          <w:shd w:val="clear" w:color="auto" w:fill="FFFFFF"/>
        </w:rPr>
        <w:t xml:space="preserve"> оставить без рассмотрения, признав за ним п</w:t>
      </w:r>
      <w:r w:rsidRPr="00615855">
        <w:rPr>
          <w:sz w:val="28"/>
          <w:szCs w:val="28"/>
          <w:shd w:val="clear" w:color="auto" w:fill="FFFFFF"/>
        </w:rPr>
        <w:t>раво на предъявление данных требований в</w:t>
      </w:r>
      <w:r w:rsidR="00627067">
        <w:rPr>
          <w:sz w:val="28"/>
          <w:szCs w:val="28"/>
          <w:shd w:val="clear" w:color="auto" w:fill="FFFFFF"/>
        </w:rPr>
        <w:t xml:space="preserve"> порядке </w:t>
      </w:r>
      <w:r w:rsidRPr="00615855">
        <w:rPr>
          <w:sz w:val="28"/>
          <w:szCs w:val="28"/>
          <w:shd w:val="clear" w:color="auto" w:fill="FFFFFF"/>
        </w:rPr>
        <w:t xml:space="preserve"> гражданско</w:t>
      </w:r>
      <w:r w:rsidR="00627067">
        <w:rPr>
          <w:sz w:val="28"/>
          <w:szCs w:val="28"/>
          <w:shd w:val="clear" w:color="auto" w:fill="FFFFFF"/>
        </w:rPr>
        <w:t>го</w:t>
      </w:r>
      <w:r w:rsidRPr="00615855">
        <w:rPr>
          <w:sz w:val="28"/>
          <w:szCs w:val="28"/>
          <w:shd w:val="clear" w:color="auto" w:fill="FFFFFF"/>
        </w:rPr>
        <w:t xml:space="preserve"> судопроизводств</w:t>
      </w:r>
      <w:r w:rsidR="00627067">
        <w:rPr>
          <w:sz w:val="28"/>
          <w:szCs w:val="28"/>
          <w:shd w:val="clear" w:color="auto" w:fill="FFFFFF"/>
        </w:rPr>
        <w:t>а</w:t>
      </w:r>
      <w:r w:rsidRPr="00615855">
        <w:rPr>
          <w:sz w:val="28"/>
          <w:szCs w:val="28"/>
          <w:shd w:val="clear" w:color="auto" w:fill="FFFFFF"/>
        </w:rPr>
        <w:t>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="00627067">
        <w:rPr>
          <w:sz w:val="28"/>
          <w:szCs w:val="28"/>
          <w:lang w:eastAsia="uk-UA"/>
        </w:rPr>
        <w:t>, вынесшего постановление,</w:t>
      </w:r>
      <w:r w:rsidRPr="00B27461">
        <w:rPr>
          <w:sz w:val="28"/>
          <w:szCs w:val="28"/>
          <w:lang w:eastAsia="uk-UA"/>
        </w:rPr>
        <w:t xml:space="preserve">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    </w:t>
      </w:r>
      <w:r w:rsidR="00FA5E48">
        <w:rPr>
          <w:sz w:val="28"/>
          <w:szCs w:val="28"/>
        </w:rPr>
        <w:t>/подпись/</w:t>
      </w:r>
      <w:r w:rsidR="00D73342">
        <w:rPr>
          <w:sz w:val="28"/>
          <w:szCs w:val="28"/>
        </w:rPr>
        <w:t xml:space="preserve">      </w:t>
      </w:r>
      <w:r w:rsidRPr="00B27461" w:rsidR="008622C2">
        <w:rPr>
          <w:sz w:val="28"/>
          <w:szCs w:val="28"/>
        </w:rPr>
        <w:t xml:space="preserve">  </w:t>
      </w:r>
      <w:r w:rsidR="00EE3F7E">
        <w:rPr>
          <w:sz w:val="28"/>
          <w:szCs w:val="28"/>
        </w:rPr>
        <w:t xml:space="preserve">  </w:t>
      </w:r>
      <w:r w:rsidRPr="00B27461" w:rsidR="008622C2">
        <w:rPr>
          <w:sz w:val="28"/>
          <w:szCs w:val="28"/>
        </w:rPr>
        <w:t xml:space="preserve">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627067">
      <w:pgSz w:w="11906" w:h="16838"/>
      <w:pgMar w:top="709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61650"/>
    <w:rsid w:val="000802F9"/>
    <w:rsid w:val="000E1645"/>
    <w:rsid w:val="00121825"/>
    <w:rsid w:val="001517A9"/>
    <w:rsid w:val="001A053C"/>
    <w:rsid w:val="00200D4A"/>
    <w:rsid w:val="002A3DDA"/>
    <w:rsid w:val="002E30FD"/>
    <w:rsid w:val="002F16F6"/>
    <w:rsid w:val="0030478D"/>
    <w:rsid w:val="00312EB3"/>
    <w:rsid w:val="0038060D"/>
    <w:rsid w:val="00391726"/>
    <w:rsid w:val="00392995"/>
    <w:rsid w:val="003E117D"/>
    <w:rsid w:val="00443F05"/>
    <w:rsid w:val="00463401"/>
    <w:rsid w:val="004862CB"/>
    <w:rsid w:val="0048778A"/>
    <w:rsid w:val="00496BD9"/>
    <w:rsid w:val="004977E4"/>
    <w:rsid w:val="00517971"/>
    <w:rsid w:val="005B1D82"/>
    <w:rsid w:val="005F6F7C"/>
    <w:rsid w:val="00615855"/>
    <w:rsid w:val="00627067"/>
    <w:rsid w:val="00627D2C"/>
    <w:rsid w:val="00632592"/>
    <w:rsid w:val="006961D2"/>
    <w:rsid w:val="006A705E"/>
    <w:rsid w:val="007558CB"/>
    <w:rsid w:val="007807AC"/>
    <w:rsid w:val="007A71D6"/>
    <w:rsid w:val="008342BA"/>
    <w:rsid w:val="008622C2"/>
    <w:rsid w:val="008C6DCB"/>
    <w:rsid w:val="00957144"/>
    <w:rsid w:val="009B1135"/>
    <w:rsid w:val="009E2E3A"/>
    <w:rsid w:val="00B007DD"/>
    <w:rsid w:val="00B242B5"/>
    <w:rsid w:val="00B27461"/>
    <w:rsid w:val="00B55F43"/>
    <w:rsid w:val="00BA0393"/>
    <w:rsid w:val="00BC6FE2"/>
    <w:rsid w:val="00BE331D"/>
    <w:rsid w:val="00C31B3A"/>
    <w:rsid w:val="00C60984"/>
    <w:rsid w:val="00D303DC"/>
    <w:rsid w:val="00D73342"/>
    <w:rsid w:val="00D77ED4"/>
    <w:rsid w:val="00DB4250"/>
    <w:rsid w:val="00DD116E"/>
    <w:rsid w:val="00DE2C3B"/>
    <w:rsid w:val="00E2757C"/>
    <w:rsid w:val="00E320EF"/>
    <w:rsid w:val="00E63FB3"/>
    <w:rsid w:val="00EA50A7"/>
    <w:rsid w:val="00EE3F7E"/>
    <w:rsid w:val="00FA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32592"/>
  </w:style>
  <w:style w:type="character" w:styleId="Strong">
    <w:name w:val="Strong"/>
    <w:basedOn w:val="DefaultParagraphFont"/>
    <w:uiPriority w:val="22"/>
    <w:qFormat/>
    <w:rsid w:val="00DD11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4/" TargetMode="Externa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yperlink" Target="https://sudact.ru/law/upk-rf/chast-3/razdel-ix/glava-34/statia-239/" TargetMode="External" /><Relationship Id="rId7" Type="http://schemas.openxmlformats.org/officeDocument/2006/relationships/hyperlink" Target="https://sudact.ru/law/upk-rf/chast-1/razdel-i/glava-4/statia-27/" TargetMode="External" /><Relationship Id="rId8" Type="http://schemas.openxmlformats.org/officeDocument/2006/relationships/hyperlink" Target="https://sudact.ru/law/uk-rf/osobennaia-chast/razdel-vii/glava-16/statia-116/" TargetMode="External" /><Relationship Id="rId9" Type="http://schemas.openxmlformats.org/officeDocument/2006/relationships/hyperlink" Target="https://sudact.ru/law/uk-rf/obshchaia-chast/razdel-ii/glava-3/statia-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