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93530" w:rsidP="00D9353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Дело №1-63-10/2018</w:t>
      </w:r>
    </w:p>
    <w:p w:rsidR="00D93530" w:rsidP="00D93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D93530" w:rsidP="00D93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D93530" w:rsidP="00D93530">
      <w:pPr>
        <w:jc w:val="center"/>
        <w:rPr>
          <w:b/>
          <w:sz w:val="28"/>
          <w:szCs w:val="28"/>
        </w:rPr>
      </w:pPr>
    </w:p>
    <w:p w:rsidR="00D93530" w:rsidP="00D9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октября 2018 года         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Ленино</w:t>
      </w:r>
    </w:p>
    <w:p w:rsidR="00D93530" w:rsidP="00D935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3530" w:rsidP="00D9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 муниципальный район) Республики Крым  Ермакова Н.А.</w:t>
      </w:r>
    </w:p>
    <w:p w:rsidR="00D93530" w:rsidP="00D93530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Никоновой Ю.В., </w:t>
      </w:r>
    </w:p>
    <w:p w:rsidR="00D93530" w:rsidP="00D9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</w:t>
      </w:r>
      <w:r>
        <w:rPr>
          <w:sz w:val="28"/>
          <w:szCs w:val="28"/>
        </w:rPr>
        <w:t>обвинителя старшего помощника прокурора Ленинского района Республики</w:t>
      </w:r>
      <w:r>
        <w:rPr>
          <w:sz w:val="28"/>
          <w:szCs w:val="28"/>
        </w:rPr>
        <w:t xml:space="preserve"> Крым </w:t>
      </w:r>
      <w:r>
        <w:rPr>
          <w:sz w:val="28"/>
          <w:szCs w:val="28"/>
        </w:rPr>
        <w:t>Насурлаева</w:t>
      </w:r>
      <w:r>
        <w:rPr>
          <w:sz w:val="28"/>
          <w:szCs w:val="28"/>
        </w:rPr>
        <w:t xml:space="preserve"> А.А.,</w:t>
      </w:r>
    </w:p>
    <w:p w:rsidR="00D93530" w:rsidP="00D93530">
      <w:pPr>
        <w:rPr>
          <w:sz w:val="28"/>
          <w:szCs w:val="28"/>
        </w:rPr>
      </w:pPr>
      <w:r>
        <w:rPr>
          <w:sz w:val="28"/>
          <w:szCs w:val="28"/>
        </w:rPr>
        <w:t>потерпевшего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D93530" w:rsidP="00D93530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защитника адвоката Борисова В.С., представившего удостоверение № (данные изъяты), ордер №(данные изъяты) от 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>ода,</w:t>
      </w:r>
    </w:p>
    <w:p w:rsidR="00D93530" w:rsidP="00D93530">
      <w:pPr>
        <w:rPr>
          <w:sz w:val="28"/>
          <w:szCs w:val="28"/>
        </w:rPr>
      </w:pPr>
      <w:r>
        <w:rPr>
          <w:sz w:val="28"/>
          <w:szCs w:val="28"/>
        </w:rPr>
        <w:t xml:space="preserve">подсудимой </w:t>
      </w: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изъяты),</w:t>
      </w:r>
    </w:p>
    <w:p w:rsidR="00D93530" w:rsidP="00D93530">
      <w:pPr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уголовное дело по обвинению</w:t>
      </w:r>
    </w:p>
    <w:p w:rsidR="00D93530" w:rsidP="00D93530">
      <w:pPr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изъяты)</w:t>
      </w:r>
      <w:r w:rsidRPr="00D9353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 года рождения, (данные изъяты), (данные изъяты), (данные изъяты),</w:t>
      </w:r>
    </w:p>
    <w:p w:rsidR="00D93530" w:rsidP="00D9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 предусмотренного п. «в»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 ст. 115 УК РФ,</w:t>
      </w:r>
    </w:p>
    <w:p w:rsidR="00D93530" w:rsidP="00D93530">
      <w:pPr>
        <w:jc w:val="center"/>
        <w:rPr>
          <w:b/>
          <w:sz w:val="28"/>
          <w:szCs w:val="28"/>
        </w:rPr>
      </w:pPr>
    </w:p>
    <w:p w:rsidR="00D93530" w:rsidP="00D93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D93530" w:rsidP="00D93530">
      <w:pPr>
        <w:jc w:val="both"/>
        <w:rPr>
          <w:sz w:val="28"/>
          <w:szCs w:val="28"/>
        </w:rPr>
      </w:pPr>
    </w:p>
    <w:p w:rsidR="00D93530" w:rsidP="00D93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изъяты) обвиняется в том, что (данные изъяты) года в (данные изъяты) часов (данные изъяты) минут возле дома №(данные изъяты) по ул. (данные изъяты) в п. (данные изъяты) Ленинского района Республики Крым в ходе конфликта с находившимся там же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в результате внезапно возникших неприязненных отношений, умышленно, реализуя свой внезапно возникший умысел на причинение вреда здоровью ФИО1, осознавая противоправный </w:t>
      </w:r>
      <w:r>
        <w:rPr>
          <w:sz w:val="28"/>
          <w:szCs w:val="28"/>
        </w:rPr>
        <w:t>характер своих действий и желая</w:t>
      </w:r>
      <w:r>
        <w:rPr>
          <w:sz w:val="28"/>
          <w:szCs w:val="28"/>
        </w:rPr>
        <w:t xml:space="preserve"> наступления последствий в виде причинения вреда здоровью, взяв в руки штыковую лопату с деревянным черенком и используя его в качестве оружия. Нанесла черенком лопаты один удар в область головы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В результате умышленных насильственных действий </w:t>
      </w: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изъяты) потерпевшему Олейнику ФИО1 были причинены телесные повреждения </w:t>
      </w:r>
      <w:r>
        <w:rPr>
          <w:sz w:val="28"/>
          <w:szCs w:val="28"/>
        </w:rPr>
        <w:t>-у</w:t>
      </w:r>
      <w:r>
        <w:rPr>
          <w:sz w:val="28"/>
          <w:szCs w:val="28"/>
        </w:rPr>
        <w:t xml:space="preserve">шибленная рана правой височной области и передней поверхности правой ушной раковины, которые влекут за собой кратковременное расстройство здоровья продолжительностью до 21 дня и квалифицируются как повреждения, причинившие легкий вред здоровью человека. Таким образом, своими умышленными действиями </w:t>
      </w: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</w:t>
      </w:r>
      <w:r>
        <w:rPr>
          <w:sz w:val="28"/>
          <w:szCs w:val="28"/>
        </w:rPr>
        <w:t>)с</w:t>
      </w:r>
      <w:r>
        <w:rPr>
          <w:sz w:val="28"/>
          <w:szCs w:val="28"/>
        </w:rPr>
        <w:t>овершила преступление, предусмотренное п. «в»  ч.2 ст. 115 УК РФ.</w:t>
      </w:r>
    </w:p>
    <w:p w:rsidR="00D93530" w:rsidP="00D93530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 В судебном заседании потерпевший ФИО</w:t>
      </w:r>
      <w:r>
        <w:rPr>
          <w:color w:val="000000"/>
          <w:sz w:val="28"/>
          <w:szCs w:val="28"/>
          <w:shd w:val="clear" w:color="auto" w:fill="F5F5F5"/>
        </w:rPr>
        <w:t>1</w:t>
      </w:r>
      <w:r>
        <w:rPr>
          <w:color w:val="000000"/>
          <w:sz w:val="28"/>
          <w:szCs w:val="28"/>
          <w:shd w:val="clear" w:color="auto" w:fill="F5F5F5"/>
        </w:rPr>
        <w:t xml:space="preserve"> заявил ходатайство о прекращении уголовного дела, поскольку с подсудимой он помирился, они являются соседями, отношения у них хорошие. Никаких претензий к ней он не имеет, простил её, она перед ним извинилась.</w:t>
      </w:r>
    </w:p>
    <w:p w:rsidR="00D93530" w:rsidP="00D93530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Подсудимая </w:t>
      </w:r>
      <w:r>
        <w:rPr>
          <w:color w:val="000000"/>
          <w:sz w:val="28"/>
          <w:szCs w:val="28"/>
          <w:shd w:val="clear" w:color="auto" w:fill="F5F5F5"/>
        </w:rPr>
        <w:t>Скрипник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пояснила суду, что она раскаивается в </w:t>
      </w:r>
      <w:r>
        <w:rPr>
          <w:color w:val="000000"/>
          <w:sz w:val="28"/>
          <w:szCs w:val="28"/>
          <w:shd w:val="clear" w:color="auto" w:fill="F5F5F5"/>
        </w:rPr>
        <w:t>содеянном</w:t>
      </w:r>
      <w:r>
        <w:rPr>
          <w:color w:val="000000"/>
          <w:sz w:val="28"/>
          <w:szCs w:val="28"/>
          <w:shd w:val="clear" w:color="auto" w:fill="F5F5F5"/>
        </w:rPr>
        <w:t>, помирилась с потерпевшим, извинилась перед ним. Они соседи, отношения между ними хорошие. Просит прекратить уголовное дело в отношении неё в связи примирением с потерпевшим.</w:t>
      </w:r>
    </w:p>
    <w:p w:rsidR="00D93530" w:rsidP="00D93530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Защитник адвокат Борисов В.С. и государственный обвинитель </w:t>
      </w:r>
      <w:r>
        <w:rPr>
          <w:color w:val="000000"/>
          <w:sz w:val="28"/>
          <w:szCs w:val="28"/>
          <w:shd w:val="clear" w:color="auto" w:fill="F5F5F5"/>
        </w:rPr>
        <w:t>Насурлаев</w:t>
      </w:r>
      <w:r>
        <w:rPr>
          <w:color w:val="000000"/>
          <w:sz w:val="28"/>
          <w:szCs w:val="28"/>
          <w:shd w:val="clear" w:color="auto" w:fill="F5F5F5"/>
        </w:rPr>
        <w:t xml:space="preserve"> А.А. против заявленного ходатайства о прекращении уголовного дела не возражали.</w:t>
      </w:r>
    </w:p>
    <w:p w:rsidR="00D93530" w:rsidP="00D93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потерпевшего о прекращении  уголовного дела в связи с примирением, а также мнения подсудимой, 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D93530" w:rsidP="00D93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п. 9  Постановления Пленума Верховного Суда РФ от 27 июня 2013 г. №19 «О применении 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>
        <w:rPr>
          <w:sz w:val="28"/>
          <w:szCs w:val="28"/>
        </w:rPr>
        <w:t xml:space="preserve"> вреда. </w:t>
      </w:r>
      <w:r>
        <w:rPr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D93530" w:rsidP="00D93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D93530" w:rsidP="00D93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ознакомлении с материалами уголовного дела </w:t>
      </w: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изъяты) в присутствии защитника адвоката Борисова В.С. заявила ходатайство о рассмотрении дела в особом порядке в связи с полным признанием своей вины и согласием с предъявленным обвинением. </w:t>
      </w:r>
    </w:p>
    <w:p w:rsidR="00D93530" w:rsidP="00D93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изъяты) ранее не судима в силу ст. 86 УК РФ, по месту жительства характеризуется </w:t>
      </w:r>
      <w:r>
        <w:rPr>
          <w:sz w:val="28"/>
          <w:szCs w:val="28"/>
        </w:rPr>
        <w:t>посредственно</w:t>
      </w:r>
      <w:r>
        <w:rPr>
          <w:sz w:val="28"/>
          <w:szCs w:val="28"/>
        </w:rPr>
        <w:t xml:space="preserve">, совершила преступление впервые небольшой тяжести, способствовала раскрытию преступления и в  её действиях не содержится иного состава преступления. Гражданский иск </w:t>
      </w:r>
      <w:r>
        <w:rPr>
          <w:sz w:val="28"/>
          <w:szCs w:val="28"/>
        </w:rPr>
        <w:t>потерпевшим Олейником Ю.В. не заявлен, он примирился с подсудимой и претензий к ней не имеет. Судом установлена добровольность и осознанность заявления о примирении потерпевшим.</w:t>
      </w:r>
    </w:p>
    <w:p w:rsidR="00D93530" w:rsidP="00D93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материалами дела не установлено.</w:t>
      </w:r>
    </w:p>
    <w:p w:rsidR="00D93530" w:rsidP="00D93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выслушав государственного обвинителя </w:t>
      </w:r>
      <w:r>
        <w:rPr>
          <w:sz w:val="28"/>
          <w:szCs w:val="28"/>
        </w:rPr>
        <w:t>Насурлаева</w:t>
      </w:r>
      <w:r>
        <w:rPr>
          <w:sz w:val="28"/>
          <w:szCs w:val="28"/>
        </w:rPr>
        <w:t xml:space="preserve"> А.А., который не возражал против прекращения уголовного дела, полагая, что все условия, предусмотренные ст. 76 УК РФ, соблюдены, подсудимой </w:t>
      </w: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изъяты) и её защитника адвоката Борисова В.С., которые согласились на прекращение уголовного дела в связи с примирением сторон, с учетом заявления потерпевшего Олейника (данные изъяты), суд полагает возможным уголовное дело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изъяты) прекратить в соответствии со ст. 25 УПК РФ и ст. 76 УК РФ.</w:t>
      </w:r>
    </w:p>
    <w:p w:rsidR="00D93530" w:rsidP="00D93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не заявлен.</w:t>
      </w:r>
    </w:p>
    <w:p w:rsidR="00D93530" w:rsidP="00D93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вещественном доказательстве подлежит разрешению в соответствии со ст. 81 УПК РФ.  </w:t>
      </w:r>
    </w:p>
    <w:p w:rsidR="00D93530" w:rsidP="00D935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ст.ст. 25, 81, п. 3 ст. 254 УПК РФ,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ст. 76 УК РФ,</w:t>
      </w:r>
    </w:p>
    <w:p w:rsidR="00D93530" w:rsidP="00D93530">
      <w:pPr>
        <w:jc w:val="center"/>
        <w:rPr>
          <w:b/>
          <w:sz w:val="28"/>
          <w:szCs w:val="28"/>
        </w:rPr>
      </w:pPr>
    </w:p>
    <w:p w:rsidR="00D93530" w:rsidP="00D93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D93530" w:rsidP="00D93530">
      <w:pPr>
        <w:jc w:val="center"/>
        <w:rPr>
          <w:b/>
          <w:sz w:val="28"/>
          <w:szCs w:val="28"/>
        </w:rPr>
      </w:pPr>
    </w:p>
    <w:p w:rsidR="00D93530" w:rsidP="00D9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Освободить </w:t>
      </w: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изъяты) от уголовной ответственности за совершение преступления, предусмотренного п. «в»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115 Уголовного кодекса Российской Федерации.</w:t>
      </w:r>
    </w:p>
    <w:p w:rsidR="00D93530" w:rsidP="00D935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Производство по уголовному делу по обвинению </w:t>
      </w: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изъяты) за совершение преступления, предусмотренного п. «в»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115 Уголовного кодекса Российской Федерации, прекратить.</w:t>
      </w:r>
    </w:p>
    <w:p w:rsidR="00D93530" w:rsidP="00D935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Мера пресечения </w:t>
      </w:r>
      <w:r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(данные изъяты</w:t>
      </w:r>
      <w:r>
        <w:rPr>
          <w:sz w:val="28"/>
          <w:szCs w:val="28"/>
        </w:rPr>
        <w:t>)н</w:t>
      </w:r>
      <w:r>
        <w:rPr>
          <w:sz w:val="28"/>
          <w:szCs w:val="28"/>
        </w:rPr>
        <w:t>е избиралась.</w:t>
      </w:r>
    </w:p>
    <w:p w:rsidR="00D93530" w:rsidP="00D935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Вещественное доказательство </w:t>
      </w:r>
      <w:r>
        <w:rPr>
          <w:sz w:val="28"/>
          <w:szCs w:val="28"/>
        </w:rPr>
        <w:t>–ш</w:t>
      </w:r>
      <w:r>
        <w:rPr>
          <w:sz w:val="28"/>
          <w:szCs w:val="28"/>
        </w:rPr>
        <w:t>тыковую лопату с деревянным черенком, находящуюся на хранении у ФИО1 по адресу; (данные изъяты), вернуть ему по принадлежности.</w:t>
      </w:r>
    </w:p>
    <w:p w:rsidR="00D93530" w:rsidP="00D9353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>
        <w:rPr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>
        <w:rPr>
          <w:sz w:val="28"/>
          <w:szCs w:val="28"/>
          <w:lang w:eastAsia="uk-UA"/>
        </w:rPr>
        <w:t xml:space="preserve"> в течение десяти суток со дня его вынесения</w:t>
      </w:r>
    </w:p>
    <w:p w:rsidR="00D93530" w:rsidP="00D9353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</w:p>
    <w:p w:rsidR="00D93530" w:rsidP="00D9353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</w:p>
    <w:p w:rsidR="00D93530" w:rsidP="00D9353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И.о. мирового судьи                                                                       Н.А.Ермакова                                    </w:t>
      </w:r>
      <w:r>
        <w:rPr>
          <w:sz w:val="28"/>
          <w:szCs w:val="28"/>
        </w:rPr>
        <w:tab/>
        <w:t xml:space="preserve">                 </w:t>
      </w:r>
    </w:p>
    <w:p w:rsidR="0009217E"/>
    <w:sectPr w:rsidSect="000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30"/>
    <w:rsid w:val="0009217E"/>
    <w:rsid w:val="00D93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