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51074F" w:rsidP="000844D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 w:rsidRPr="0051074F">
        <w:rPr>
          <w:rFonts w:ascii="Times New Roman" w:hAnsi="Times New Roman"/>
          <w:b/>
          <w:sz w:val="20"/>
          <w:szCs w:val="20"/>
        </w:rPr>
        <w:t>Дело № 1-</w:t>
      </w:r>
      <w:r w:rsidRPr="0051074F" w:rsidR="002D5E2C">
        <w:rPr>
          <w:rFonts w:ascii="Times New Roman" w:hAnsi="Times New Roman"/>
          <w:b/>
          <w:sz w:val="20"/>
          <w:szCs w:val="20"/>
        </w:rPr>
        <w:t>63</w:t>
      </w:r>
      <w:r w:rsidRPr="0051074F">
        <w:rPr>
          <w:rFonts w:ascii="Times New Roman" w:hAnsi="Times New Roman"/>
          <w:b/>
          <w:sz w:val="20"/>
          <w:szCs w:val="20"/>
        </w:rPr>
        <w:t>-</w:t>
      </w:r>
      <w:r w:rsidR="00122C9F">
        <w:rPr>
          <w:rFonts w:ascii="Times New Roman" w:hAnsi="Times New Roman"/>
          <w:b/>
          <w:sz w:val="20"/>
          <w:szCs w:val="20"/>
        </w:rPr>
        <w:t>12</w:t>
      </w:r>
      <w:r w:rsidRPr="0051074F">
        <w:rPr>
          <w:rFonts w:ascii="Times New Roman" w:hAnsi="Times New Roman"/>
          <w:b/>
          <w:sz w:val="20"/>
          <w:szCs w:val="20"/>
        </w:rPr>
        <w:t>/20</w:t>
      </w:r>
      <w:r w:rsidR="00122C9F">
        <w:rPr>
          <w:rFonts w:ascii="Times New Roman" w:hAnsi="Times New Roman"/>
          <w:b/>
          <w:sz w:val="20"/>
          <w:szCs w:val="20"/>
        </w:rPr>
        <w:t>20</w:t>
      </w: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3EEA" w:rsidRPr="002A0C84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0C84">
        <w:rPr>
          <w:rFonts w:ascii="Times New Roman" w:hAnsi="Times New Roman"/>
          <w:b/>
          <w:sz w:val="28"/>
          <w:szCs w:val="28"/>
        </w:rPr>
        <w:t>П</w:t>
      </w:r>
      <w:r w:rsidRPr="002A0C84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2D3EEA" w:rsidRPr="002A0C84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0C8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2D3EEA" w:rsidRPr="002A0C84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EA" w:rsidRPr="002A0C84" w:rsidP="002A0C84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</w:rPr>
        <w:t>05 июня 2020 г</w:t>
      </w:r>
      <w:r w:rsidRPr="002A0C84" w:rsidR="002D5E2C">
        <w:rPr>
          <w:rFonts w:ascii="Times New Roman" w:hAnsi="Times New Roman"/>
          <w:sz w:val="28"/>
          <w:szCs w:val="28"/>
        </w:rPr>
        <w:t>.</w:t>
      </w:r>
      <w:r w:rsidRPr="002A0C84">
        <w:rPr>
          <w:rFonts w:ascii="Times New Roman" w:hAnsi="Times New Roman"/>
          <w:sz w:val="28"/>
          <w:szCs w:val="28"/>
        </w:rPr>
        <w:t xml:space="preserve">         </w:t>
      </w:r>
      <w:r w:rsidRPr="002A0C84" w:rsidR="000844DE">
        <w:rPr>
          <w:rFonts w:ascii="Times New Roman" w:hAnsi="Times New Roman"/>
          <w:sz w:val="28"/>
          <w:szCs w:val="28"/>
        </w:rPr>
        <w:t xml:space="preserve"> </w:t>
      </w:r>
      <w:r w:rsidRPr="002A0C84">
        <w:rPr>
          <w:rFonts w:ascii="Times New Roman" w:hAnsi="Times New Roman"/>
          <w:sz w:val="28"/>
          <w:szCs w:val="28"/>
        </w:rPr>
        <w:t xml:space="preserve">                    </w:t>
      </w:r>
      <w:r w:rsidRPr="002A0C84" w:rsidR="009D73C4">
        <w:rPr>
          <w:rFonts w:ascii="Times New Roman" w:hAnsi="Times New Roman"/>
          <w:sz w:val="28"/>
          <w:szCs w:val="28"/>
        </w:rPr>
        <w:t xml:space="preserve">                  </w:t>
      </w:r>
      <w:r w:rsidRPr="002A0C84" w:rsidR="002D23F8">
        <w:rPr>
          <w:rFonts w:ascii="Times New Roman" w:hAnsi="Times New Roman"/>
          <w:sz w:val="28"/>
          <w:szCs w:val="28"/>
        </w:rPr>
        <w:t xml:space="preserve">         </w:t>
      </w:r>
      <w:r w:rsidRPr="002A0C84" w:rsidR="001E4011">
        <w:rPr>
          <w:rFonts w:ascii="Times New Roman" w:hAnsi="Times New Roman"/>
          <w:sz w:val="28"/>
          <w:szCs w:val="28"/>
        </w:rPr>
        <w:t xml:space="preserve">                         </w:t>
      </w:r>
      <w:r w:rsidRPr="002A0C84" w:rsidR="002D23F8">
        <w:rPr>
          <w:rFonts w:ascii="Times New Roman" w:hAnsi="Times New Roman"/>
          <w:sz w:val="28"/>
          <w:szCs w:val="28"/>
        </w:rPr>
        <w:t xml:space="preserve"> </w:t>
      </w:r>
      <w:r w:rsidRPr="002A0C84">
        <w:rPr>
          <w:rFonts w:ascii="Times New Roman" w:hAnsi="Times New Roman"/>
          <w:sz w:val="28"/>
          <w:szCs w:val="28"/>
        </w:rPr>
        <w:t>п</w:t>
      </w:r>
      <w:r w:rsidRPr="002A0C84" w:rsidR="002D5E2C">
        <w:rPr>
          <w:rFonts w:ascii="Times New Roman" w:hAnsi="Times New Roman"/>
          <w:sz w:val="28"/>
          <w:szCs w:val="28"/>
        </w:rPr>
        <w:t>гт</w:t>
      </w:r>
      <w:r w:rsidRPr="002A0C84">
        <w:rPr>
          <w:rFonts w:ascii="Times New Roman" w:hAnsi="Times New Roman"/>
          <w:sz w:val="28"/>
          <w:szCs w:val="28"/>
        </w:rPr>
        <w:t>. Ленино</w:t>
      </w:r>
    </w:p>
    <w:p w:rsidR="002D3EEA" w:rsidRPr="002A0C84" w:rsidP="001B24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EA" w:rsidRPr="002A0C84" w:rsidP="001B24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</w:rPr>
        <w:t>Мировой судья судебного  участка №6</w:t>
      </w:r>
      <w:r w:rsidRPr="002A0C84" w:rsidR="002D5E2C">
        <w:rPr>
          <w:rFonts w:ascii="Times New Roman" w:hAnsi="Times New Roman"/>
          <w:sz w:val="28"/>
          <w:szCs w:val="28"/>
        </w:rPr>
        <w:t>3</w:t>
      </w:r>
      <w:r w:rsidRPr="002A0C84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A0C84" w:rsidR="002D5E2C">
        <w:rPr>
          <w:rFonts w:ascii="Times New Roman" w:hAnsi="Times New Roman"/>
          <w:sz w:val="28"/>
          <w:szCs w:val="28"/>
        </w:rPr>
        <w:t>Кулунчаков А.А.,</w:t>
      </w:r>
      <w:r w:rsidRPr="002A0C84" w:rsidR="00122C9F">
        <w:rPr>
          <w:rFonts w:ascii="Times New Roman" w:hAnsi="Times New Roman"/>
          <w:sz w:val="28"/>
          <w:szCs w:val="28"/>
        </w:rPr>
        <w:t xml:space="preserve"> при помощнике Степаненко Е.В.</w:t>
      </w:r>
      <w:r w:rsidRPr="002A0C84" w:rsidR="002D5E2C">
        <w:rPr>
          <w:rFonts w:ascii="Times New Roman" w:hAnsi="Times New Roman"/>
          <w:sz w:val="28"/>
          <w:szCs w:val="28"/>
        </w:rPr>
        <w:t xml:space="preserve">, </w:t>
      </w:r>
      <w:r w:rsidRPr="002A0C84">
        <w:rPr>
          <w:rFonts w:ascii="Times New Roman" w:hAnsi="Times New Roman"/>
          <w:sz w:val="28"/>
          <w:szCs w:val="28"/>
        </w:rPr>
        <w:t xml:space="preserve">с участием </w:t>
      </w:r>
      <w:r w:rsidRPr="002A0C84" w:rsidR="002D5E2C">
        <w:rPr>
          <w:rFonts w:ascii="Times New Roman" w:hAnsi="Times New Roman"/>
          <w:sz w:val="28"/>
          <w:szCs w:val="28"/>
        </w:rPr>
        <w:t xml:space="preserve">государственного обвинителя в лице помощника прокурора Ленинского района Республики Крым </w:t>
      </w:r>
      <w:r w:rsidRPr="002A0C84" w:rsidR="001D653B">
        <w:rPr>
          <w:rFonts w:ascii="Times New Roman" w:hAnsi="Times New Roman"/>
          <w:sz w:val="28"/>
          <w:szCs w:val="28"/>
        </w:rPr>
        <w:t>Прудникова А.В.</w:t>
      </w:r>
      <w:r w:rsidRPr="002A0C84" w:rsidR="002D5E2C">
        <w:rPr>
          <w:rFonts w:ascii="Times New Roman" w:hAnsi="Times New Roman"/>
          <w:sz w:val="28"/>
          <w:szCs w:val="28"/>
        </w:rPr>
        <w:t xml:space="preserve">, </w:t>
      </w:r>
      <w:r w:rsidRPr="002A0C84">
        <w:rPr>
          <w:rFonts w:ascii="Times New Roman" w:hAnsi="Times New Roman"/>
          <w:sz w:val="28"/>
          <w:szCs w:val="28"/>
        </w:rPr>
        <w:t xml:space="preserve">защитника </w:t>
      </w:r>
      <w:r w:rsidRPr="002A0C84" w:rsidR="001D653B">
        <w:rPr>
          <w:rFonts w:ascii="Times New Roman" w:hAnsi="Times New Roman"/>
          <w:sz w:val="28"/>
          <w:szCs w:val="28"/>
        </w:rPr>
        <w:t xml:space="preserve">адвоката </w:t>
      </w:r>
      <w:r w:rsidRPr="002A0C84" w:rsidR="00122C9F">
        <w:rPr>
          <w:rFonts w:ascii="Times New Roman" w:hAnsi="Times New Roman"/>
          <w:sz w:val="28"/>
          <w:szCs w:val="28"/>
        </w:rPr>
        <w:t>Русанова С.Г.</w:t>
      </w:r>
      <w:r w:rsidRPr="002A0C84" w:rsidR="002D23F8">
        <w:rPr>
          <w:rFonts w:ascii="Times New Roman" w:hAnsi="Times New Roman"/>
          <w:sz w:val="28"/>
          <w:szCs w:val="28"/>
        </w:rPr>
        <w:t xml:space="preserve">, подсудимого </w:t>
      </w:r>
      <w:r w:rsidRPr="002A0C84" w:rsidR="00122C9F">
        <w:rPr>
          <w:rFonts w:ascii="Times New Roman" w:hAnsi="Times New Roman"/>
          <w:sz w:val="28"/>
          <w:szCs w:val="28"/>
        </w:rPr>
        <w:t>Артамина А.И.</w:t>
      </w:r>
      <w:r w:rsidRPr="002A0C84" w:rsidR="002D23F8">
        <w:rPr>
          <w:rFonts w:ascii="Times New Roman" w:hAnsi="Times New Roman"/>
          <w:sz w:val="28"/>
          <w:szCs w:val="28"/>
        </w:rPr>
        <w:t xml:space="preserve">, </w:t>
      </w:r>
      <w:r w:rsidRPr="002A0C84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A0C84" w:rsidR="000844DE">
        <w:rPr>
          <w:rFonts w:ascii="Times New Roman" w:hAnsi="Times New Roman"/>
          <w:sz w:val="28"/>
          <w:szCs w:val="28"/>
        </w:rPr>
        <w:t>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11"/>
      </w:tblGrid>
      <w:tr w:rsidTr="00830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01" w:type="dxa"/>
          </w:tcPr>
          <w:p w:rsidR="00830C62" w:rsidRPr="002A0C84" w:rsidP="001B24E0">
            <w:pPr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1" w:type="dxa"/>
          </w:tcPr>
          <w:p w:rsidR="00830C62" w:rsidRPr="002A0C84" w:rsidP="001B24E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C84">
              <w:rPr>
                <w:rFonts w:ascii="Times New Roman" w:hAnsi="Times New Roman"/>
                <w:sz w:val="28"/>
                <w:szCs w:val="28"/>
              </w:rPr>
              <w:t>Артамина</w:t>
            </w:r>
            <w:r w:rsidRPr="002A0C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>(данные изъяты)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t>(данные изъяты</w:t>
            </w:r>
            <w:r>
              <w:t>)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>г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 xml:space="preserve">ода рождения, уроженец </w:t>
            </w:r>
            <w:r>
              <w:t>(данные изъяты)</w:t>
            </w:r>
            <w:r w:rsidRPr="002A0C84">
              <w:rPr>
                <w:rFonts w:ascii="Times New Roman" w:hAnsi="Times New Roman"/>
                <w:sz w:val="28"/>
                <w:szCs w:val="28"/>
              </w:rPr>
              <w:t>Автономной Республики Крым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 xml:space="preserve">,  зарегистрирован </w:t>
            </w:r>
            <w:r w:rsidRPr="002A0C84" w:rsidR="001D653B">
              <w:rPr>
                <w:rFonts w:ascii="Times New Roman" w:hAnsi="Times New Roman"/>
                <w:sz w:val="28"/>
                <w:szCs w:val="28"/>
              </w:rPr>
              <w:t xml:space="preserve">и проживает 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>
              <w:t>(данные изъяты)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>, не работает,</w:t>
            </w:r>
            <w:r w:rsidRPr="002A0C84">
              <w:rPr>
                <w:rFonts w:ascii="Times New Roman" w:hAnsi="Times New Roman"/>
                <w:sz w:val="28"/>
                <w:szCs w:val="28"/>
              </w:rPr>
              <w:t xml:space="preserve"> студент </w:t>
            </w:r>
            <w:r>
              <w:t>(данные изъяты)</w:t>
            </w:r>
            <w:r w:rsidRPr="002A0C84" w:rsidR="00954F5F">
              <w:rPr>
                <w:rFonts w:ascii="Times New Roman" w:hAnsi="Times New Roman"/>
                <w:sz w:val="28"/>
                <w:szCs w:val="28"/>
              </w:rPr>
              <w:t>»,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 xml:space="preserve"> образование среднее, холост, на иждивении детей нет, инвалидом не является,  на учете у врачей </w:t>
            </w:r>
            <w:r w:rsidRPr="002A0C84" w:rsidR="001D653B">
              <w:rPr>
                <w:rFonts w:ascii="Times New Roman" w:hAnsi="Times New Roman"/>
                <w:sz w:val="28"/>
                <w:szCs w:val="28"/>
              </w:rPr>
              <w:t xml:space="preserve">нарколога и </w:t>
            </w:r>
            <w:r w:rsidRPr="002A0C84" w:rsidR="002D23F8">
              <w:rPr>
                <w:rFonts w:ascii="Times New Roman" w:hAnsi="Times New Roman"/>
                <w:sz w:val="28"/>
                <w:szCs w:val="28"/>
              </w:rPr>
              <w:t>психиатра не состоит, ранее не судим,</w:t>
            </w:r>
          </w:p>
        </w:tc>
      </w:tr>
    </w:tbl>
    <w:p w:rsidR="002D3EEA" w:rsidRPr="002A0C84" w:rsidP="001B24E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2A0C84" w:rsidR="00954F5F">
        <w:rPr>
          <w:rFonts w:ascii="Times New Roman" w:hAnsi="Times New Roman"/>
          <w:sz w:val="28"/>
          <w:szCs w:val="28"/>
        </w:rPr>
        <w:t xml:space="preserve">п. «в» </w:t>
      </w:r>
      <w:r w:rsidRPr="002A0C84" w:rsidR="002D5E2C">
        <w:rPr>
          <w:rFonts w:ascii="Times New Roman" w:hAnsi="Times New Roman"/>
          <w:sz w:val="28"/>
          <w:szCs w:val="28"/>
        </w:rPr>
        <w:t>ч</w:t>
      </w:r>
      <w:r w:rsidRPr="002A0C84" w:rsidR="002D5E2C">
        <w:rPr>
          <w:rFonts w:ascii="Times New Roman" w:hAnsi="Times New Roman"/>
          <w:sz w:val="28"/>
          <w:szCs w:val="28"/>
        </w:rPr>
        <w:t>.</w:t>
      </w:r>
      <w:r w:rsidRPr="002A0C84" w:rsidR="00954F5F">
        <w:rPr>
          <w:rFonts w:ascii="Times New Roman" w:hAnsi="Times New Roman"/>
          <w:sz w:val="28"/>
          <w:szCs w:val="28"/>
        </w:rPr>
        <w:t>2</w:t>
      </w:r>
      <w:r w:rsidRPr="002A0C84">
        <w:rPr>
          <w:rFonts w:ascii="Times New Roman" w:hAnsi="Times New Roman"/>
          <w:sz w:val="28"/>
          <w:szCs w:val="28"/>
        </w:rPr>
        <w:t xml:space="preserve"> ст.</w:t>
      </w:r>
      <w:r w:rsidRPr="002A0C84" w:rsidR="002D5E2C">
        <w:rPr>
          <w:rFonts w:ascii="Times New Roman" w:hAnsi="Times New Roman"/>
          <w:sz w:val="28"/>
          <w:szCs w:val="28"/>
        </w:rPr>
        <w:t>1</w:t>
      </w:r>
      <w:r w:rsidRPr="002A0C84" w:rsidR="00954F5F">
        <w:rPr>
          <w:rFonts w:ascii="Times New Roman" w:hAnsi="Times New Roman"/>
          <w:sz w:val="28"/>
          <w:szCs w:val="28"/>
        </w:rPr>
        <w:t>15</w:t>
      </w:r>
      <w:r w:rsidRPr="002A0C84">
        <w:rPr>
          <w:rFonts w:ascii="Times New Roman" w:hAnsi="Times New Roman"/>
          <w:sz w:val="28"/>
          <w:szCs w:val="28"/>
        </w:rPr>
        <w:t xml:space="preserve"> УК РФ, -</w:t>
      </w:r>
    </w:p>
    <w:p w:rsidR="002D3EEA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A0C84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2D23F8" w:rsidRPr="002A0C84" w:rsidP="001B2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</w:rPr>
        <w:t>Артамин</w:t>
      </w:r>
      <w:r w:rsidRPr="002A0C84">
        <w:rPr>
          <w:rFonts w:ascii="Times New Roman" w:hAnsi="Times New Roman"/>
          <w:sz w:val="28"/>
          <w:szCs w:val="28"/>
        </w:rPr>
        <w:t xml:space="preserve"> А.И. </w:t>
      </w:r>
      <w:r>
        <w:t>(данные изъяты</w:t>
      </w:r>
      <w:r>
        <w:t>)</w:t>
      </w:r>
      <w:r w:rsidRPr="002A0C84">
        <w:rPr>
          <w:rFonts w:ascii="Times New Roman" w:hAnsi="Times New Roman"/>
          <w:sz w:val="28"/>
          <w:szCs w:val="28"/>
        </w:rPr>
        <w:t>г</w:t>
      </w:r>
      <w:r w:rsidRPr="002A0C84">
        <w:rPr>
          <w:rFonts w:ascii="Times New Roman" w:hAnsi="Times New Roman"/>
          <w:sz w:val="28"/>
          <w:szCs w:val="28"/>
        </w:rPr>
        <w:t xml:space="preserve">ода примерно в </w:t>
      </w:r>
      <w:r>
        <w:t>(данные изъяты)</w:t>
      </w:r>
      <w:r w:rsidRPr="002A0C84">
        <w:rPr>
          <w:rFonts w:ascii="Times New Roman" w:hAnsi="Times New Roman"/>
          <w:sz w:val="28"/>
          <w:szCs w:val="28"/>
        </w:rPr>
        <w:t xml:space="preserve"> часов, точное время не установлено, находясь возле магазина «</w:t>
      </w:r>
      <w:r>
        <w:t>(данные изъяты)</w:t>
      </w:r>
      <w:r w:rsidRPr="002A0C84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Pr="002A0C84">
        <w:rPr>
          <w:rFonts w:ascii="Times New Roman" w:hAnsi="Times New Roman"/>
          <w:sz w:val="28"/>
          <w:szCs w:val="28"/>
        </w:rPr>
        <w:t xml:space="preserve">Республика Крым, Ленинский район, </w:t>
      </w:r>
      <w:r>
        <w:t>(данные изъяты)</w:t>
      </w:r>
      <w:r w:rsidRPr="002A0C84">
        <w:rPr>
          <w:rFonts w:ascii="Times New Roman" w:hAnsi="Times New Roman"/>
          <w:sz w:val="28"/>
          <w:szCs w:val="28"/>
        </w:rPr>
        <w:t xml:space="preserve"> в ходе конфликта, на почве личных неприязненных отно</w:t>
      </w:r>
      <w:r w:rsidRPr="002A0C84">
        <w:rPr>
          <w:rFonts w:ascii="Times New Roman" w:hAnsi="Times New Roman"/>
          <w:sz w:val="28"/>
          <w:szCs w:val="28"/>
        </w:rPr>
        <w:t>шений с находящимся там же Асановым М.С., реализуя свой внезапно возникший преступный умысе, направленный на причинение вреда здоровью Асанова М.С., осознавая общественную опасность своих действий, предвидя возможность наступления общественно-опасных после</w:t>
      </w:r>
      <w:r w:rsidRPr="002A0C84">
        <w:rPr>
          <w:rFonts w:ascii="Times New Roman" w:hAnsi="Times New Roman"/>
          <w:sz w:val="28"/>
          <w:szCs w:val="28"/>
        </w:rPr>
        <w:t>дствий в виде причинения вреда здоровью и желая их наступления, достал с кармана куртки туристический нож</w:t>
      </w:r>
      <w:r w:rsidRPr="002A0C84">
        <w:rPr>
          <w:rFonts w:ascii="Times New Roman" w:hAnsi="Times New Roman"/>
          <w:sz w:val="28"/>
          <w:szCs w:val="28"/>
        </w:rPr>
        <w:t>, и, удерживая его в правой руке за рукоять, нанес один удар клинком ножа в левое плечо Асанова М.</w:t>
      </w:r>
      <w:r w:rsidRPr="002A0C84">
        <w:rPr>
          <w:rFonts w:ascii="Times New Roman" w:hAnsi="Times New Roman"/>
          <w:sz w:val="28"/>
          <w:szCs w:val="28"/>
        </w:rPr>
        <w:t>С.</w:t>
      </w:r>
      <w:r w:rsidRPr="002A0C84" w:rsidR="00C8395A">
        <w:rPr>
          <w:rFonts w:ascii="Times New Roman" w:hAnsi="Times New Roman"/>
          <w:sz w:val="28"/>
          <w:szCs w:val="28"/>
        </w:rPr>
        <w:t xml:space="preserve"> В результате чего Асанову М.С. причинены телесные повреждения в виде колото-резаной раны левого плеча, повлекшее кратковременное расстройство здоровья (до 21 дня). По данному критерию колото-резаная рана относится к легкому вреду здоровья (п.8.1 Медицинских критериев определения степени тяжести вреда, причиненного здоровью человека, утв. Приказом МЗ и </w:t>
      </w:r>
      <w:r w:rsidRPr="002A0C84" w:rsidR="00C8395A">
        <w:rPr>
          <w:rFonts w:ascii="Times New Roman" w:hAnsi="Times New Roman"/>
          <w:sz w:val="28"/>
          <w:szCs w:val="28"/>
        </w:rPr>
        <w:t>СР</w:t>
      </w:r>
      <w:r w:rsidRPr="002A0C84" w:rsidR="00C8395A">
        <w:rPr>
          <w:rFonts w:ascii="Times New Roman" w:hAnsi="Times New Roman"/>
          <w:sz w:val="28"/>
          <w:szCs w:val="28"/>
        </w:rPr>
        <w:t xml:space="preserve"> РФ №194-н от 24.04.2008).</w:t>
      </w:r>
    </w:p>
    <w:p w:rsidR="002D3EEA" w:rsidRPr="002A0C84" w:rsidP="001B24E0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судебном заседании подсудимый </w:t>
      </w:r>
      <w:r w:rsidRPr="002A0C84" w:rsidR="00C8395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Артамин А.И.</w:t>
      </w: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 согласен с предъявленным ему обвинением, </w:t>
      </w:r>
      <w:r w:rsidRPr="002A0C8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осознает характер и последствия заявленного им ходатайства </w:t>
      </w:r>
      <w:r w:rsidRPr="002A0C8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 </w:t>
      </w: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постановлении приговора без проведения судебного разбирательства, а также сообщил суду, что ходатайство им</w:t>
      </w:r>
      <w:r w:rsidRPr="002A0C8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2A0C8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2D3EEA" w:rsidRPr="002A0C84" w:rsidP="001B24E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  </w:t>
      </w:r>
      <w:r w:rsidRPr="002A0C84" w:rsidR="00C8395A">
        <w:rPr>
          <w:rFonts w:ascii="Times New Roman" w:hAnsi="Times New Roman"/>
          <w:sz w:val="28"/>
          <w:szCs w:val="28"/>
          <w:shd w:val="clear" w:color="auto" w:fill="F5F5F5"/>
        </w:rPr>
        <w:t>Русанов С.Г.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также поддержал данное ходатайство подсудимого.</w:t>
      </w:r>
    </w:p>
    <w:p w:rsidR="00C8395A" w:rsidRPr="002A0C84" w:rsidP="001B24E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Поте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рпевший Асанов М.С. в судебное заседание не явился, надлежаще извещён. В письменном ходатайстве просил рассмотреть дело в его отсутствие,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претензий к Артамину А.И. не имел.</w:t>
      </w:r>
    </w:p>
    <w:p w:rsidR="002D3EEA" w:rsidRPr="002A0C84" w:rsidP="001B24E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Государственный обвинитель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2A0C84" w:rsidR="0051074F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Прудников А.В.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заявил о своем согласии 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на проведение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судебного разбирательства в особом порядке.</w:t>
      </w:r>
    </w:p>
    <w:p w:rsidR="00DF296E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2A0C8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2A0C84" w:rsidR="009D73C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2A0C84">
        <w:rPr>
          <w:rFonts w:ascii="Times New Roman" w:hAnsi="Times New Roman"/>
          <w:sz w:val="28"/>
          <w:szCs w:val="28"/>
          <w:shd w:val="clear" w:color="auto" w:fill="FFFFFF"/>
        </w:rPr>
        <w:t> УК РФ, не превыша</w:t>
      </w:r>
      <w:r w:rsidRPr="002A0C84" w:rsidR="009D73C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т 10 лет лишения свободы, суд применяет по данному делу особый порядок принятия судебного постановления и постановляет обвинительный приговор.</w:t>
      </w:r>
    </w:p>
    <w:p w:rsidR="002D3EEA" w:rsidRPr="002A0C84" w:rsidP="001B24E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 с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уд приходит к выводу о том, что обвинение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Артамину А.И.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п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о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 xml:space="preserve">п. «в»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ч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.2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2A0C84">
        <w:rPr>
          <w:rFonts w:ascii="Times New Roman" w:hAnsi="Times New Roman"/>
          <w:sz w:val="28"/>
          <w:szCs w:val="28"/>
          <w:lang w:eastAsia="uk-UA"/>
        </w:rPr>
        <w:t>ст.</w:t>
      </w:r>
      <w:r w:rsidRPr="002A0C84" w:rsidR="00635E18">
        <w:rPr>
          <w:rFonts w:ascii="Times New Roman" w:hAnsi="Times New Roman"/>
          <w:sz w:val="28"/>
          <w:szCs w:val="28"/>
          <w:lang w:eastAsia="uk-UA"/>
        </w:rPr>
        <w:t>1</w:t>
      </w:r>
      <w:r w:rsidRPr="002A0C84" w:rsidR="00B8220A">
        <w:rPr>
          <w:rFonts w:ascii="Times New Roman" w:hAnsi="Times New Roman"/>
          <w:sz w:val="28"/>
          <w:szCs w:val="28"/>
          <w:lang w:eastAsia="uk-UA"/>
        </w:rPr>
        <w:t>15</w:t>
      </w:r>
      <w:r w:rsidRPr="002A0C84" w:rsidR="00635E1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УК РФ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предъявлено обоснованно, подтверждается доказательствами, собранными по уголовному делу.  </w:t>
      </w:r>
    </w:p>
    <w:p w:rsidR="002D3EEA" w:rsidRPr="002A0C84" w:rsidP="001B2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подсудимого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Артамина А.И.</w:t>
      </w:r>
      <w:r w:rsidRPr="002A0C84">
        <w:rPr>
          <w:rFonts w:ascii="Times New Roman" w:hAnsi="Times New Roman"/>
          <w:sz w:val="28"/>
          <w:szCs w:val="28"/>
        </w:rPr>
        <w:t xml:space="preserve"> </w:t>
      </w:r>
      <w:r w:rsidRPr="002A0C8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 xml:space="preserve">суд квалифицирует по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 xml:space="preserve">п. «в» 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>ч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2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>1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15</w:t>
      </w:r>
      <w:r w:rsidRPr="002A0C84" w:rsidR="00635E18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УК РФ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оружия.</w:t>
      </w:r>
    </w:p>
    <w:p w:rsidR="00AE5507" w:rsidRPr="002A0C84" w:rsidP="00AE55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Психическое состояние подсудимого сомнений не вызывает, поскольку с учетом обстоятельств совершенного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преступления, данных о личности подсудимого, который на учете у врача психиатра не состоит, осознавал и осознает фактический характер и общественную опасность своих действий, способен руководить ими, в том числе логичного и последовательного поведения в хо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де дознания и в суде, дает суду основания признать подсудимого вменяемым в отношении инкриминируемого ему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деяния.</w:t>
      </w:r>
    </w:p>
    <w:p w:rsidR="00AE5507" w:rsidRPr="002A0C84" w:rsidP="00AE55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 xml:space="preserve">Преступление, совершенное </w:t>
      </w:r>
      <w:r w:rsidRPr="002A0C84">
        <w:rPr>
          <w:rFonts w:ascii="Times New Roman" w:hAnsi="Times New Roman"/>
          <w:sz w:val="28"/>
          <w:szCs w:val="28"/>
          <w:shd w:val="clear" w:color="auto" w:fill="F5F5F5"/>
        </w:rPr>
        <w:t>Артаминым А.И.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 является преступлением небольшой тяжести.</w:t>
      </w:r>
    </w:p>
    <w:p w:rsidR="002D3EEA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>Назначая наказание подсудимому, суд учитывает характер и ст</w:t>
      </w:r>
      <w:r w:rsidRPr="002A0C84">
        <w:rPr>
          <w:rFonts w:ascii="Times New Roman" w:hAnsi="Times New Roman"/>
          <w:sz w:val="28"/>
          <w:szCs w:val="28"/>
          <w:lang w:eastAsia="uk-UA"/>
        </w:rPr>
        <w:t>епень общественной опасности совершенного преступления, личность виновного, обстоятельства, смягчающие и отягчающие наказание, влияние назначенного наказания на исправление осужденного.</w:t>
      </w:r>
    </w:p>
    <w:p w:rsidR="00B65560" w:rsidRPr="002A0C84" w:rsidP="001B24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В качестве смягчающих наказание обстоятельств суд учитывает полное при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знание </w:t>
      </w:r>
      <w:r w:rsidRPr="002A0C84" w:rsidR="00B8220A">
        <w:rPr>
          <w:rFonts w:ascii="Times New Roman" w:hAnsi="Times New Roman"/>
          <w:sz w:val="28"/>
          <w:szCs w:val="28"/>
          <w:shd w:val="clear" w:color="auto" w:fill="F5F5F5"/>
        </w:rPr>
        <w:t>Артаминым А.И.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своей вины и раскаяние в содеянном, активное способствование раскрытию и расследованию преступления.</w:t>
      </w:r>
    </w:p>
    <w:p w:rsidR="00B65560" w:rsidRPr="002A0C84" w:rsidP="001B24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Обстоятельств, отягчающих наказание 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>Артамину А.И.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, по настоящему уголовному делу не усматривается.</w:t>
      </w:r>
    </w:p>
    <w:p w:rsidR="00B65560" w:rsidRPr="002A0C84" w:rsidP="001B24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Решая вопрос о мере наказания, с у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четом всех вышеизложенных обстоятельств, суд </w:t>
      </w:r>
      <w:r w:rsidRPr="002A0C84" w:rsidR="00AE5507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руководствуется ч 5 </w:t>
      </w:r>
      <w:r w:rsidRPr="002A0C84" w:rsidR="00AE5507">
        <w:rPr>
          <w:rFonts w:ascii="Times New Roman" w:hAnsi="Times New Roman"/>
          <w:sz w:val="28"/>
          <w:szCs w:val="28"/>
          <w:shd w:val="clear" w:color="auto" w:fill="FFFFFF"/>
        </w:rPr>
        <w:t>ст</w:t>
      </w:r>
      <w:r w:rsidRPr="002A0C84" w:rsidR="00AE5507">
        <w:rPr>
          <w:rFonts w:ascii="Times New Roman" w:hAnsi="Times New Roman"/>
          <w:sz w:val="28"/>
          <w:szCs w:val="28"/>
          <w:shd w:val="clear" w:color="auto" w:fill="FFFFFF"/>
        </w:rPr>
        <w:t xml:space="preserve"> 62 УК РФ, в соответствии с которой срок или размер наказания, назначаемого лицу, уголовное дело в отношении которого рассмотрено в порядке, предусмотренном главой 40 </w:t>
      </w:r>
      <w:r w:rsidRPr="002A0C84" w:rsidR="002A0C84">
        <w:rPr>
          <w:rFonts w:ascii="Times New Roman" w:hAnsi="Times New Roman"/>
          <w:sz w:val="28"/>
          <w:szCs w:val="28"/>
          <w:shd w:val="clear" w:color="auto" w:fill="FFFFFF"/>
        </w:rPr>
        <w:t>УПК РФ</w:t>
      </w:r>
      <w:r w:rsidRPr="002A0C84" w:rsidR="00AE5507">
        <w:rPr>
          <w:rFonts w:ascii="Times New Roman" w:hAnsi="Times New Roman"/>
          <w:sz w:val="28"/>
          <w:szCs w:val="28"/>
          <w:shd w:val="clear" w:color="auto" w:fill="FFFFFF"/>
        </w:rPr>
        <w:t>, не может превышать две трети максимального срока или размера наиболее строгого вида наказания, предусмотренн</w:t>
      </w:r>
      <w:r w:rsidRPr="002A0C84" w:rsidR="002A0C84">
        <w:rPr>
          <w:rFonts w:ascii="Times New Roman" w:hAnsi="Times New Roman"/>
          <w:sz w:val="28"/>
          <w:szCs w:val="28"/>
          <w:shd w:val="clear" w:color="auto" w:fill="FFFFFF"/>
        </w:rPr>
        <w:t>ого за совершенное преступление и</w:t>
      </w:r>
      <w:r w:rsidRPr="002A0C84" w:rsidR="00AE55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считает возможным назначить 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>Артамину А.И.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в виде обязательных работ, т.к. </w:t>
      </w:r>
      <w:r w:rsidRPr="002A0C84" w:rsid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по мнению </w:t>
      </w:r>
      <w:r w:rsidRPr="002A0C84" w:rsidR="002A0C84">
        <w:rPr>
          <w:rFonts w:ascii="Times New Roman" w:hAnsi="Times New Roman"/>
          <w:sz w:val="28"/>
          <w:szCs w:val="28"/>
          <w:shd w:val="clear" w:color="auto" w:fill="FFFFFF"/>
        </w:rPr>
        <w:t>суда</w:t>
      </w:r>
      <w:r w:rsidRPr="002A0C84" w:rsid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исправительное воздейств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ие будет являться достаточным и обеспечит достижение целей уголовного наказания. Оснований для назначения 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>Артамину А.И.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иного вида уголовного наказания из числа предусмотренных санкцией 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 xml:space="preserve">п. «в» 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2A0C84" w:rsidR="00B8220A">
        <w:rPr>
          <w:rFonts w:ascii="Times New Roman" w:hAnsi="Times New Roman"/>
          <w:sz w:val="28"/>
          <w:szCs w:val="28"/>
          <w:shd w:val="clear" w:color="auto" w:fill="FFFFFF"/>
        </w:rPr>
        <w:t xml:space="preserve">.2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ст. </w:t>
      </w:r>
      <w:r w:rsidRPr="002A0C84" w:rsidR="00B8220A">
        <w:rPr>
          <w:rFonts w:ascii="Times New Roman" w:hAnsi="Times New Roman"/>
          <w:sz w:val="28"/>
          <w:szCs w:val="28"/>
        </w:rPr>
        <w:t>115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УК РФ, суд не усматривает.</w:t>
      </w:r>
    </w:p>
    <w:p w:rsidR="002D3EEA" w:rsidRPr="002A0C84" w:rsidP="001B24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</w:rPr>
        <w:t>Гражданский иск не заявл</w:t>
      </w:r>
      <w:r w:rsidRPr="002A0C84">
        <w:rPr>
          <w:rFonts w:ascii="Times New Roman" w:hAnsi="Times New Roman"/>
          <w:sz w:val="28"/>
          <w:szCs w:val="28"/>
        </w:rPr>
        <w:t>ен.</w:t>
      </w:r>
    </w:p>
    <w:p w:rsidR="0033274D" w:rsidRPr="002A0C84" w:rsidP="001B24E0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положением статьи </w:t>
      </w:r>
      <w:hyperlink r:id="rId6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2A0C8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2A0C8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35E18" w:rsidRPr="002A0C84" w:rsidP="001B24E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 xml:space="preserve">Суд считает, что в соответствии с </w:t>
      </w:r>
      <w:r w:rsidRPr="002A0C84">
        <w:rPr>
          <w:rFonts w:ascii="Times New Roman" w:hAnsi="Times New Roman"/>
          <w:sz w:val="28"/>
          <w:szCs w:val="28"/>
          <w:lang w:eastAsia="uk-UA"/>
        </w:rPr>
        <w:t>ч</w:t>
      </w:r>
      <w:r w:rsidRPr="002A0C84">
        <w:rPr>
          <w:rFonts w:ascii="Times New Roman" w:hAnsi="Times New Roman"/>
          <w:sz w:val="28"/>
          <w:szCs w:val="28"/>
          <w:lang w:eastAsia="uk-UA"/>
        </w:rPr>
        <w:t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</w:t>
      </w:r>
    </w:p>
    <w:p w:rsidR="002D3EEA" w:rsidRPr="002A0C84" w:rsidP="001B2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</w:rPr>
        <w:t>На основании изложенного,</w:t>
      </w:r>
      <w:r w:rsidRPr="002A0C84">
        <w:rPr>
          <w:rFonts w:ascii="Times New Roman" w:hAnsi="Times New Roman"/>
          <w:sz w:val="28"/>
          <w:szCs w:val="28"/>
        </w:rPr>
        <w:t xml:space="preserve"> руководствуясь ст. ст. 307-3</w:t>
      </w:r>
      <w:r w:rsidRPr="002A0C84" w:rsidR="00B65560">
        <w:rPr>
          <w:rFonts w:ascii="Times New Roman" w:hAnsi="Times New Roman"/>
          <w:sz w:val="28"/>
          <w:szCs w:val="28"/>
        </w:rPr>
        <w:t>09, 316</w:t>
      </w:r>
      <w:r w:rsidRPr="002A0C84">
        <w:rPr>
          <w:rFonts w:ascii="Times New Roman" w:hAnsi="Times New Roman"/>
          <w:sz w:val="28"/>
          <w:szCs w:val="28"/>
        </w:rPr>
        <w:t xml:space="preserve"> УПК РФ, </w:t>
      </w:r>
      <w:r w:rsidRPr="002A0C84" w:rsidR="00635E18">
        <w:rPr>
          <w:rFonts w:ascii="Times New Roman" w:hAnsi="Times New Roman"/>
          <w:sz w:val="28"/>
          <w:szCs w:val="28"/>
          <w:lang w:eastAsia="uk-UA"/>
        </w:rPr>
        <w:t>мировой судья</w:t>
      </w:r>
    </w:p>
    <w:p w:rsidR="002D3EEA" w:rsidRPr="002A0C84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2D3EEA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>Артамина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t>(данные изъяты</w:t>
      </w:r>
      <w:r>
        <w:t>)</w:t>
      </w:r>
      <w:r w:rsidRPr="002A0C84" w:rsidR="006C5A76">
        <w:rPr>
          <w:rFonts w:ascii="Times New Roman" w:hAnsi="Times New Roman"/>
          <w:sz w:val="28"/>
          <w:szCs w:val="28"/>
          <w:lang w:eastAsia="uk-UA"/>
        </w:rPr>
        <w:t>п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ризнать виновным в совершении преступления, предусмотренного п. «в» </w:t>
      </w:r>
      <w:r w:rsidRPr="002A0C84" w:rsidR="006C5A76">
        <w:rPr>
          <w:rFonts w:ascii="Times New Roman" w:hAnsi="Times New Roman"/>
          <w:sz w:val="28"/>
          <w:szCs w:val="28"/>
          <w:lang w:eastAsia="uk-UA"/>
        </w:rPr>
        <w:t>ч.</w:t>
      </w:r>
      <w:r w:rsidRPr="002A0C84">
        <w:rPr>
          <w:rFonts w:ascii="Times New Roman" w:hAnsi="Times New Roman"/>
          <w:sz w:val="28"/>
          <w:szCs w:val="28"/>
          <w:lang w:eastAsia="uk-UA"/>
        </w:rPr>
        <w:t>2</w:t>
      </w:r>
      <w:r w:rsidRPr="002A0C84" w:rsidR="006C5A7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A0C84">
        <w:rPr>
          <w:rFonts w:ascii="Times New Roman" w:hAnsi="Times New Roman"/>
          <w:sz w:val="28"/>
          <w:szCs w:val="28"/>
          <w:lang w:eastAsia="uk-UA"/>
        </w:rPr>
        <w:t>ст.</w:t>
      </w:r>
      <w:r w:rsidRPr="002A0C84" w:rsidR="006C5A76">
        <w:rPr>
          <w:rFonts w:ascii="Times New Roman" w:hAnsi="Times New Roman"/>
          <w:sz w:val="28"/>
          <w:szCs w:val="28"/>
          <w:lang w:eastAsia="uk-UA"/>
        </w:rPr>
        <w:t>1</w:t>
      </w:r>
      <w:r w:rsidRPr="002A0C84">
        <w:rPr>
          <w:rFonts w:ascii="Times New Roman" w:hAnsi="Times New Roman"/>
          <w:sz w:val="28"/>
          <w:szCs w:val="28"/>
          <w:lang w:eastAsia="uk-UA"/>
        </w:rPr>
        <w:t>15</w:t>
      </w:r>
      <w:r w:rsidRPr="002A0C84">
        <w:rPr>
          <w:rFonts w:ascii="Times New Roman" w:hAnsi="Times New Roman"/>
          <w:sz w:val="28"/>
          <w:szCs w:val="28"/>
          <w:vertAlign w:val="superscript"/>
          <w:lang w:eastAsia="uk-UA"/>
        </w:rPr>
        <w:t xml:space="preserve"> 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УК РФ и  назначить ему наказание в виде </w:t>
      </w:r>
      <w:r>
        <w:t>(данные изъяты)</w:t>
      </w:r>
      <w:r w:rsidRPr="002A0C84">
        <w:rPr>
          <w:rFonts w:ascii="Times New Roman" w:hAnsi="Times New Roman"/>
          <w:sz w:val="28"/>
          <w:szCs w:val="28"/>
          <w:lang w:eastAsia="uk-UA"/>
        </w:rPr>
        <w:t>часов обязательных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 работ</w:t>
      </w:r>
      <w:r w:rsidRPr="002A0C84">
        <w:rPr>
          <w:rFonts w:ascii="Times New Roman" w:hAnsi="Times New Roman"/>
          <w:sz w:val="28"/>
          <w:szCs w:val="28"/>
        </w:rPr>
        <w:t>.</w:t>
      </w:r>
    </w:p>
    <w:p w:rsidR="001B24E0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Меру процессуального принуждения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Артамину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t>(данные изъяты)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обязательство о явке после вступления приговора в законную силу отменить.</w:t>
      </w:r>
    </w:p>
    <w:p w:rsidR="0033274D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Вещественное доказательство – туристический нож, находящийся в камере хранения вещественных доказательств ОМВД </w:t>
      </w: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России по Ленинскому району, после вступления приговора в законную силу - уничтожить.</w:t>
      </w:r>
    </w:p>
    <w:p w:rsidR="001822AE" w:rsidRPr="002A0C84" w:rsidP="001B24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2D3EEA" w:rsidRPr="002A0C84" w:rsidP="001B2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Ленинский районный с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уд  Республики Крым через мирового судью </w:t>
      </w:r>
      <w:r w:rsidRPr="002A0C84">
        <w:rPr>
          <w:rFonts w:ascii="Times New Roman" w:hAnsi="Times New Roman"/>
          <w:sz w:val="28"/>
          <w:szCs w:val="28"/>
        </w:rPr>
        <w:t>судебного  участка №6</w:t>
      </w:r>
      <w:r w:rsidRPr="002A0C84" w:rsidR="006C5A76">
        <w:rPr>
          <w:rFonts w:ascii="Times New Roman" w:hAnsi="Times New Roman"/>
          <w:sz w:val="28"/>
          <w:szCs w:val="28"/>
        </w:rPr>
        <w:t>3</w:t>
      </w:r>
      <w:r w:rsidRPr="002A0C84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2A0C84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 w:rsidRPr="002A0C84" w:rsidR="000844DE"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2A0C84">
        <w:rPr>
          <w:rFonts w:ascii="Times New Roman" w:hAnsi="Times New Roman"/>
          <w:sz w:val="28"/>
          <w:szCs w:val="28"/>
          <w:lang w:eastAsia="uk-UA"/>
        </w:rPr>
        <w:t>.</w:t>
      </w:r>
    </w:p>
    <w:p w:rsidR="001822AE" w:rsidRPr="002A0C84" w:rsidP="001B2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shd w:val="clear" w:color="auto" w:fill="FFFFFF"/>
        </w:rPr>
        <w:t>Настоящий приговор, постановленный в соответствии со ст.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2A0C8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2A0C84">
        <w:rPr>
          <w:rFonts w:ascii="Times New Roman" w:hAnsi="Times New Roman"/>
          <w:sz w:val="28"/>
          <w:szCs w:val="28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8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2A0C8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389.15 УПК РФ</w:t>
        </w:r>
      </w:hyperlink>
      <w:r w:rsidRPr="002A0C8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A0C84" w:rsidRPr="002A0C84" w:rsidP="002A0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A0C84">
        <w:rPr>
          <w:rFonts w:ascii="Times New Roman" w:hAnsi="Times New Roman"/>
          <w:sz w:val="28"/>
          <w:szCs w:val="28"/>
          <w:lang w:eastAsia="uk-UA"/>
        </w:rPr>
        <w:t xml:space="preserve">Разъяснить осужденному его право ходатайствовать об участии в рассмотрении уголовного дела в суде апелляционной инстанции. </w:t>
      </w:r>
    </w:p>
    <w:p w:rsidR="002A0C84" w:rsidRPr="002A0C84" w:rsidP="002A0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A0C84" w:rsidP="002A0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0C84" w:rsidP="002A0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D3EEA" w:rsidRPr="002A0C84" w:rsidP="002A0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0C84">
        <w:rPr>
          <w:rFonts w:ascii="Times New Roman" w:hAnsi="Times New Roman"/>
          <w:b/>
          <w:sz w:val="28"/>
          <w:szCs w:val="28"/>
        </w:rPr>
        <w:t xml:space="preserve">Мировой судья  </w:t>
      </w:r>
      <w:r w:rsidRPr="002A0C84" w:rsidR="006C5A76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2A0C84" w:rsidR="001E4011">
        <w:rPr>
          <w:rFonts w:ascii="Times New Roman" w:hAnsi="Times New Roman"/>
          <w:b/>
          <w:sz w:val="28"/>
          <w:szCs w:val="28"/>
        </w:rPr>
        <w:t xml:space="preserve">      </w:t>
      </w:r>
      <w:r w:rsidRPr="002A0C84" w:rsidR="006C5A76">
        <w:rPr>
          <w:rFonts w:ascii="Times New Roman" w:hAnsi="Times New Roman"/>
          <w:b/>
          <w:sz w:val="28"/>
          <w:szCs w:val="28"/>
        </w:rPr>
        <w:t xml:space="preserve">    </w:t>
      </w:r>
      <w:r w:rsidRPr="002A0C84" w:rsidR="001822AE">
        <w:rPr>
          <w:rFonts w:ascii="Times New Roman" w:hAnsi="Times New Roman"/>
          <w:b/>
          <w:sz w:val="28"/>
          <w:szCs w:val="28"/>
        </w:rPr>
        <w:t xml:space="preserve">   </w:t>
      </w:r>
      <w:r w:rsidRPr="002A0C84" w:rsidR="003B1A1C">
        <w:rPr>
          <w:rFonts w:ascii="Times New Roman" w:hAnsi="Times New Roman"/>
          <w:b/>
          <w:sz w:val="28"/>
          <w:szCs w:val="28"/>
        </w:rPr>
        <w:t xml:space="preserve">  </w:t>
      </w:r>
      <w:r w:rsidRPr="002A0C84" w:rsidR="001822AE">
        <w:rPr>
          <w:rFonts w:ascii="Times New Roman" w:hAnsi="Times New Roman"/>
          <w:b/>
          <w:sz w:val="28"/>
          <w:szCs w:val="28"/>
        </w:rPr>
        <w:t xml:space="preserve">     </w:t>
      </w:r>
      <w:r w:rsidRPr="002A0C84" w:rsidR="002A0C84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2A0C84" w:rsidR="006C5A76">
        <w:rPr>
          <w:rFonts w:ascii="Times New Roman" w:hAnsi="Times New Roman"/>
          <w:b/>
          <w:sz w:val="28"/>
          <w:szCs w:val="28"/>
        </w:rPr>
        <w:t>А.А. Кулунчаков</w:t>
      </w:r>
    </w:p>
    <w:p w:rsidR="00DA3806" w:rsidRPr="001E4011">
      <w:pPr>
        <w:rPr>
          <w:sz w:val="24"/>
          <w:szCs w:val="24"/>
        </w:rPr>
      </w:pPr>
    </w:p>
    <w:sectPr w:rsidSect="000844DE">
      <w:pgSz w:w="11906" w:h="16838" w:code="9"/>
      <w:pgMar w:top="709" w:right="56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D3EEA"/>
    <w:rsid w:val="000844DE"/>
    <w:rsid w:val="000D6BFF"/>
    <w:rsid w:val="0011139E"/>
    <w:rsid w:val="00122C9F"/>
    <w:rsid w:val="001822AE"/>
    <w:rsid w:val="001B24E0"/>
    <w:rsid w:val="001D653B"/>
    <w:rsid w:val="001E4011"/>
    <w:rsid w:val="002469F1"/>
    <w:rsid w:val="002A0C84"/>
    <w:rsid w:val="002D23F8"/>
    <w:rsid w:val="002D3EEA"/>
    <w:rsid w:val="002D5E2C"/>
    <w:rsid w:val="0033274D"/>
    <w:rsid w:val="00382FA4"/>
    <w:rsid w:val="003B1A1C"/>
    <w:rsid w:val="004828CB"/>
    <w:rsid w:val="004C1559"/>
    <w:rsid w:val="0051074F"/>
    <w:rsid w:val="005D1004"/>
    <w:rsid w:val="00635E18"/>
    <w:rsid w:val="0065445A"/>
    <w:rsid w:val="006A5AEE"/>
    <w:rsid w:val="006B3454"/>
    <w:rsid w:val="006C5A76"/>
    <w:rsid w:val="007213C8"/>
    <w:rsid w:val="0076274E"/>
    <w:rsid w:val="00774FBE"/>
    <w:rsid w:val="00830C62"/>
    <w:rsid w:val="00954F5F"/>
    <w:rsid w:val="009918FB"/>
    <w:rsid w:val="009D73C4"/>
    <w:rsid w:val="00A10057"/>
    <w:rsid w:val="00A141BC"/>
    <w:rsid w:val="00AE5507"/>
    <w:rsid w:val="00B21D75"/>
    <w:rsid w:val="00B65560"/>
    <w:rsid w:val="00B8220A"/>
    <w:rsid w:val="00B928FF"/>
    <w:rsid w:val="00BB0D28"/>
    <w:rsid w:val="00C8395A"/>
    <w:rsid w:val="00D3114B"/>
    <w:rsid w:val="00D836F8"/>
    <w:rsid w:val="00DA3806"/>
    <w:rsid w:val="00DF2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B82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82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  <w:style w:type="character" w:customStyle="1" w:styleId="1">
    <w:name w:val="Заголовок 1 Знак"/>
    <w:basedOn w:val="DefaultParagraphFont"/>
    <w:link w:val="Heading1"/>
    <w:uiPriority w:val="9"/>
    <w:rsid w:val="00B82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82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pk-rf/chast-1/razdel-iii/glava-10/statia-81/" TargetMode="External" /><Relationship Id="rId7" Type="http://schemas.openxmlformats.org/officeDocument/2006/relationships/hyperlink" Target="http://sudact.ru/law/upk-rf/chast-3/razdel-x/glava-40/statia-316/" TargetMode="External" /><Relationship Id="rId8" Type="http://schemas.openxmlformats.org/officeDocument/2006/relationships/hyperlink" Target="http://sudact.ru/law/upk-rf/chast-3/razdel-xiii/glava-45.1/statia-389.1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6682-5410-4B07-AE22-42F33501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