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</w:t>
      </w:r>
      <w:r>
        <w:tab/>
      </w:r>
      <w:r>
        <w:tab/>
      </w:r>
      <w:r>
        <w:tab/>
        <w:t xml:space="preserve">  Дело № 1-64-40/2018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</w:t>
      </w:r>
      <w:r>
        <w:t xml:space="preserve">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92 от дата и удостоверению № 1026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родившегося дат</w:t>
      </w:r>
      <w:r>
        <w:t xml:space="preserve">а в адрес </w:t>
      </w:r>
      <w:r>
        <w:t>УзбССР</w:t>
      </w:r>
      <w:r>
        <w:t xml:space="preserve">, гражданина РФ, имеющего среднее профессиональное образование, женатого, имеющего на иждивении несовершеннолетнего и малолетних детей: </w:t>
      </w:r>
      <w:r>
        <w:t>Аджибрамову</w:t>
      </w:r>
      <w:r>
        <w:t xml:space="preserve"> </w:t>
      </w:r>
      <w:r>
        <w:t>фио</w:t>
      </w:r>
      <w:r>
        <w:t xml:space="preserve">, паспортные данные; </w:t>
      </w:r>
      <w:r>
        <w:t>фио</w:t>
      </w:r>
      <w:r>
        <w:t xml:space="preserve">, паспортные данные; </w:t>
      </w:r>
      <w:r>
        <w:t>фио</w:t>
      </w:r>
      <w:r>
        <w:t>, паспортные данные, инвалида III группы,</w:t>
      </w:r>
      <w:r>
        <w:t xml:space="preserve"> пенсионера, зарегистрированного по адресу: адрес, фактически проживающего по адресу: адрес, не судимого, </w:t>
      </w:r>
    </w:p>
    <w:p w:rsidR="00A77B3E"/>
    <w:p w:rsidR="00A77B3E">
      <w:r>
        <w:t>обвиняемого в совершении преступления, предусмотренного ст.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фиктивную постановку на учет иностранного граждан</w:t>
      </w:r>
      <w:r>
        <w:t>ина по месту пребывания в жилом помещении в Российской Федерации при следующих обстоятельствах:</w:t>
      </w:r>
    </w:p>
    <w:p w:rsidR="00A77B3E">
      <w:r>
        <w:t xml:space="preserve">дата, точное время дознанием не установлено,  </w:t>
      </w:r>
      <w:r>
        <w:t>фио</w:t>
      </w:r>
      <w:r>
        <w:t xml:space="preserve">, будучи гражданином Российской Федерации, являясь приглашающей стороной по адресу принадлежащего ему на праве </w:t>
      </w:r>
      <w:r>
        <w:t xml:space="preserve">собственности дома: адрес, действуя с единым умыслом, направленным на осуществление фиктивной постановки на миграционный учет иностранного гражданина, с целью постановки на миграционный учет на адрес гражданина Узбекистана </w:t>
      </w:r>
      <w:r>
        <w:t>фио</w:t>
      </w:r>
      <w:r>
        <w:t>, паспортные данные, по адресу</w:t>
      </w:r>
      <w:r>
        <w:t xml:space="preserve"> принадлежащего ему домовладения, находясь в помещении Отдела по вопросам миграции ОМВД России по адрес, где действуя умышлено, предоставил уведомление о прибытии иностранного гражданина или лица без гражданства в место пребывания на имя </w:t>
      </w:r>
      <w:r>
        <w:t>фио</w:t>
      </w:r>
      <w:r>
        <w:t>, являющегося г</w:t>
      </w:r>
      <w:r>
        <w:t xml:space="preserve">ражданином Узбекистана, с указанием места его пребывания по адресу: адрес, с граничным сроком пребывания </w:t>
      </w:r>
      <w:r>
        <w:t>его на адрес, удостоверенное его подписью, при этом, достоверно зная, что данный иностранный гражданин по указанному адресу пребывать и проживать не бу</w:t>
      </w:r>
      <w:r>
        <w:t xml:space="preserve">дет, и фактически жилое помещение по указанному адресу, иностранному гражданину предоставлять не собирался, тем самым своими умышленными действиями совершил фиктивную постановку на учет иностранного гражданина - гражданина Узбекистана </w:t>
      </w:r>
      <w:r>
        <w:t>фио</w:t>
      </w:r>
      <w:r>
        <w:t>, по месту пребыва</w:t>
      </w:r>
      <w:r>
        <w:t>ния в жилом помещении в Российской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</w:t>
      </w:r>
      <w:r>
        <w:t>м гражданином миграционного учета и его передвижения на адрес.</w:t>
      </w:r>
    </w:p>
    <w:p w:rsidR="00A77B3E">
      <w:r>
        <w:t xml:space="preserve">Он же, </w:t>
      </w:r>
      <w:r>
        <w:t>фио</w:t>
      </w:r>
      <w:r>
        <w:t>, дата, точное время дознанием не установлено, в продолжение своего преступного умысла, будучи гражданином Российской Федерации, являясь приглашающей стороной по адресу принадлежащего</w:t>
      </w:r>
      <w:r>
        <w:t xml:space="preserve"> ему на праве собственности дома: адрес, действуя с единым умыслом, направленным на осуществление фиктивной постановки на миграционный учет иностранного гражданина, с целью постановки на миграционный учет на адрес гражданина Узбекистана </w:t>
      </w:r>
      <w:r>
        <w:t>фио</w:t>
      </w:r>
      <w:r>
        <w:t>, паспортные дан</w:t>
      </w:r>
      <w:r>
        <w:t xml:space="preserve">ные, по адресу принадлежащего ему домовладения, находясь в помещении Отдела по вопросам миграции ОМВД России по адрес, где действуя умышлено, предоставил уведомление о прибытии иностранного гражданина или лица без гражданства в место пребывания на имя </w:t>
      </w:r>
      <w:r>
        <w:t>фио</w:t>
      </w:r>
      <w:r>
        <w:t>,</w:t>
      </w:r>
      <w:r>
        <w:t xml:space="preserve"> являющегося гражданином Узбекистана, с указанием места его пребывания по адресу: адрес, с граничным сроком пребывания его на адрес, удостоверенное его подписью, при этом, достоверно зная, что данный иностранный гражданин по указанному адресу пребывать и п</w:t>
      </w:r>
      <w:r>
        <w:t xml:space="preserve">роживать не будет, и фактически жилое помещение по указанному адресу, иностранному гражданину предоставлять не собирался, тем самым своими умышленными действиями совершил фиктивную постановку на учет иностранного гражданина - гражданина Узбекистана </w:t>
      </w:r>
      <w:r>
        <w:t>фио</w:t>
      </w:r>
      <w:r>
        <w:t>, по</w:t>
      </w:r>
      <w:r>
        <w:t xml:space="preserve"> месту пребывания в жилом помещении в Российской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</w:t>
      </w:r>
      <w:r>
        <w:t>ным иностранным гражданином миграционного учета и его передвижения на адрес.</w:t>
      </w:r>
    </w:p>
    <w:p w:rsidR="00A77B3E">
      <w:r>
        <w:t xml:space="preserve">Он же, </w:t>
      </w:r>
      <w:r>
        <w:t>фио</w:t>
      </w:r>
      <w:r>
        <w:t xml:space="preserve">, дата, точное время дознанием не установлено, в продолжение своего преступного умысла, будучи гражданином Российской Федерации, являясь приглашающей стороной по адресу </w:t>
      </w:r>
      <w:r>
        <w:t xml:space="preserve">принадлежащего ему на праве собственности дома: адрес, действуя с единым умыслом, направленным на осуществление фиктивной постановки на миграционный учет иностранного гражданина, с целью постановки на миграционный учет на адрес гражданина Узбекистана </w:t>
      </w:r>
      <w:r>
        <w:t>фио</w:t>
      </w:r>
      <w:r>
        <w:t xml:space="preserve">, </w:t>
      </w:r>
      <w:r>
        <w:t>паспортные данные, по адресу принадлежащего ему домовладения, находясь в помещении Отдела по вопросам миграции ОМВД России по адрес, где действуя умышлено, предоставил уведомление о прибытии иностранного гражданина или лица без гражданства в место пребыван</w:t>
      </w:r>
      <w:r>
        <w:t xml:space="preserve">ия на имя </w:t>
      </w:r>
      <w:r>
        <w:t>фио</w:t>
      </w:r>
      <w:r>
        <w:t>, являющегося гражданином Узбекистана, с указанием места его пребывания по адресу: адрес, с граничным сроком пребывания его на адрес, удостоверенное его подписью, при этом, достоверно зная, что данный иностранный гражданин по указанному адресу</w:t>
      </w:r>
      <w:r>
        <w:t xml:space="preserve"> пребывать и проживать не будет, и фактически жилое помещение по указанному </w:t>
      </w:r>
      <w:r>
        <w:t>адресу, иностранному гражданину предоставлять не собирался, тем самым своими умышленными действиями совершил фиктивную постановку на учет иностранного гражданина - гражданина Узбек</w:t>
      </w:r>
      <w:r>
        <w:t xml:space="preserve">истана </w:t>
      </w:r>
      <w:r>
        <w:t>фио</w:t>
      </w:r>
      <w:r>
        <w:t>, по месту пребывания в жилом помещении в Российской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</w:t>
      </w:r>
      <w:r>
        <w:t>облюдением данным иностранным гражданином миграционного учета и его передвижения на адрес.</w:t>
      </w:r>
    </w:p>
    <w:p w:rsidR="00A77B3E">
      <w:r>
        <w:t xml:space="preserve">Он же, </w:t>
      </w:r>
      <w:r>
        <w:t>фио</w:t>
      </w:r>
      <w:r>
        <w:t>, дата, точное время дознанием не установлено, в продолжении своего преступного умысла, будучи гражданином Российской Федерации, являясь приглашающей сторо</w:t>
      </w:r>
      <w:r>
        <w:t>ной по адресу принадлежащего ему на праве собственности дома: адрес, действуя с единым умыслом, направленным на осуществления фиктивной постановки на миграционный учет иностранного гражданина, с целью постановки на миграционный учет на адрес гражданина Узб</w:t>
      </w:r>
      <w:r>
        <w:t xml:space="preserve">екистана </w:t>
      </w:r>
      <w:r>
        <w:t>фио</w:t>
      </w:r>
      <w:r>
        <w:t xml:space="preserve">, паспортные данные, по адресу принадлежащего ему домовладения, находясь в помещении Отдела по вопросам миграции ОМВД России по адрес, где действуя умышлено, предоставил уведомление о прибытии иностранного гражданина или лица без гражданства в </w:t>
      </w:r>
      <w:r>
        <w:t xml:space="preserve">место пребывания на имя </w:t>
      </w:r>
      <w:r>
        <w:t>фио</w:t>
      </w:r>
      <w:r>
        <w:t>, являющегося гражданином Узбекистана, с указанием места его пребывания по адресу: адрес, с граничным сроком пребывания его на адрес, удостоверенное его подписью, при этом, достоверно зная, что данный иностранный гражданин по ука</w:t>
      </w:r>
      <w:r>
        <w:t>занному адресу пребывать и проживать не будет, и фактически жилое помещение по указанному адресу, иностранному гражданину предоставлять не собирался, тем самым своими умышленными действиями совершил фиктивную постановку на учет иностранного гражданина - гр</w:t>
      </w:r>
      <w:r>
        <w:t xml:space="preserve">ажданина Узбекистана </w:t>
      </w:r>
      <w:r>
        <w:t>фио</w:t>
      </w:r>
      <w:r>
        <w:t>, по месту пребывания в жилом помещении в Российской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</w:t>
      </w:r>
      <w:r>
        <w:t xml:space="preserve"> контроль за соблюдением данным иностранным гражданином миграционного учета и его передвижения на адрес.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 и пояснил суду, что согласен с предъявленным обвинение</w:t>
      </w:r>
      <w:r>
        <w:t>м в полном объёме, возражения какой-либо из сторон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поступило, обстоятельств, препятствую</w:t>
      </w:r>
      <w:r>
        <w:t>щих постановлению законного, обоснованного и справедливого приговора, в том числе оснований полагать самооговор подсудимого, не установлено, дознание в сокращенной форме проведено на основании ходатайства осужденного, условия, предусмотренные ст. 226.1 УПК</w:t>
      </w:r>
      <w:r>
        <w:t xml:space="preserve"> РФ соблюдены, обстоятельства, предусмотренные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адвокатом, о чём сделана соответствующая запись в </w:t>
      </w:r>
      <w:r>
        <w:t xml:space="preserve">протоколе ознакомления с материалами уголовного дела, в соответствии с требованиями ч. 2 ст. 218 УПК РФ, а так же </w:t>
      </w:r>
      <w:r>
        <w:t xml:space="preserve">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>Защитник под</w:t>
      </w:r>
      <w:r>
        <w:t xml:space="preserve">судимого адвокат </w:t>
      </w:r>
      <w:r>
        <w:t>фио</w:t>
      </w:r>
      <w:r>
        <w:t xml:space="preserve"> подтвердила согласие подсудимого с предъявленным обвинением и поддержала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</w:t>
      </w:r>
      <w:r>
        <w:t xml:space="preserve">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возражала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</w:t>
      </w:r>
      <w:r>
        <w:t xml:space="preserve">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</w:t>
      </w:r>
      <w:r>
        <w:t>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</w:t>
      </w:r>
      <w:r>
        <w:t xml:space="preserve">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</w:t>
      </w:r>
      <w:r>
        <w:t>ешения без проведения судебного разбирательства.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 подтверждается собр</w:t>
      </w:r>
      <w:r>
        <w:t xml:space="preserve">анными по делу доказательствами,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322.3 УК РФ - фиктивная постановка на учет иностранного гражданина по месту пребывания в жилом помещении</w:t>
      </w:r>
      <w:r>
        <w:t xml:space="preserve"> в Российской Федерации.</w:t>
      </w:r>
    </w:p>
    <w:p w:rsidR="00A77B3E">
      <w:r>
        <w:t xml:space="preserve">В ходе судебного рассмотрения данного уголовного дела защитник </w:t>
      </w:r>
      <w:r>
        <w:t>фио</w:t>
      </w:r>
      <w:r>
        <w:t xml:space="preserve"> просила освободить подсудимого </w:t>
      </w:r>
      <w:r>
        <w:t>фио</w:t>
      </w:r>
      <w:r>
        <w:t xml:space="preserve"> от уголовной ответственности на основании ч. 2 примечания ст. 322.3 УК РФ, поскольку </w:t>
      </w:r>
      <w:r>
        <w:t>фио</w:t>
      </w:r>
      <w:r>
        <w:t xml:space="preserve"> активно способствовал раскрытию этого пр</w:t>
      </w:r>
      <w:r>
        <w:t xml:space="preserve">еступления, а кроме того он ранее не судим, положительно характеризуется по месту жительства, раскаялся в содеянном, имеет малолетних детей. </w:t>
      </w:r>
    </w:p>
    <w:p w:rsidR="00A77B3E">
      <w:r>
        <w:t xml:space="preserve">Выслушав подсудимого </w:t>
      </w:r>
      <w:r>
        <w:t>фио</w:t>
      </w:r>
      <w:r>
        <w:t>, который пояснил, что виновным себя в предъявленном ему органом предварительного расследо</w:t>
      </w:r>
      <w:r>
        <w:t>вания обвинении в совершении преступления, предусмотренного ст. 322.3 УК РФ, признает полностью, чистосердечно раскаялся в содеянном, способствовал раскрытию и расследованию преступления, в том числе путем признательных показаниях, добровольного предоставл</w:t>
      </w:r>
      <w:r>
        <w:t xml:space="preserve">ения всех необходимых и запрошенных дознанием сведений, и ему понятно, что освобождение от уголовной ответственности по указанному основанию не является реабилитирующим основанием, против чего он не возражает, с учетом того, что государственный обвинитель </w:t>
      </w:r>
      <w:r>
        <w:t xml:space="preserve">не возражала против освобождения </w:t>
      </w:r>
      <w:r>
        <w:t>фио</w:t>
      </w:r>
      <w:r>
        <w:t xml:space="preserve"> от уголовной ответственности на основании ч. 2 примечания ст. 322.3 УК РФ, поскольку в ходе предварительного расследования и в суде </w:t>
      </w:r>
      <w:r>
        <w:t xml:space="preserve">установлено способствование подсудимым раскрытию преступления, а именно признание вины </w:t>
      </w:r>
      <w:r>
        <w:t xml:space="preserve">в содеянном, предоставление всех необходимых документов и сообщение правдивых показаний дознанию, и в его действиях не содержится иного состава преступления. Исследовав доказательства, которые указаны в обвинительном постановлении, суд приходит к выводу о </w:t>
      </w:r>
      <w:r>
        <w:t xml:space="preserve">том, что подсудимый </w:t>
      </w:r>
      <w:r>
        <w:t>фио</w:t>
      </w:r>
      <w:r>
        <w:t xml:space="preserve"> подлежит освобождению от уголовной ответственности, исходя из следующего.    </w:t>
      </w:r>
    </w:p>
    <w:p w:rsidR="00A77B3E">
      <w:r>
        <w:t xml:space="preserve">Согласно ч. 2 примечания к ст. 322.3 УК РФ лицо, совершившее преступление, предусмотренное настоящей статьей, освобождается от уголовной ответственности, </w:t>
      </w:r>
      <w:r>
        <w:t>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По смыслу закона, если лицо о совершенном с его участием преступлении представило органам дознания информацию, имеющую значение для раскры</w:t>
      </w:r>
      <w:r>
        <w:t>тия и расследования преступления, такие действия следует признавать активным способствованием раскрытию и расследованию преступления.</w:t>
      </w:r>
    </w:p>
    <w:p w:rsidR="00A77B3E">
      <w:r>
        <w:t>Согласно ч. 2 ст. 75 УК РФ лицо, совершившее преступление иной категории, освобождается от уголовной ответственности тольк</w:t>
      </w:r>
      <w:r>
        <w:t>о в случаях, специально предусмотренных соответствующими статьями Особенной части настоящего Кодекса.</w:t>
      </w:r>
    </w:p>
    <w:p w:rsidR="00A77B3E">
      <w:r>
        <w:t>При этом в соответствии с разъяснениями в п.п. 7, 28 Постановления Пленума ВС РФ от дата № 19 "О применении судами законодательства, регламентирующего осн</w:t>
      </w:r>
      <w:r>
        <w:t>ования и порядок освобождения от уголовной ответственности", освобождение от уголовной ответственности за преступление небольшой и средней тяжести в случаях, специально предусмотренных примечаниями к соответствующим статьям особенной части Уголовного кодек</w:t>
      </w:r>
      <w:r>
        <w:t>са РФ, производится по правилам, установленным такими примечаниями.</w:t>
      </w:r>
    </w:p>
    <w:p w:rsidR="00A77B3E">
      <w:r>
        <w:t xml:space="preserve">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РФ, не означает </w:t>
      </w:r>
      <w:r>
        <w:t>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>
      <w:r>
        <w:t>Принимая во внимание вышеуказанные требования уголовного закона,</w:t>
      </w:r>
      <w:r>
        <w:t xml:space="preserve"> а также учитывая, что преступление, предусмотренное ст. 322.3 УК РФ, является согласно ст. 15 УК РФ преступлением небольшой тяжести, в ходе предварительного расследования и судебного рассмотрения уголовного дела установлено активное способствование раскры</w:t>
      </w:r>
      <w:r>
        <w:t xml:space="preserve">тию преступления, в действиях подсудимого не содержится иного состава преступления, а кроме того учитывая данные о личности подсудимого </w:t>
      </w:r>
      <w:r>
        <w:t>фио</w:t>
      </w:r>
      <w:r>
        <w:t xml:space="preserve">, ранее не судимого, положительно характеризующегося по месту жительства, имеющего на иждивении малолетних детей, то </w:t>
      </w:r>
      <w:r>
        <w:t xml:space="preserve">есть имеются, предусмотрены ч. 2 примечания к ст. 322.3 УК РФ основания для освобождения подсудимого от уголовной ответственности, в связи с чем, 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 322.3 УК РФ, а </w:t>
      </w:r>
      <w:r>
        <w:t xml:space="preserve">уголовное дело в отношении </w:t>
      </w:r>
      <w:r>
        <w:t>фио</w:t>
      </w:r>
      <w:r>
        <w:t xml:space="preserve"> подлежит прекращению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322.3 УК РФ, ст. 254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освободить от уголовной от</w:t>
      </w:r>
      <w:r>
        <w:t>ветственности по ст. 322.3 УК РФ, на основании ч. 2 примечания к ст. 322.3 УК РФ.</w:t>
      </w:r>
    </w:p>
    <w:p w:rsidR="00A77B3E">
      <w:r>
        <w:t xml:space="preserve">Производство по уголовному делу по обвинению </w:t>
      </w:r>
      <w:r>
        <w:t>фио</w:t>
      </w:r>
      <w:r>
        <w:t xml:space="preserve"> в совершении преступления, предусмотренного ст. 322.3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</w:t>
      </w:r>
      <w:r>
        <w:t>льства о явке по вступлении постановления в законную силу отменить.</w:t>
      </w:r>
    </w:p>
    <w:p w:rsidR="00A77B3E"/>
    <w:p w:rsidR="00A77B3E">
      <w:r>
        <w:t xml:space="preserve">Вещественные доказательства: уведомление о прибытии иностранного гражданина или лица без гражданства в место пребывания № 576 на имя </w:t>
      </w:r>
      <w:r>
        <w:t>фио</w:t>
      </w:r>
      <w:r>
        <w:t>; уведомление о прибытии иностранного гражданина ил</w:t>
      </w:r>
      <w:r>
        <w:t xml:space="preserve">и лица без гражданства в место пребывания № 841 на имя </w:t>
      </w:r>
      <w:r>
        <w:t>фио</w:t>
      </w:r>
      <w:r>
        <w:t xml:space="preserve">; уведомление о прибытии иностранного гражданина или лица без гражданства в место пребывания № 906 на имя </w:t>
      </w:r>
      <w:r>
        <w:t>фио</w:t>
      </w:r>
      <w:r>
        <w:t>; уведомление о прибытии иностранного гражданина или лица без гражданства в место пребыва</w:t>
      </w:r>
      <w:r>
        <w:t xml:space="preserve">ния № 90 на имя </w:t>
      </w:r>
      <w:r>
        <w:t>фио</w:t>
      </w:r>
      <w:r>
        <w:t>, хранящиеся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 су</w:t>
      </w:r>
      <w:r>
        <w:t>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Мировой судья                                                                  </w:t>
      </w:r>
      <w:r>
        <w:t>фио</w:t>
      </w:r>
    </w:p>
    <w:p w:rsidR="00A77B3E"/>
    <w:sectPr w:rsidSect="00C440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054"/>
    <w:rsid w:val="004F7C7B"/>
    <w:rsid w:val="00A77B3E"/>
    <w:rsid w:val="00C44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