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4      –</w:t>
      </w:r>
    </w:p>
    <w:p w:rsidR="00A77B3E">
      <w:r>
        <w:t xml:space="preserve">                                                                                                     Дело № 1-64-53/2018</w:t>
      </w:r>
    </w:p>
    <w:p w:rsidR="00A77B3E"/>
    <w:p w:rsidR="00A77B3E">
      <w:r>
        <w:t>ПОСТАНОВЛЕНИЕ</w:t>
      </w:r>
    </w:p>
    <w:p w:rsidR="00A77B3E">
      <w:r>
        <w:t xml:space="preserve">        </w:t>
      </w:r>
    </w:p>
    <w:p w:rsidR="00A77B3E">
      <w:r>
        <w:t xml:space="preserve">дата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64 Нижнегорского судебного района (Нижнегорский муниципальный район) адрес </w:t>
      </w:r>
      <w:r>
        <w:t>фио</w:t>
      </w:r>
      <w:r>
        <w:t xml:space="preserve">  </w:t>
      </w:r>
    </w:p>
    <w:p w:rsidR="00A77B3E">
      <w:r>
        <w:t xml:space="preserve">при секретаре – </w:t>
      </w:r>
      <w:r>
        <w:t>фио</w:t>
      </w:r>
      <w:r>
        <w:t xml:space="preserve"> </w:t>
      </w:r>
    </w:p>
    <w:p w:rsidR="00A77B3E"/>
    <w:p w:rsidR="00A77B3E">
      <w:r>
        <w:t>с участием:</w:t>
      </w:r>
    </w:p>
    <w:p w:rsidR="00A77B3E">
      <w:r>
        <w:t>государственног</w:t>
      </w:r>
      <w:r>
        <w:t xml:space="preserve">о обвинителя –  </w:t>
      </w:r>
      <w:r>
        <w:t>фио</w:t>
      </w:r>
      <w:r>
        <w:t>,</w:t>
      </w:r>
    </w:p>
    <w:p w:rsidR="00A77B3E">
      <w:r>
        <w:t xml:space="preserve">подсудимой – </w:t>
      </w:r>
      <w:r>
        <w:t>фио</w:t>
      </w:r>
      <w:r>
        <w:t>,</w:t>
      </w:r>
    </w:p>
    <w:p w:rsidR="00A77B3E">
      <w:r>
        <w:t xml:space="preserve">защитника - адвоката Адвокатского кабинета адрес </w:t>
      </w:r>
      <w:r>
        <w:t>фио</w:t>
      </w:r>
      <w:r>
        <w:t xml:space="preserve"> по ордеру № 171 от дата и удостоверению № 962 от дата,</w:t>
      </w:r>
    </w:p>
    <w:p w:rsidR="00A77B3E"/>
    <w:p w:rsidR="00A77B3E">
      <w:r>
        <w:t>рассмотрев в открытом судебном заседании в особом порядке уголовное дело в отношении:</w:t>
      </w:r>
    </w:p>
    <w:p w:rsidR="00A77B3E"/>
    <w:p w:rsidR="00A77B3E">
      <w:r>
        <w:t>фио</w:t>
      </w:r>
      <w:r>
        <w:t xml:space="preserve"> родившейся дата в</w:t>
      </w:r>
      <w:r>
        <w:t xml:space="preserve"> адрес, гражданки РФ, имеющей образование 9 классов, разведенной, имеющей на иждивении малолетнего ребенка </w:t>
      </w:r>
      <w:r>
        <w:t>фио</w:t>
      </w:r>
      <w:r>
        <w:t xml:space="preserve">, паспортные данные, не работающей, зарегистрированной и проживающей по адресу: адрес, не судимой, </w:t>
      </w:r>
    </w:p>
    <w:p w:rsidR="00A77B3E"/>
    <w:p w:rsidR="00A77B3E">
      <w:r>
        <w:t>обвиняемой в совершении преступления, предусм</w:t>
      </w:r>
      <w:r>
        <w:t>отренного ст. 322.3 УК РФ,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совершила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 w:rsidR="00A77B3E">
      <w:r>
        <w:t>дата, примерно в 10 час., точное время дознанием не устан</w:t>
      </w:r>
      <w:r>
        <w:t xml:space="preserve">овлено,  </w:t>
      </w:r>
      <w:r>
        <w:t>фио</w:t>
      </w:r>
      <w:r>
        <w:t>, будучи гражданкой Российской Федерации, являясь приглашающей стороной по месту своей регистрации по адресу: адрес, действуя с единым умыслом, направленным на осуществления фиктивной постановки на миграционный учет иностранных граждан, с целью</w:t>
      </w:r>
      <w:r>
        <w:t xml:space="preserve"> постановки на миграционный учет по месту регистрации на адрес гражданина Азербайджана </w:t>
      </w:r>
      <w:r>
        <w:t>фиоо</w:t>
      </w:r>
      <w:r>
        <w:t>., паспортные данные, по адресу своей регистрации, находясь в помещении адрес, расположенного по адресу: адрес, предоставил, путем отправки письма Почтой России в ОВ</w:t>
      </w:r>
      <w:r>
        <w:t xml:space="preserve">М ОМВД России по адрес, уведомление о прибытии иностранных граждан или лиц без гражданства в место пребывания на имя </w:t>
      </w:r>
      <w:r>
        <w:t>фиоо</w:t>
      </w:r>
      <w:r>
        <w:t xml:space="preserve">., являющегося гражданином адрес, поступившее и зарегистрированное дата в Отдел по вопросам миграции ОМВД России по адрес, с указанием </w:t>
      </w:r>
      <w:r>
        <w:t xml:space="preserve">места его пребывания по адресу: адрес, с граничным сроком пребывания его на адрес в период с дата по дата, удостоверенное её подписью, при этом, достоверно зная, что данный иностранный гражданин по указанному адресу </w:t>
      </w:r>
      <w:r>
        <w:t>пребывать и проживать не будет, и фактич</w:t>
      </w:r>
      <w:r>
        <w:t xml:space="preserve">ески жилое помещение по указанному адресу, иностранному гражданину предоставлять не собиралась, тем самым своими умышленными действиями совершила фиктивную постановку на учет иностранного гражданина – гражданина </w:t>
      </w:r>
      <w:r>
        <w:t>адресо</w:t>
      </w:r>
      <w:r>
        <w:t>., по месту пребывания в жилом помещен</w:t>
      </w:r>
      <w:r>
        <w:t>ии в Российской Федерации, чем лишила Отдел по вопросам миграции ОМВД России по адрес, а также органы, отслеживающие исполнение законодательных актов Российской Федерации, возможности осуществлять контроль за соблюдением данным иностранным гражданином мигр</w:t>
      </w:r>
      <w:r>
        <w:t>ационного учета и его передвижения на адрес.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вину в совершении указанного пре</w:t>
      </w:r>
      <w:r>
        <w:softHyphen/>
        <w:t xml:space="preserve">ступления полностью признала и пояснила суду, что согласна с предъявленным обвинением в полном объёме, возражения какой-либо из сторон против </w:t>
      </w:r>
      <w:r>
        <w:t>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разбирательства, не поступило, обстоятельств, препятствующих постановлению законного, обоснованного и справедливого</w:t>
      </w:r>
      <w:r>
        <w:t xml:space="preserve"> приговора, в том числе оснований полагать самооговор подсудимой, не установлено, дознание в сокращенной форме проведено на основании ходатайства подсудимой условия, предусмотренные ст. 226.1 УПК РФ соблюдены, обстоятельства, предусмотренные ст. 226.2 УПК </w:t>
      </w:r>
      <w:r>
        <w:t xml:space="preserve">РФ, отсутствуют.  </w:t>
      </w:r>
    </w:p>
    <w:p w:rsidR="00A77B3E">
      <w:r>
        <w:t xml:space="preserve">Подсудимая </w:t>
      </w:r>
      <w:r>
        <w:t>фио</w:t>
      </w:r>
      <w:r>
        <w:t xml:space="preserve"> ходатайствует о постановлении приговора без проведения судебного разбирательства. Своё желание </w:t>
      </w:r>
      <w:r>
        <w:t>фио</w:t>
      </w:r>
      <w:r>
        <w:t xml:space="preserve"> выразила в момент ознакомления с материалами уголовного дела после проведения консультации с адвокатом, о чём сделана соотв</w:t>
      </w:r>
      <w:r>
        <w:t>етствующая запись в протоколе ознакомления с материалами уголовного дела, в соответствии с требованиями ч. 2 ст. 218 УПК РФ, а так же подтвердила в ходе судебного заседания. Последствия постановления приговора без проведения судебного разбирательства ей по</w:t>
      </w:r>
      <w:r>
        <w:t xml:space="preserve">нятны. </w:t>
      </w:r>
    </w:p>
    <w:p w:rsidR="00A77B3E">
      <w:r>
        <w:t xml:space="preserve">Защитник подсудимого адвокат </w:t>
      </w:r>
      <w:r>
        <w:t>фио</w:t>
      </w:r>
      <w:r>
        <w:t xml:space="preserve"> подтвердил согласие подсудимой с предъявленным обвинением и поддержал её ходатайство о постановлении приговора без проведения судебного разбирательства, пояснив, что свое согласие подсудимая выразила добровольно, по</w:t>
      </w:r>
      <w:r>
        <w:t>сле проведенной с ней консультации, последствия постановления приговора без проведения судебного разбирательства ей разъяснены и понятны.</w:t>
      </w:r>
    </w:p>
    <w:p w:rsidR="00A77B3E">
      <w:r>
        <w:t xml:space="preserve">Государственный обвинитель  </w:t>
      </w:r>
      <w:r>
        <w:t>фио</w:t>
      </w:r>
      <w:r>
        <w:t xml:space="preserve"> не возражала против постановления приговора в отношении </w:t>
      </w:r>
      <w:r>
        <w:t>фио</w:t>
      </w:r>
      <w:r>
        <w:t xml:space="preserve"> без проведения судебного р</w:t>
      </w:r>
      <w:r>
        <w:t>азбирательства.</w:t>
      </w:r>
    </w:p>
    <w:p w:rsidR="00A77B3E">
      <w:r>
        <w:t xml:space="preserve">В соответствии с требованиями ч. 1 ст. 314 УПК РФ, обвиняемый вправе при наличии согласия государственного обвинителя заявить о согласии с предъявленным ему обвинением и ходатайствовать о постановлении приговора без проведения судебного </w:t>
      </w:r>
      <w:r>
        <w:t>разбирательства по уголовным делам о преступлениях, наказание за которые, предусмотренное Уголовным кодексом Российской Федерации, не превышает 10 лет лишения свободы.</w:t>
      </w:r>
    </w:p>
    <w:p w:rsidR="00A77B3E">
      <w:r>
        <w:t xml:space="preserve">Поскольку за преступное деяние, которое совершила </w:t>
      </w:r>
      <w:r>
        <w:t>фио</w:t>
      </w:r>
      <w:r>
        <w:t xml:space="preserve"> максимальное наказание менее 10-ти</w:t>
      </w:r>
      <w:r>
        <w:t xml:space="preserve"> лет лишения свободы и ходатайство о постановлении приговора без проведения судебного разбирательства заявлено подсудимой добровольно, после консультации с защитником и с согласия государственного обвинителя, суд </w:t>
      </w:r>
      <w:r>
        <w:t xml:space="preserve">считает возможным применить особый порядок </w:t>
      </w:r>
      <w:r>
        <w:t>принятия судебного решения без проведения судебного разбирательства.</w:t>
      </w:r>
    </w:p>
    <w:p w:rsidR="00A77B3E">
      <w:r>
        <w:t xml:space="preserve">Рассмотрев материалы уголовного дела, исследовав и оценив доказательства, которые указаны в обвинительном постановлении, суд считает, что обвинение, предъявленное подсудимой, обосновано, </w:t>
      </w:r>
      <w:r>
        <w:t xml:space="preserve">подтверждается собранными по делу доказательствами, подсудимая </w:t>
      </w:r>
      <w:r>
        <w:t>фио</w:t>
      </w:r>
      <w:r>
        <w:t xml:space="preserve"> понимает существо обвинения и согласна с ним в полном объёме. Её действия подлежат квалификации по ст. 322.3 УК РФ - фиктивная постановка на учет иностранного гражданина по месту пребывания</w:t>
      </w:r>
      <w:r>
        <w:t xml:space="preserve"> в жилом помещении в Российской Федерации.</w:t>
      </w:r>
    </w:p>
    <w:p w:rsidR="00A77B3E">
      <w:r>
        <w:t xml:space="preserve">В ходе судебного рассмотрения данного уголовного дела защитник </w:t>
      </w:r>
      <w:r>
        <w:t>фио</w:t>
      </w:r>
      <w:r>
        <w:t xml:space="preserve"> просил освободить подсудимую </w:t>
      </w:r>
      <w:r>
        <w:t>фио</w:t>
      </w:r>
      <w:r>
        <w:t xml:space="preserve"> от уголовной ответственности на основании ч. 2 примечания ст. 322.3 УК РФ, поскольку </w:t>
      </w:r>
      <w:r>
        <w:t>фио</w:t>
      </w:r>
      <w:r>
        <w:t xml:space="preserve"> активно способствовала р</w:t>
      </w:r>
      <w:r>
        <w:t xml:space="preserve">аскрытию этого преступления, а кроме того она ранее не судима,  положительно характеризуется по месту жительства, раскаялась в содеянном. </w:t>
      </w:r>
    </w:p>
    <w:p w:rsidR="00A77B3E">
      <w:r>
        <w:t xml:space="preserve">Выслушав подсудимую </w:t>
      </w:r>
      <w:r>
        <w:t>фио</w:t>
      </w:r>
      <w:r>
        <w:t>, которая пояснила, что виновной себя в предъявленном ей органом предварительного расследовани</w:t>
      </w:r>
      <w:r>
        <w:t>я обвинении в совершении преступления, предусмотренного ст. 322.3 УК РФ, признает полностью, чистосердечно раскаялась в содеянном, способствовала раскрытию и расследованию преступления, в том числе путем добровольного предоставления всех необходимых и запр</w:t>
      </w:r>
      <w:r>
        <w:t>ошенных дознанием документов, и ей понятно, что освобождение от уголовной ответственности по указанному основанию не является реабилитирующим основанием, против чего она не возражает, с учетом того, что государственный обвинитель не возражала против освобо</w:t>
      </w:r>
      <w:r>
        <w:t xml:space="preserve">ждения </w:t>
      </w:r>
      <w:r>
        <w:t>фио</w:t>
      </w:r>
      <w:r>
        <w:t xml:space="preserve"> от уголовной ответственности на основании ч. 2 примечания ст. 322.3 УК РФ, поскольку в ходе предварительного расследования и в суде установлено способствование подсудимой раскрытию преступления, а именно признание вины в содеянном, предоставлени</w:t>
      </w:r>
      <w:r>
        <w:t xml:space="preserve">е всех необходимых документов и сообщение правдивых показаний дознанию, и в её действиях не содержится иного состава преступления, суд приходит к выводу о том, что подсудимая </w:t>
      </w:r>
      <w:r>
        <w:t>фио</w:t>
      </w:r>
      <w:r>
        <w:t xml:space="preserve"> подлежит освобождению от уголовной ответственности, исходя из следующего.    </w:t>
      </w:r>
    </w:p>
    <w:p w:rsidR="00A77B3E">
      <w:r>
        <w:t>Согласно ч. 2 примечания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</w:t>
      </w:r>
      <w:r>
        <w:t>ва преступления.</w:t>
      </w:r>
    </w:p>
    <w:p w:rsidR="00A77B3E">
      <w:r>
        <w:t>По смыслу закона, если лицо о совершенном с его участием преступлении представило органам дознания информацию, имеющую значение для раскрытия и расследования преступления, такие действия следует признавать активным способствованием раскрыт</w:t>
      </w:r>
      <w:r>
        <w:t>ию и расследованию преступления.</w:t>
      </w:r>
    </w:p>
    <w:p w:rsidR="00A77B3E">
      <w:r>
        <w:t>Согласно ч. 2 ст. 75 УК РФ лицо, совершившее преступление иной категории, освобождается от уголовной ответственности только в случаях, специально предусмотренных соответствующими статьями Особенной части настоящего Кодекса.</w:t>
      </w:r>
    </w:p>
    <w:p w:rsidR="00A77B3E">
      <w:r>
        <w:t>При этом в соответствии с разъяснениями в п.п. 7, 28 Постановления Пленума ВС РФ от дата № 19 "О применении судами законодательства, регламентирующего основания и порядок освобождения от уголовной ответственности", освобождение от уголовной ответственност</w:t>
      </w:r>
      <w:r>
        <w:t xml:space="preserve">и за преступление небольшой и средней тяжести в </w:t>
      </w:r>
      <w:r>
        <w:t>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</w:p>
    <w:p w:rsidR="00A77B3E">
      <w:r>
        <w:t>Освобождение лица от уголовной от</w:t>
      </w:r>
      <w:r>
        <w:t>ветственности, в том числе в случаях, специально предусмотренных примечаниями к соответствующим статьям Особенной части Уголовного кодекса РФ, не означает отсутствие в деянии состава преступления, поэтому прекращение уголовного дела и (или) уголовного прес</w:t>
      </w:r>
      <w:r>
        <w:t>ледования в таких случаях не влечет за собой реабилитацию лица, совершившего преступление.</w:t>
      </w:r>
    </w:p>
    <w:p w:rsidR="00A77B3E">
      <w:r>
        <w:t xml:space="preserve">Принимая во внимание вышеуказанные требования уголовного закона, а также учитывая, что преступление, предусмотренное ст. 322.3 УК РФ, является согласно ст. 15 УК РФ </w:t>
      </w:r>
      <w:r>
        <w:t>преступлением небольшой тяжести, в ходе предварительного расследования и судебного рассмотрения уголовного дела установлено активное способствование раскрытию преступления, в действиях подсудимой не содержится иного состава преступления, а кроме того учиты</w:t>
      </w:r>
      <w:r>
        <w:t xml:space="preserve">вая данные о личности подсудимой </w:t>
      </w:r>
      <w:r>
        <w:t>фио</w:t>
      </w:r>
      <w:r>
        <w:t xml:space="preserve">, ранее не судимой, положительно характеризующейся по месту жительства, то есть имеются, предусмотрены ч. 2 примечания к ст. 322.3 УК РФ основания для освобождения подсудимой от уголовной ответственности, в связи с чем, </w:t>
      </w:r>
      <w:r>
        <w:t xml:space="preserve">суд приходит к выводу о том, что </w:t>
      </w:r>
      <w:r>
        <w:t>фио</w:t>
      </w:r>
      <w:r>
        <w:t xml:space="preserve"> подлежит освобождению от уголовной ответственности по ст. 322.3 УК РФ, а уголовное дело в отношении </w:t>
      </w:r>
      <w:r>
        <w:t>фио</w:t>
      </w:r>
      <w:r>
        <w:t xml:space="preserve"> подлежит прекращению на основании ч. 2 примечания к ст. 322.3 УК РФ. </w:t>
      </w:r>
    </w:p>
    <w:p w:rsidR="00A77B3E">
      <w:r>
        <w:t>Гражданский иск по делу не заявлен.</w:t>
      </w:r>
    </w:p>
    <w:p w:rsidR="00A77B3E"/>
    <w:p w:rsidR="00A77B3E">
      <w:r>
        <w:t xml:space="preserve">        </w:t>
      </w:r>
      <w:r>
        <w:t xml:space="preserve">   Руководствуясь ст. 322.3 УК РФ, ст. 254 УПК РФ,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</w:t>
      </w:r>
      <w:r>
        <w:t xml:space="preserve"> освободить от уголовной ответственности по ст. 322.3 УК РФ, на основании ч. 2 примечания к ст. 322.3 УК РФ.</w:t>
      </w:r>
    </w:p>
    <w:p w:rsidR="00A77B3E">
      <w:r>
        <w:t xml:space="preserve">Производство по уголовному делу по обвинению </w:t>
      </w:r>
      <w:r>
        <w:t>фио</w:t>
      </w:r>
      <w:r>
        <w:t xml:space="preserve"> в совершении пр</w:t>
      </w:r>
      <w:r>
        <w:t xml:space="preserve">еступления, предусмотренного ст. 322.3 УК РФ, прекратить. </w:t>
      </w:r>
    </w:p>
    <w:p w:rsidR="00A77B3E">
      <w:r>
        <w:t xml:space="preserve">Меру процессуального принуждения </w:t>
      </w:r>
      <w:r>
        <w:t>фио</w:t>
      </w:r>
      <w:r>
        <w:t xml:space="preserve"> в виде обязательства о явке по вступлении постановления в законную силу отменить.</w:t>
      </w:r>
    </w:p>
    <w:p w:rsidR="00A77B3E">
      <w:r>
        <w:t>Вещественные доказательства – уведомление о прибытии иностранного гражданина и</w:t>
      </w:r>
      <w:r>
        <w:t xml:space="preserve">ли лица без гражданства в место пребывания от дата № 287 на имя </w:t>
      </w:r>
      <w:r>
        <w:t>фиоо</w:t>
      </w:r>
      <w:r>
        <w:t>., хранящееся при уголовном деле, после вступления постановления в законную силу - хранить при уголовном деле.</w:t>
      </w:r>
    </w:p>
    <w:p w:rsidR="00A77B3E"/>
    <w:p w:rsidR="00A77B3E">
      <w:r>
        <w:t xml:space="preserve">Постановление может быть обжаловано в течение 10 суток со дня его вынесения </w:t>
      </w:r>
      <w:r>
        <w:t>в Нижнегорский районный суд адрес через Мировой суд судебного участка № 64 Нижнегорского судебного района (Нижнегорский муниципальный район) адрес.</w:t>
      </w:r>
    </w:p>
    <w:p w:rsidR="00A77B3E"/>
    <w:p w:rsidR="00A77B3E"/>
    <w:p w:rsidR="00A77B3E">
      <w:r>
        <w:t xml:space="preserve"> Мировой судья                                                      </w:t>
      </w:r>
      <w:r>
        <w:tab/>
        <w:t xml:space="preserve">            </w:t>
      </w:r>
      <w:r>
        <w:t>фио</w:t>
      </w:r>
    </w:p>
    <w:p w:rsidR="00A77B3E"/>
    <w:sectPr w:rsidSect="00462DD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DDC"/>
    <w:rsid w:val="00462DDC"/>
    <w:rsid w:val="00A77B3E"/>
    <w:rsid w:val="00AE51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D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