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1-</w:t>
      </w:r>
      <w:r>
        <w:rPr>
          <w:rFonts w:ascii="Times New Roman" w:eastAsia="Times New Roman" w:hAnsi="Times New Roman" w:cs="Times New Roman"/>
          <w:sz w:val="28"/>
          <w:szCs w:val="28"/>
        </w:rPr>
        <w:t>65-</w:t>
      </w:r>
      <w:r>
        <w:rPr>
          <w:rFonts w:ascii="Times New Roman" w:eastAsia="Times New Roman" w:hAnsi="Times New Roman" w:cs="Times New Roman"/>
          <w:sz w:val="28"/>
          <w:szCs w:val="28"/>
        </w:rPr>
        <w:t>6/2022</w:t>
      </w:r>
    </w:p>
    <w:p>
      <w:pPr>
        <w:widowControl w:val="0"/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0065-</w:t>
      </w:r>
      <w:r>
        <w:rPr>
          <w:rStyle w:val="cat-PhoneNumbergrp-83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84rplc-1"/>
          <w:rFonts w:ascii="Times New Roman" w:eastAsia="Times New Roman" w:hAnsi="Times New Roman" w:cs="Times New Roman"/>
          <w:sz w:val="28"/>
          <w:szCs w:val="28"/>
        </w:rPr>
        <w:t>телефон</w:t>
      </w:r>
    </w:p>
    <w:p>
      <w:pPr>
        <w:widowControl w:val="0"/>
        <w:spacing w:before="0" w:after="0"/>
        <w:jc w:val="right"/>
        <w:rPr>
          <w:sz w:val="28"/>
          <w:szCs w:val="28"/>
        </w:rPr>
      </w:pPr>
    </w:p>
    <w:p>
      <w:pPr>
        <w:widowControl w:val="0"/>
        <w:spacing w:before="60" w:after="6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60"/>
          <w:sz w:val="28"/>
          <w:szCs w:val="28"/>
        </w:rPr>
        <w:t>ПРИГОВОР</w:t>
      </w:r>
    </w:p>
    <w:p>
      <w:pPr>
        <w:widowControl w:val="0"/>
        <w:spacing w:before="60" w:after="6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60"/>
          <w:sz w:val="28"/>
          <w:szCs w:val="28"/>
        </w:rPr>
        <w:t>ИМЕНЕМ РОССИЙСКОЙ ФЕДЕРАЦИИ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6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65 Нижнегорского судебного района (Нижнегорский муниципальный район)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3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секретаре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4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35rplc-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6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37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38rplc-1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потерпевшей – </w:t>
      </w:r>
      <w:r>
        <w:rPr>
          <w:rStyle w:val="cat-FIOgrp-39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- адвоката </w:t>
      </w:r>
      <w:r>
        <w:rPr>
          <w:rStyle w:val="cat-FIOgrp-40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представивше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удостоверение № </w:t>
      </w:r>
      <w:r>
        <w:rPr>
          <w:rFonts w:ascii="Times New Roman" w:eastAsia="Times New Roman" w:hAnsi="Times New Roman" w:cs="Times New Roman"/>
          <w:sz w:val="28"/>
          <w:szCs w:val="28"/>
        </w:rPr>
        <w:t>1785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7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ордер № </w:t>
      </w:r>
      <w:r>
        <w:rPr>
          <w:rFonts w:ascii="Times New Roman" w:eastAsia="Times New Roman" w:hAnsi="Times New Roman" w:cs="Times New Roman"/>
          <w:sz w:val="28"/>
          <w:szCs w:val="28"/>
        </w:rPr>
        <w:t>3237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8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общем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порядке судебного разбирательства,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по обвинению: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Style w:val="cat-FIOgrp-41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70rplc-1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1620"/>
        <w:jc w:val="both"/>
        <w:rPr>
          <w:sz w:val="28"/>
          <w:szCs w:val="28"/>
        </w:rPr>
      </w:pPr>
      <w:r>
        <w:rPr>
          <w:rStyle w:val="cat-PassportDatagrp-71rplc-1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Федерации, имеющего среднее образование,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официально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работающего,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проживающего гражданским браком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имеющего на иждивении </w:t>
      </w:r>
      <w:r>
        <w:rPr>
          <w:rFonts w:ascii="Times New Roman" w:eastAsia="Times New Roman" w:hAnsi="Times New Roman" w:cs="Times New Roman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</w:t>
      </w:r>
      <w:r>
        <w:rPr>
          <w:rFonts w:ascii="Times New Roman" w:eastAsia="Times New Roman" w:hAnsi="Times New Roman" w:cs="Times New Roman"/>
          <w:sz w:val="28"/>
          <w:szCs w:val="28"/>
        </w:rPr>
        <w:t>его 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военнообязанного,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2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судимого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ст. 1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 УК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spacing w:before="60" w:after="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FIOgrp-42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совершил кражу, т.е. тайное хищение чужого имущества, при следующих обстоятельствах.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2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9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период времени с </w:t>
      </w:r>
      <w:r>
        <w:rPr>
          <w:rStyle w:val="cat-Timegrp-72rplc-23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Style w:val="cat-Timegrp-73rplc-24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в домовладении, расположенном по адресу: </w:t>
      </w:r>
      <w:r>
        <w:rPr>
          <w:rStyle w:val="cat-Addressgrp-4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имея умысел на тайное хищение чужого имущества, осознавая общественную опасность своих действий, предвидя неизбежность наступления общественно-опасных последствий в виде причинения имущественного вреда собственнику, и желая их наступления, пользуясь тем, что за его действиями никто не наблюдает, путем свободного доступа из верхнего ящика прикроватной тумбы, находящейся в спальной комнате домовладения </w:t>
      </w:r>
      <w:r>
        <w:rPr>
          <w:rStyle w:val="cat-FIOgrp-39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похитил мобильный телефон марки «</w:t>
      </w:r>
      <w:r>
        <w:rPr>
          <w:rFonts w:ascii="Times New Roman" w:eastAsia="Times New Roman" w:hAnsi="Times New Roman" w:cs="Times New Roman"/>
          <w:sz w:val="28"/>
          <w:szCs w:val="28"/>
        </w:rPr>
        <w:t>iPhone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в </w:t>
      </w:r>
      <w:r>
        <w:rPr>
          <w:rFonts w:ascii="Times New Roman" w:eastAsia="Times New Roman" w:hAnsi="Times New Roman" w:cs="Times New Roman"/>
          <w:sz w:val="28"/>
          <w:szCs w:val="28"/>
        </w:rPr>
        <w:t>корпусе белого цвета, IMEI/MEID 355673071741156, в котором находилась сим-карта оператора «</w:t>
      </w:r>
      <w:r>
        <w:rPr>
          <w:rFonts w:ascii="Times New Roman" w:eastAsia="Times New Roman" w:hAnsi="Times New Roman" w:cs="Times New Roman"/>
          <w:sz w:val="28"/>
          <w:szCs w:val="28"/>
        </w:rPr>
        <w:t>win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принадлежащий </w:t>
      </w:r>
      <w:r>
        <w:rPr>
          <w:rStyle w:val="cat-FIOgrp-39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стоимость которого составляет </w:t>
      </w:r>
      <w:r>
        <w:rPr>
          <w:rStyle w:val="cat-Sumgrp-64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Похищенное присвоил и распорядился им по своему усмотрению, причинив своими умышленными противоправными действиями </w:t>
      </w:r>
      <w:r>
        <w:rPr>
          <w:rStyle w:val="cat-FIOgrp-39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материальный ущерб на вышеуказанную сумму.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Style w:val="cat-FIOgrp-42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совершении инкриминированного ему преступления признал, суду пояснил,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>
        <w:rPr>
          <w:rStyle w:val="cat-Dategrp-19rplc-3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около </w:t>
      </w:r>
      <w:r>
        <w:rPr>
          <w:rStyle w:val="cat-Timegrp-74rplc-32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2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находился в гостях у соседки </w:t>
      </w:r>
      <w:r>
        <w:rPr>
          <w:rStyle w:val="cat-FIOgrp-39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которая проживает по адресу: </w:t>
      </w:r>
      <w:r>
        <w:rPr>
          <w:rStyle w:val="cat-Addressgrp-5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Совместно с ней и его племенником </w:t>
      </w:r>
      <w:r>
        <w:rPr>
          <w:rStyle w:val="cat-FIOgrp-43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они употребляли спиртные напитки, а именно водку. Примерно через четыре часа </w:t>
      </w:r>
      <w:r>
        <w:rPr>
          <w:rStyle w:val="cat-FIOgrp-39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чрезмерно выпитого алкоголя почувствовала себя плохо и пошла в спальную комнату спать, а через минут 20-30 ушел в другую комнату спать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племянник </w:t>
      </w:r>
      <w:r>
        <w:rPr>
          <w:rStyle w:val="cat-FIOgrp-44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r>
        <w:rPr>
          <w:rStyle w:val="cat-FIOgrp-42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сидел на веранде и курил сигареты, потом решил выпить оставшийся на столе алкоголь и направился в спальную комнату к </w:t>
      </w:r>
      <w:r>
        <w:rPr>
          <w:rStyle w:val="cat-FIOgrp-39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того, чтобы взять банковскую карту, потому что ранее </w:t>
      </w:r>
      <w:r>
        <w:rPr>
          <w:rStyle w:val="cat-FIOgrp-39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просила его купить ей сигарет. Он зашёл в спальную комнату, увидел, что </w:t>
      </w:r>
      <w:r>
        <w:rPr>
          <w:rStyle w:val="cat-FIOgrp-39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спала, открыл шкаф в тумбочке, расположенной рядом со спальной кроватью прямо от входа и увидел, что в шкафу тумбочки лежит банковская карта РНКБ и телефон белого цвета, марку назвать не может, так как не знает. Убедившись, что за ним никто не наблюдает, он взял телефон и банковскую карту, которые впоследствии положил в карман куртки и ушёл из домовладения </w:t>
      </w:r>
      <w:r>
        <w:rPr>
          <w:rStyle w:val="cat-FIOgrp-39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совершенной им кражи он направился в магазин «Тополек», расположенный в </w:t>
      </w:r>
      <w:r>
        <w:rPr>
          <w:rStyle w:val="cat-Addressgrp-6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 По дороге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встретил своего племянника </w:t>
      </w:r>
      <w:r>
        <w:rPr>
          <w:rStyle w:val="cat-FIOgrp-45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они совместно пошли в вышеуказанный магазин для того, чтобы купить сигарет. </w:t>
      </w:r>
      <w:r>
        <w:rPr>
          <w:rStyle w:val="cat-FIOgrp-44rplc-4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остался ждать его на улице, а </w:t>
      </w:r>
      <w:r>
        <w:rPr>
          <w:rStyle w:val="cat-FIOgrp-42rplc-4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зашел в магазин, приобрел там пачку сигарет марки «</w:t>
      </w:r>
      <w:r>
        <w:rPr>
          <w:rFonts w:ascii="Times New Roman" w:eastAsia="Times New Roman" w:hAnsi="Times New Roman" w:cs="Times New Roman"/>
          <w:sz w:val="28"/>
          <w:szCs w:val="28"/>
        </w:rPr>
        <w:t>LD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 расплатился бесконтактной картой РНКБ, принадлежащей </w:t>
      </w:r>
      <w:r>
        <w:rPr>
          <w:rStyle w:val="cat-FIOgrp-39rplc-4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этого, спустя некоторое время, указать не смог, он на автобусе направился в </w:t>
      </w:r>
      <w:r>
        <w:rPr>
          <w:rStyle w:val="cat-Addressgrp-7rplc-4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целью продажи похищенного им у </w:t>
      </w:r>
      <w:r>
        <w:rPr>
          <w:rStyle w:val="cat-FIOgrp-39rplc-5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телефона. Заходил на оптовый рынок, чтобы попытаться продать телефон, предлагал его людям, однако кому именно предлагал не помнит, так как находился в состоянии алкогольного опьянения. Так как у него не получилось продать телефон, он обратно направился в </w:t>
      </w:r>
      <w:r>
        <w:rPr>
          <w:rStyle w:val="cat-Addressgrp-8rplc-5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приезду </w:t>
      </w:r>
      <w:r>
        <w:rPr>
          <w:rStyle w:val="cat-FIOgrp-42rplc-5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зашел к </w:t>
      </w:r>
      <w:r>
        <w:rPr>
          <w:rStyle w:val="cat-FIOgrp-39rplc-5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чтобы отдать банковскую карту, мобильный телефон по-прежнему находился у него в кармане, возвращать </w:t>
      </w:r>
      <w:r>
        <w:rPr>
          <w:rStyle w:val="cat-FIOgrp-39rplc-5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 его не собирался. После этого </w:t>
      </w:r>
      <w:r>
        <w:rPr>
          <w:rStyle w:val="cat-FIOgrp-42rplc-5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направился домой и лёг спать. </w:t>
      </w:r>
    </w:p>
    <w:p>
      <w:pPr>
        <w:spacing w:before="0" w:after="0"/>
        <w:ind w:left="567" w:hanging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Вина подсудимого </w:t>
      </w:r>
      <w:r>
        <w:rPr>
          <w:rStyle w:val="cat-FIOgrp-46rplc-5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вышеуказанного преступления полностью подтверждается исследованными в судебном заседании следующими доказательствами.</w:t>
      </w:r>
    </w:p>
    <w:p>
      <w:pPr>
        <w:widowControl w:val="0"/>
        <w:spacing w:before="0" w:after="0"/>
        <w:ind w:right="34" w:firstLine="81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Допрошенн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ходе судебного следствия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ая </w:t>
      </w:r>
      <w:r>
        <w:rPr>
          <w:rStyle w:val="cat-FIOgrp-39rplc-5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суду </w:t>
      </w:r>
      <w:r>
        <w:rPr>
          <w:rFonts w:ascii="Times New Roman" w:eastAsia="Times New Roman" w:hAnsi="Times New Roman" w:cs="Times New Roman"/>
          <w:sz w:val="28"/>
          <w:szCs w:val="28"/>
        </w:rPr>
        <w:t>пояснила, что неприязненных отношений к подсудимому не имеет,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проживает по адресу: </w:t>
      </w:r>
      <w:r>
        <w:rPr>
          <w:rStyle w:val="cat-Addressgrp-9rplc-5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одна. В </w:t>
      </w:r>
      <w:r>
        <w:rPr>
          <w:rStyle w:val="cat-Dategrp-20rplc-5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её дочь </w:t>
      </w:r>
      <w:r>
        <w:rPr>
          <w:rStyle w:val="cat-FIOgrp-47rplc-6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которая проживает в </w:t>
      </w:r>
      <w:r>
        <w:rPr>
          <w:rStyle w:val="cat-Addressgrp-10rplc-6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подарила ей мобильный телефон модели «</w:t>
      </w:r>
      <w:r>
        <w:rPr>
          <w:rFonts w:ascii="Times New Roman" w:eastAsia="Times New Roman" w:hAnsi="Times New Roman" w:cs="Times New Roman"/>
          <w:sz w:val="28"/>
          <w:szCs w:val="28"/>
        </w:rPr>
        <w:t>iPhone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чтобы она могла поддерживать с ней связь и общаться по видеосвязи.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>
        <w:rPr>
          <w:rStyle w:val="cat-Dategrp-21rplc-6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около </w:t>
      </w:r>
      <w:r>
        <w:rPr>
          <w:rStyle w:val="cat-Timegrp-74rplc-63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 нее в доме находились ее соседи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которыми </w:t>
      </w:r>
      <w:r>
        <w:rPr>
          <w:rFonts w:ascii="Times New Roman" w:eastAsia="Times New Roman" w:hAnsi="Times New Roman" w:cs="Times New Roman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периодически употребляю спиртные напитки, </w:t>
      </w:r>
      <w:r>
        <w:rPr>
          <w:rStyle w:val="cat-FIOgrp-42rplc-6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44rplc-6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этот день </w:t>
      </w:r>
      <w:r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употребляли спиртное, а именно водку. Примерно через четыре часа </w:t>
      </w:r>
      <w:r>
        <w:rPr>
          <w:rFonts w:ascii="Times New Roman" w:eastAsia="Times New Roman" w:hAnsi="Times New Roman" w:cs="Times New Roman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чрезмерно выпитого алкоголя почувствовала себя плохо и пошла в спальную комнату спать. Около </w:t>
      </w:r>
      <w:r>
        <w:rPr>
          <w:rStyle w:val="cat-Timegrp-73rplc-66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проснулась, взяла свой второй мобильный телефон марки «Нокиа» и увидела, что 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пришло сообщение о том, что с банковской карты снята денежная сумма в размере </w:t>
      </w:r>
      <w:r>
        <w:rPr>
          <w:rStyle w:val="cat-Sumgrp-65rplc-6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после чего </w:t>
      </w:r>
      <w:r>
        <w:rPr>
          <w:rFonts w:ascii="Times New Roman" w:eastAsia="Times New Roman" w:hAnsi="Times New Roman" w:cs="Times New Roman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заглянула в тумбочку, которая расположена рядом с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спальной кроватью прямо от входа и в которой лежала банковская карта, а рядом с ней мобильный телефон модели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iPhone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подаренный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дочерью. Однако ни банковской карты, ни мобильного телефона </w:t>
      </w:r>
      <w:r>
        <w:rPr>
          <w:rFonts w:ascii="Times New Roman" w:eastAsia="Times New Roman" w:hAnsi="Times New Roman" w:cs="Times New Roman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там не обнаружила. Ранее </w:t>
      </w:r>
      <w:r>
        <w:rPr>
          <w:rFonts w:ascii="Times New Roman" w:eastAsia="Times New Roman" w:hAnsi="Times New Roman" w:cs="Times New Roman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просила </w:t>
      </w:r>
      <w:r>
        <w:rPr>
          <w:rStyle w:val="cat-FIOgrp-46rplc-6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купить 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сигарет, именно поэтому </w:t>
      </w:r>
      <w:r>
        <w:rPr>
          <w:rFonts w:ascii="Times New Roman" w:eastAsia="Times New Roman" w:hAnsi="Times New Roman" w:cs="Times New Roman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предположила, что банковскую карту РНКБ взял с тумбочки именно он и заодно забрал принадлежащий 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телефон, так как ранее был замечен в воровстве. В мобильном телефоне была установлена сим-карта оператора «</w:t>
      </w:r>
      <w:r>
        <w:rPr>
          <w:rFonts w:ascii="Times New Roman" w:eastAsia="Times New Roman" w:hAnsi="Times New Roman" w:cs="Times New Roman"/>
          <w:sz w:val="28"/>
          <w:szCs w:val="28"/>
        </w:rPr>
        <w:t>win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После того, как </w:t>
      </w:r>
      <w:r>
        <w:rPr>
          <w:rFonts w:ascii="Times New Roman" w:eastAsia="Times New Roman" w:hAnsi="Times New Roman" w:cs="Times New Roman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заметила пропажу банковской карты и мобильного телефона, позвонила </w:t>
      </w:r>
      <w:r>
        <w:rPr>
          <w:rStyle w:val="cat-FIOgrp-45rplc-6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поскольку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предполагала, что он находится с </w:t>
      </w:r>
      <w:r>
        <w:rPr>
          <w:rStyle w:val="cat-FIOgrp-42rplc-7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спросила у него, где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пропавшие вещи, на что он ответил, что ничего не знает и после этого позвонила в полицию. </w:t>
      </w:r>
      <w:r>
        <w:rPr>
          <w:rFonts w:ascii="Times New Roman" w:eastAsia="Times New Roman" w:hAnsi="Times New Roman" w:cs="Times New Roman"/>
          <w:sz w:val="28"/>
          <w:szCs w:val="28"/>
        </w:rPr>
        <w:t>На сегодняшний день телефон ей возвращен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567" w:hanging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Показания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Style w:val="cat-FIOgrp-39rplc-7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полностью согласуются с материалами дела.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Допрошенный в ходе судебного следствия свидетель </w:t>
      </w:r>
      <w:r>
        <w:rPr>
          <w:rStyle w:val="cat-FIOgrp-48rplc-7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суду пояснил,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работает на должности о/у ОУР ОМВД России по </w:t>
      </w:r>
      <w:r>
        <w:rPr>
          <w:rStyle w:val="cat-Addressgrp-11rplc-7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Dategrp-22rplc-7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находился в </w:t>
      </w:r>
      <w:r>
        <w:rPr>
          <w:rStyle w:val="cat-Addressgrp-13rplc-7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так 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поступила оперативная информация о том, что ранее судимый житель </w:t>
      </w:r>
      <w:r>
        <w:rPr>
          <w:rStyle w:val="cat-Addressgrp-12rplc-7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50rplc-7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может быть причастен к хищению мобильного телефона марки «</w:t>
      </w:r>
      <w:r>
        <w:rPr>
          <w:rFonts w:ascii="Times New Roman" w:eastAsia="Times New Roman" w:hAnsi="Times New Roman" w:cs="Times New Roman"/>
          <w:sz w:val="28"/>
          <w:szCs w:val="28"/>
        </w:rPr>
        <w:t>iPhone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принял устное заявление о преступлении от </w:t>
      </w:r>
      <w:r>
        <w:rPr>
          <w:rStyle w:val="cat-FIOgrp-49rplc-7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том, что </w:t>
      </w:r>
      <w:r>
        <w:rPr>
          <w:rStyle w:val="cat-Dategrp-21rplc-7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территории её домовладения, расположенного по адресу: </w:t>
      </w:r>
      <w:r>
        <w:rPr>
          <w:rStyle w:val="cat-Addressgrp-5rplc-8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неустановленное лицо тайно похитило мобильный телефон марки «</w:t>
      </w:r>
      <w:r>
        <w:rPr>
          <w:rFonts w:ascii="Times New Roman" w:eastAsia="Times New Roman" w:hAnsi="Times New Roman" w:cs="Times New Roman"/>
          <w:sz w:val="28"/>
          <w:szCs w:val="28"/>
        </w:rPr>
        <w:t>iPhone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с сим-картой оператора «Волна», сумму своего ущерба которого она оценивает в </w:t>
      </w:r>
      <w:r>
        <w:rPr>
          <w:rStyle w:val="cat-Sumgrp-64rplc-8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После чего им была опрошена </w:t>
      </w:r>
      <w:r>
        <w:rPr>
          <w:rStyle w:val="cat-FIOgrp-51rplc-8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которая пояснила, что </w:t>
      </w:r>
      <w:r>
        <w:rPr>
          <w:rStyle w:val="cat-Dategrp-21rplc-8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около </w:t>
      </w:r>
      <w:r>
        <w:rPr>
          <w:rStyle w:val="cat-Timegrp-74rplc-84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её домовладении находились два её соседа, с которыми она периодически употребляет спиртные напитки, </w:t>
      </w:r>
      <w:r>
        <w:rPr>
          <w:rStyle w:val="cat-FIOgrp-42rplc-8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44rplc-8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этот день они также употребляли спиртное, а именно водку. Примерно через четыре часа она от чрезмерно выпитого алкоголя почувствовала себя плохо и пошла в спальную комнату спать. Около </w:t>
      </w:r>
      <w:r>
        <w:rPr>
          <w:rStyle w:val="cat-Timegrp-73rplc-87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проснулась, взяла свой второй мобильный телефон марки «Нокиа» и увидела, что ей пришло сообщение о том, что с банковской карты снята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денежная сумма в размере </w:t>
      </w:r>
      <w:r>
        <w:rPr>
          <w:rStyle w:val="cat-Sumgrp-65rplc-8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после чего заглянула в тумбочку, в которой лежала банковская карта, а рядом с ней мобильный телефон модели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iPhone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» подаренный её дочерью. Однако ни банковской карты, ни мобильного телефона она там не обнаружила. В мобильном телефоне была установлена сим-карта оператора «</w:t>
      </w:r>
      <w:r>
        <w:rPr>
          <w:rFonts w:ascii="Times New Roman" w:eastAsia="Times New Roman" w:hAnsi="Times New Roman" w:cs="Times New Roman"/>
          <w:sz w:val="28"/>
          <w:szCs w:val="28"/>
        </w:rPr>
        <w:t>win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После того, как заметила пропажу банковской карты и мобильного телефона, позвонила </w:t>
      </w:r>
      <w:r>
        <w:rPr>
          <w:rStyle w:val="cat-FIOgrp-45rplc-8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спросила у него, где её пропавшие вещи, на что он ответил, что ничего не знает. Также </w:t>
      </w:r>
      <w:r>
        <w:rPr>
          <w:rStyle w:val="cat-FIOgrp-39rplc-9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пояснила, что в краже подозревает </w:t>
      </w:r>
      <w:r>
        <w:rPr>
          <w:rStyle w:val="cat-FIOgrp-46rplc-9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который неоднократно воровал вещи у людей. С целью проверки информации </w:t>
      </w:r>
      <w:r>
        <w:rPr>
          <w:rStyle w:val="cat-FIOgrp-52rplc-9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найден </w:t>
      </w:r>
      <w:r>
        <w:rPr>
          <w:rStyle w:val="cat-FIOgrp-42rplc-9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который в ходе диалога пояснил, что тайно похитил мобильный телефон, который принадлежит </w:t>
      </w:r>
      <w:r>
        <w:rPr>
          <w:rStyle w:val="cat-FIOgrp-39rplc-9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тот момент, когда </w:t>
      </w:r>
      <w:r>
        <w:rPr>
          <w:rStyle w:val="cat-FIOgrp-39rplc-9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спала и добровольно выдал его дознавателю ОД </w:t>
      </w:r>
      <w:r>
        <w:rPr>
          <w:rStyle w:val="cat-FIOgrp-53rplc-9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ознаватель </w:t>
      </w:r>
      <w:r>
        <w:rPr>
          <w:rStyle w:val="cat-FIOgrp-53rplc-9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кабинете №12 ОМВД России по </w:t>
      </w:r>
      <w:r>
        <w:rPr>
          <w:rStyle w:val="cat-Addressgrp-11rplc-9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присутствия понятых осмотрел мобильный телефон модели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iPhone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» и изъял мобильный телефон в полимерный пакет, в ходе осмотра велась фотофиксация.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Допрошенный в ходе судебного следствия свидетель </w:t>
      </w:r>
      <w:r>
        <w:rPr>
          <w:rStyle w:val="cat-FIOgrp-53rplc-9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суду пояснил,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настоящее время работает дознавателем отделения дознания ОМВД России по </w:t>
      </w:r>
      <w:r>
        <w:rPr>
          <w:rStyle w:val="cat-Addressgrp-11rplc-10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Так, </w:t>
      </w:r>
      <w:r>
        <w:rPr>
          <w:rStyle w:val="cat-Dategrp-22rplc-10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заступил на суточное дежурство в состав следственно-оперативной группы. В обеденное время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направлен оперативным дежурным дежурной части ОМВД России по </w:t>
      </w:r>
      <w:r>
        <w:rPr>
          <w:rStyle w:val="cat-Addressgrp-11rplc-10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проведения осмотра места происшествия в </w:t>
      </w:r>
      <w:r>
        <w:rPr>
          <w:rStyle w:val="cat-Addressgrp-13rplc-10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так как поступило сообщение о хищении мобильного телефона. По прибытию на место происшествия по адресу: </w:t>
      </w:r>
      <w:r>
        <w:rPr>
          <w:rStyle w:val="cat-Addressgrp-5rplc-10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произведен осмотр места происшествия, а именно территория вышеуказанного домовладения. Осмотр проводился без участия понятых, с экспертом, кинологом и заявителем </w:t>
      </w:r>
      <w:r>
        <w:rPr>
          <w:rStyle w:val="cat-FIOgrp-39rplc-10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производстве следственного действия им была изъята коробка от мобильного телефона «</w:t>
      </w:r>
      <w:r>
        <w:rPr>
          <w:rFonts w:ascii="Times New Roman" w:eastAsia="Times New Roman" w:hAnsi="Times New Roman" w:cs="Times New Roman"/>
          <w:sz w:val="28"/>
          <w:szCs w:val="28"/>
        </w:rPr>
        <w:t>iPhone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silver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eastAsia="Times New Roman" w:hAnsi="Times New Roman" w:cs="Times New Roman"/>
          <w:sz w:val="28"/>
          <w:szCs w:val="28"/>
        </w:rPr>
        <w:t>GB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Style w:val="cat-IMEIgrp-82rplc-106"/>
          <w:rFonts w:ascii="Times New Roman" w:eastAsia="Times New Roman" w:hAnsi="Times New Roman" w:cs="Times New Roman"/>
          <w:sz w:val="28"/>
          <w:szCs w:val="28"/>
        </w:rPr>
        <w:t>IMEI</w:t>
      </w:r>
      <w:r>
        <w:rPr>
          <w:rFonts w:ascii="Times New Roman" w:eastAsia="Times New Roman" w:hAnsi="Times New Roman" w:cs="Times New Roman"/>
          <w:sz w:val="28"/>
          <w:szCs w:val="28"/>
        </w:rPr>
        <w:t>, которая впоследствии была помещена в полимерный пакет, горловина которого прошита нитью, концы нити скреплены отрезком бумаги с оттиском печати, с подписями присутствующих. Ознакомившись с протоколом осмотра места происшествия присутствующие поставили свои подписи, замечаний и заявлений не поступало. Фототаблица имеется.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Около </w:t>
      </w:r>
      <w:r>
        <w:rPr>
          <w:rStyle w:val="cat-Timegrp-75rplc-107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о/у ОУР </w:t>
      </w:r>
      <w:r>
        <w:rPr>
          <w:rStyle w:val="cat-FIOgrp-52rplc-10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проверке информации о причастности гр-на </w:t>
      </w:r>
      <w:r>
        <w:rPr>
          <w:rStyle w:val="cat-FIOgrp-46rplc-10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хищению мобильного телефона марки «</w:t>
      </w:r>
      <w:r>
        <w:rPr>
          <w:rFonts w:ascii="Times New Roman" w:eastAsia="Times New Roman" w:hAnsi="Times New Roman" w:cs="Times New Roman"/>
          <w:sz w:val="28"/>
          <w:szCs w:val="28"/>
        </w:rPr>
        <w:t>iPhone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Style w:val="cat-FIOgrp-53rplc-1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кабинете №12 ОМВД России по </w:t>
      </w:r>
      <w:r>
        <w:rPr>
          <w:rStyle w:val="cat-Addressgrp-11rplc-1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осмотрен вышеуказанный мобильный телефон, который гражданин </w:t>
      </w:r>
      <w:r>
        <w:rPr>
          <w:rStyle w:val="cat-FIOgrp-42rplc-1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вытащил из кармана куртки и добровольно выдал для проведения осмотра. Осмотр проводился без участия понятых, велась фотофиксация. При производстве следственного действия им был изъят мобильный телефон марки «</w:t>
      </w:r>
      <w:r>
        <w:rPr>
          <w:rFonts w:ascii="Times New Roman" w:eastAsia="Times New Roman" w:hAnsi="Times New Roman" w:cs="Times New Roman"/>
          <w:sz w:val="28"/>
          <w:szCs w:val="28"/>
        </w:rPr>
        <w:t>iPhone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Style w:val="cat-IMEIgrp-82rplc-113"/>
          <w:rFonts w:ascii="Times New Roman" w:eastAsia="Times New Roman" w:hAnsi="Times New Roman" w:cs="Times New Roman"/>
          <w:sz w:val="28"/>
          <w:szCs w:val="28"/>
        </w:rPr>
        <w:t>IMEI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который впоследствии был помещен в полимерный пакет, горловина которого прошита нитью, концы нити скреплены отрезком бумаги с оттиском печати,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подписями. В ходе осмотра мобильного телефона </w:t>
      </w:r>
      <w:r>
        <w:rPr>
          <w:rStyle w:val="cat-FIOgrp-42rplc-1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пояснил, что мобильный телефон марки «</w:t>
      </w:r>
      <w:r>
        <w:rPr>
          <w:rFonts w:ascii="Times New Roman" w:eastAsia="Times New Roman" w:hAnsi="Times New Roman" w:cs="Times New Roman"/>
          <w:sz w:val="28"/>
          <w:szCs w:val="28"/>
        </w:rPr>
        <w:t>iPhone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он похитил в верхнем шкафу тумбочки в домовладении </w:t>
      </w:r>
      <w:r>
        <w:rPr>
          <w:rStyle w:val="cat-FIOgrp-39rplc-1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которая проживает по адресу: </w:t>
      </w:r>
      <w:r>
        <w:rPr>
          <w:rStyle w:val="cat-Addressgrp-5rplc-1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Ознакомившись с протоколом осмотра места происшествия </w:t>
      </w:r>
      <w:r>
        <w:rPr>
          <w:rStyle w:val="cat-FIOgrp-42rplc-1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поставил свою подпись, замечаний и заявлений не поступило.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Допрошенн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ходе судебного следствия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свидетель </w:t>
      </w:r>
      <w:r>
        <w:rPr>
          <w:rStyle w:val="cat-FIOgrp-44rplc-1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пояснил, что неприязненных отношений к подсудимому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потерпевшей </w:t>
      </w:r>
      <w:r>
        <w:rPr>
          <w:rFonts w:ascii="Times New Roman" w:eastAsia="Times New Roman" w:hAnsi="Times New Roman" w:cs="Times New Roman"/>
          <w:sz w:val="28"/>
          <w:szCs w:val="28"/>
        </w:rPr>
        <w:t>не имеет,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проживает по адресу: </w:t>
      </w:r>
      <w:r>
        <w:rPr>
          <w:rStyle w:val="cat-Addressgrp-14rplc-1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21rplc-1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около </w:t>
      </w:r>
      <w:r>
        <w:rPr>
          <w:rStyle w:val="cat-Timegrp-74rplc-121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 находился в гостях у </w:t>
      </w:r>
      <w:r>
        <w:rPr>
          <w:rStyle w:val="cat-FIOgrp-39rplc-1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9rplc-1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этот день он совместно с </w:t>
      </w:r>
      <w:r>
        <w:rPr>
          <w:rStyle w:val="cat-FIOgrp-39rplc-1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42rplc-1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употребляли спиртное, а именно водку. </w:t>
      </w:r>
      <w:r>
        <w:rPr>
          <w:rStyle w:val="cat-FIOgrp-39rplc-1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чрезмерно выпитого алкоголя почувствовала себя плохо и пошла в спальную комнату спать, спустя некоторое время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пошел спать в соседнюю спальную комнату домовладения </w:t>
      </w:r>
      <w:r>
        <w:rPr>
          <w:rStyle w:val="cat-FIOgrp-39rplc-1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вечернее время, точно указать время не </w:t>
      </w:r>
      <w:r>
        <w:rPr>
          <w:rFonts w:ascii="Times New Roman" w:eastAsia="Times New Roman" w:hAnsi="Times New Roman" w:cs="Times New Roman"/>
          <w:sz w:val="28"/>
          <w:szCs w:val="28"/>
        </w:rPr>
        <w:t>смог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проснулся, обратил внимание, что </w:t>
      </w:r>
      <w:r>
        <w:rPr>
          <w:rStyle w:val="cat-FIOgrp-39rplc-1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по-прежнему спала в соседней комнате, после чего направился на улицу и пошел, однако куда именно хотел идти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помн</w:t>
      </w:r>
      <w:r>
        <w:rPr>
          <w:rFonts w:ascii="Times New Roman" w:eastAsia="Times New Roman" w:hAnsi="Times New Roman" w:cs="Times New Roman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из-за сильного алкогольного опьянения. По дороге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встретил </w:t>
      </w:r>
      <w:r>
        <w:rPr>
          <w:rStyle w:val="cat-FIOgrp-46rplc-1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которым </w:t>
      </w:r>
      <w:r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ранее употребляли спиртные напитки. Он позвал сходить с ним в магазин в </w:t>
      </w:r>
      <w:r>
        <w:rPr>
          <w:rStyle w:val="cat-Addressgrp-6rplc-1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пивом. Пошли, взяли пиво в магазине и направились в </w:t>
      </w:r>
      <w:r>
        <w:rPr>
          <w:rStyle w:val="cat-Addressgrp-15rplc-1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своим делам. Мобильный телефон марки «</w:t>
      </w:r>
      <w:r>
        <w:rPr>
          <w:rFonts w:ascii="Times New Roman" w:eastAsia="Times New Roman" w:hAnsi="Times New Roman" w:cs="Times New Roman"/>
          <w:sz w:val="28"/>
          <w:szCs w:val="28"/>
        </w:rPr>
        <w:t>iPhone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Style w:val="cat-FIOgrp-42rplc-1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eastAsia="Times New Roman" w:hAnsi="Times New Roman" w:cs="Times New Roman"/>
          <w:sz w:val="28"/>
          <w:szCs w:val="28"/>
        </w:rPr>
        <w:t>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доставал и о краже узнал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только от сотрудников полиции. </w:t>
      </w:r>
      <w:r>
        <w:rPr>
          <w:rStyle w:val="cat-FIOgrp-42rplc-1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краже мобильного телефона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сообщил и как именно он его украл у </w:t>
      </w:r>
      <w:r>
        <w:rPr>
          <w:rStyle w:val="cat-FIOgrp-39rplc-1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видел, так как спал. Более добавить нечего.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/>
        <w:ind w:right="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42rplc-1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указанн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 следующими доказательствами:</w:t>
      </w:r>
    </w:p>
    <w:p>
      <w:pPr>
        <w:spacing w:before="0" w:after="0"/>
        <w:ind w:right="3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принятия устного заявления о преступлении </w:t>
      </w:r>
      <w:r>
        <w:rPr>
          <w:rStyle w:val="cat-FIOgrp-39rplc-1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23rplc-13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котором просит принять меры к неустановленному лицу, которое </w:t>
      </w:r>
      <w:r>
        <w:rPr>
          <w:rStyle w:val="cat-Dategrp-24rplc-13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территории её домовладения, расположенного по адресу: </w:t>
      </w:r>
      <w:r>
        <w:rPr>
          <w:rStyle w:val="cat-Addressgrp-5rplc-1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тайно похитило мобильный телефон марки «Айфон 5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с вставленной сим-картой, чем причинило ей материальный ущерб на общую сумму </w:t>
      </w:r>
      <w:r>
        <w:rPr>
          <w:rStyle w:val="cat-Sumgrp-64rplc-14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(л.д.6);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осмотра места происшествия от </w:t>
      </w:r>
      <w:r>
        <w:rPr>
          <w:rStyle w:val="cat-Dategrp-22rplc-14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проводимому в период времени с </w:t>
      </w:r>
      <w:r>
        <w:rPr>
          <w:rStyle w:val="cat-Timegrp-76rplc-142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Style w:val="cat-Timegrp-77rplc-143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в ходе которого было осмотрено место происшествие, а именно территория домовладения, расположенного по адресу: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cat-Addressgrp-5rplc-1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 Вход в вышеуказанное одноэтажное жилое здание осуществляется через деревянную дверь. При входе в комнату №1 стоит тумба, телевизор, кровать. В вышеуказанной тумбе в верхнем отделе (полке) находился мобильный телефон модели «</w:t>
      </w:r>
      <w:r>
        <w:rPr>
          <w:rFonts w:ascii="Times New Roman" w:eastAsia="Times New Roman" w:hAnsi="Times New Roman" w:cs="Times New Roman"/>
          <w:sz w:val="28"/>
          <w:szCs w:val="28"/>
        </w:rPr>
        <w:t>iPhone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eastAsia="Times New Roman" w:hAnsi="Times New Roman" w:cs="Times New Roman"/>
          <w:sz w:val="28"/>
          <w:szCs w:val="28"/>
        </w:rPr>
        <w:t>При осмотре домовладения была изъята коробка от мобильного телефона «</w:t>
      </w:r>
      <w:r>
        <w:rPr>
          <w:rFonts w:ascii="Times New Roman" w:eastAsia="Times New Roman" w:hAnsi="Times New Roman" w:cs="Times New Roman"/>
          <w:sz w:val="28"/>
          <w:szCs w:val="28"/>
        </w:rPr>
        <w:t>iPhone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silver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 </w:t>
      </w:r>
      <w:r>
        <w:rPr>
          <w:rFonts w:ascii="Times New Roman" w:eastAsia="Times New Roman" w:hAnsi="Times New Roman" w:cs="Times New Roman"/>
          <w:sz w:val="28"/>
          <w:szCs w:val="28"/>
        </w:rPr>
        <w:t>GB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IMEIgrp-82rplc-145"/>
          <w:rFonts w:ascii="Times New Roman" w:eastAsia="Times New Roman" w:hAnsi="Times New Roman" w:cs="Times New Roman"/>
          <w:sz w:val="28"/>
          <w:szCs w:val="28"/>
        </w:rPr>
        <w:t>IMEI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Составлена фото-таблица, на которой указано место, где находился мобильный </w:t>
      </w:r>
      <w:r>
        <w:rPr>
          <w:rFonts w:ascii="Times New Roman" w:eastAsia="Times New Roman" w:hAnsi="Times New Roman" w:cs="Times New Roman"/>
          <w:sz w:val="28"/>
          <w:szCs w:val="28"/>
        </w:rPr>
        <w:t>телефон модели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iPhone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» и имеется акт о применении служебной собаки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(л.д.8-13);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осмотра места происшествия от </w:t>
      </w:r>
      <w:r>
        <w:rPr>
          <w:rStyle w:val="cat-Dategrp-22rplc-14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проводимому в период времени с </w:t>
      </w:r>
      <w:r>
        <w:rPr>
          <w:rStyle w:val="cat-Timegrp-78rplc-147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Style w:val="cat-Timegrp-79rplc-148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в ходе которого в кабинете №12 ОМВД России по </w:t>
      </w:r>
      <w:r>
        <w:rPr>
          <w:rStyle w:val="cat-Addressgrp-11rplc-14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осмотрен мобильный телефон в корпусе серебристого цвета. Мобильный телефон выдан </w:t>
      </w:r>
      <w:r>
        <w:rPr>
          <w:rStyle w:val="cat-FIOgrp-42rplc-15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Телефон в исправном состоянии. Внешне мобильное устройство значительных повреждений не имеет. После осмотра установлен </w:t>
      </w:r>
      <w:r>
        <w:rPr>
          <w:rFonts w:ascii="Times New Roman" w:eastAsia="Times New Roman" w:hAnsi="Times New Roman" w:cs="Times New Roman"/>
          <w:sz w:val="28"/>
          <w:szCs w:val="28"/>
        </w:rPr>
        <w:t>imei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мобильного устройства: 355673071741156. При осмотре изъят мобильный телефон модели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iPhone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cat-IMEIgrp-82rplc-151"/>
          <w:rFonts w:ascii="Times New Roman" w:eastAsia="Times New Roman" w:hAnsi="Times New Roman" w:cs="Times New Roman"/>
          <w:sz w:val="28"/>
          <w:szCs w:val="28"/>
        </w:rPr>
        <w:t>IMEI</w:t>
      </w:r>
      <w:r>
        <w:rPr>
          <w:rFonts w:ascii="Times New Roman" w:eastAsia="Times New Roman" w:hAnsi="Times New Roman" w:cs="Times New Roman"/>
          <w:sz w:val="28"/>
          <w:szCs w:val="28"/>
        </w:rPr>
        <w:t>. Составлена фото-таблица, на которой указано, где находился мобильный телефон модели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iPhone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» и кем мобильный телефон выдавался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(л.д.16-20);</w:t>
      </w:r>
    </w:p>
    <w:p>
      <w:pPr>
        <w:spacing w:before="0" w:after="0"/>
        <w:ind w:right="3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заключение специалиста от </w:t>
      </w:r>
      <w:r>
        <w:rPr>
          <w:rStyle w:val="cat-Dategrp-25rplc-15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 продавец-консультант и владелец магазина «</w:t>
      </w:r>
      <w:r>
        <w:rPr>
          <w:rFonts w:ascii="Times New Roman" w:eastAsia="Times New Roman" w:hAnsi="Times New Roman" w:cs="Times New Roman"/>
          <w:sz w:val="28"/>
          <w:szCs w:val="28"/>
        </w:rPr>
        <w:t>Power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City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имеющий практический стаж реализации мобильных телефонов, ноутбуков более 17-ти лет приглашен провести исследование по материалу КУСП 599 от </w:t>
      </w:r>
      <w:r>
        <w:rPr>
          <w:rStyle w:val="cat-Dategrp-26rplc-15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который установил стоимость мобильного телефона Айфон 5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64 </w:t>
      </w:r>
      <w:r>
        <w:rPr>
          <w:rFonts w:ascii="Times New Roman" w:eastAsia="Times New Roman" w:hAnsi="Times New Roman" w:cs="Times New Roman"/>
          <w:sz w:val="28"/>
          <w:szCs w:val="28"/>
        </w:rPr>
        <w:t>GB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корпусе белого цвета с учетом её использования по состоянию на </w:t>
      </w:r>
      <w:r>
        <w:rPr>
          <w:rStyle w:val="cat-Dategrp-24rplc-15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свободно действующих цен составляет </w:t>
      </w:r>
      <w:r>
        <w:rPr>
          <w:rStyle w:val="cat-Sumgrp-64rplc-15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 Мобильный телефон Айфон 5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64 </w:t>
      </w:r>
      <w:r>
        <w:rPr>
          <w:rFonts w:ascii="Times New Roman" w:eastAsia="Times New Roman" w:hAnsi="Times New Roman" w:cs="Times New Roman"/>
          <w:sz w:val="28"/>
          <w:szCs w:val="28"/>
        </w:rPr>
        <w:t>GB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б/у в корпусе белого цвета в отличном состоянии, по поверхности не имеются повреждения, корпус </w:t>
      </w:r>
      <w:r>
        <w:rPr>
          <w:rFonts w:ascii="Times New Roman" w:eastAsia="Times New Roman" w:hAnsi="Times New Roman" w:cs="Times New Roman"/>
          <w:sz w:val="28"/>
          <w:szCs w:val="28"/>
        </w:rPr>
        <w:t>телефона в бронированной пленке (л.д.23)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проверки показаний на месте от </w:t>
      </w:r>
      <w:r>
        <w:rPr>
          <w:rStyle w:val="cat-Dategrp-27rplc-15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период с </w:t>
      </w:r>
      <w:r>
        <w:rPr>
          <w:rStyle w:val="cat-Timegrp-80rplc-157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до </w:t>
      </w:r>
      <w:r>
        <w:rPr>
          <w:rStyle w:val="cat-Timegrp-81rplc-158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с участием подозреваемого </w:t>
      </w:r>
      <w:r>
        <w:rPr>
          <w:rStyle w:val="cat-FIOgrp-46rplc-15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Проверка показаний на месте проводилась с подозреваемым и его защитником без участия двух понятых, с применением фотофиксации. На месте проверки показаний подозреваемый </w:t>
      </w:r>
      <w:r>
        <w:rPr>
          <w:rStyle w:val="cat-FIOgrp-42rplc-16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подтвердил свои показания данные им в качестве подозреваемого </w:t>
      </w:r>
      <w:r>
        <w:rPr>
          <w:rStyle w:val="cat-Dategrp-28rplc-16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именно как он </w:t>
      </w:r>
      <w:r>
        <w:rPr>
          <w:rStyle w:val="cat-Dategrp-24rplc-16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период времени с </w:t>
      </w:r>
      <w:r>
        <w:rPr>
          <w:rStyle w:val="cat-Timegrp-74rplc-163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находился в домовладении, расположенном по адресу: </w:t>
      </w:r>
      <w:r>
        <w:rPr>
          <w:rStyle w:val="cat-Addressgrp-5rplc-16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 Спустя некоторое время решил зайти в спальную комнату вышеуказанного домовладения и с тумбочки, которая расположена прямо от центрального входа в спальную комнату,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 именно с закрытого верхнего ящика взял мобильный телефон марки «</w:t>
      </w:r>
      <w:r>
        <w:rPr>
          <w:rFonts w:ascii="Times New Roman" w:eastAsia="Times New Roman" w:hAnsi="Times New Roman" w:cs="Times New Roman"/>
          <w:sz w:val="28"/>
          <w:szCs w:val="28"/>
        </w:rPr>
        <w:t>iPhone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принадлежащий </w:t>
      </w:r>
      <w:r>
        <w:rPr>
          <w:rStyle w:val="cat-FIOgrp-39rplc-16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который в последств</w:t>
      </w:r>
      <w:r>
        <w:rPr>
          <w:rFonts w:ascii="Times New Roman" w:eastAsia="Times New Roman" w:hAnsi="Times New Roman" w:cs="Times New Roman"/>
          <w:sz w:val="28"/>
          <w:szCs w:val="28"/>
        </w:rPr>
        <w:t>ии положил в карман своей куртки (л.д.80-89);</w:t>
      </w:r>
    </w:p>
    <w:p>
      <w:pPr>
        <w:spacing w:before="0" w:after="0"/>
        <w:ind w:right="3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заключение эксперта (акт наркологического освидетельствования) №327 от </w:t>
      </w:r>
      <w:r>
        <w:rPr>
          <w:rStyle w:val="cat-Dategrp-29rplc-16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которого </w:t>
      </w:r>
      <w:r>
        <w:rPr>
          <w:rStyle w:val="cat-FIOgrp-42rplc-16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наркологией не страдает, страдает алкоголизмом, нуждается в лечении, которое ему временно противопоказано до уточнения диагноза соматического заболевания (со слов наблюдается в онкологии) Диагноз: психические и поведенческие расстройства в результате употребления алкоголя с синдромом зависимости (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</w:rPr>
        <w:t>10.2) не является психиатрическим, это наркологический диагноз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(л.д.95);</w:t>
      </w:r>
    </w:p>
    <w:p>
      <w:pPr>
        <w:spacing w:before="0" w:after="0"/>
        <w:ind w:right="3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-справкой о составе семьи </w:t>
      </w:r>
      <w:r>
        <w:rPr>
          <w:rStyle w:val="cat-FIOgrp-46rplc-16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который входят сожительница </w:t>
      </w:r>
      <w:r>
        <w:rPr>
          <w:rStyle w:val="cat-FIOgrp-54rplc-16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А, дочери сожительницы </w:t>
      </w:r>
      <w:r>
        <w:rPr>
          <w:rStyle w:val="cat-FIOgrp-55rplc-17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56rplc-17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сын </w:t>
      </w:r>
      <w:r>
        <w:rPr>
          <w:rStyle w:val="cat-FIOgrp-57rplc-17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(л.д.152);</w:t>
      </w:r>
    </w:p>
    <w:p>
      <w:pPr>
        <w:spacing w:before="0" w:after="0"/>
        <w:ind w:right="3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характеристикой </w:t>
      </w:r>
      <w:r>
        <w:rPr>
          <w:rStyle w:val="cat-FIOgrp-46rplc-17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выданной ОУУП </w:t>
      </w:r>
      <w:r>
        <w:rPr>
          <w:rStyle w:val="cat-FIOgrp-58rplc-17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которой указано, что проживает по </w:t>
      </w:r>
      <w:r>
        <w:rPr>
          <w:rFonts w:ascii="Times New Roman" w:eastAsia="Times New Roman" w:hAnsi="Times New Roman" w:cs="Times New Roman"/>
          <w:sz w:val="28"/>
          <w:szCs w:val="28"/>
        </w:rPr>
        <w:t>вышеуказанному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адресу. Официально не трудоустроен, работает по найму. </w:t>
      </w:r>
      <w:r>
        <w:rPr>
          <w:rFonts w:ascii="Times New Roman" w:eastAsia="Times New Roman" w:hAnsi="Times New Roman" w:cs="Times New Roman"/>
          <w:sz w:val="28"/>
          <w:szCs w:val="28"/>
        </w:rPr>
        <w:t>Поддерживает с</w:t>
      </w:r>
      <w:r>
        <w:rPr>
          <w:rFonts w:ascii="Times New Roman" w:eastAsia="Times New Roman" w:hAnsi="Times New Roman" w:cs="Times New Roman"/>
          <w:sz w:val="28"/>
          <w:szCs w:val="28"/>
        </w:rPr>
        <w:t>вязи с лицами, ранее судимым</w:t>
      </w:r>
      <w:r>
        <w:rPr>
          <w:rFonts w:ascii="Times New Roman" w:eastAsia="Times New Roman" w:hAnsi="Times New Roman" w:cs="Times New Roman"/>
          <w:sz w:val="28"/>
          <w:szCs w:val="28"/>
        </w:rPr>
        <w:t>и, ведущими антиобщественный образ жизни, злоупотребляющими спиртными напитками, за время проживания зарекомендовал себя посредственно. Ранее судим. Спиртными напитками злоупотребляет, привлекался к административной ответственности (л.д.153)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заявления об установлении отцовства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Врио начальника ФКУ СИЗО-1 </w:t>
      </w:r>
      <w:r>
        <w:rPr>
          <w:rStyle w:val="cat-FIOgrp-63rplc-17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Венгура </w:t>
      </w:r>
      <w:r>
        <w:rPr>
          <w:rStyle w:val="cat-FIOgrp-59rplc-17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является сыном </w:t>
      </w:r>
      <w:r>
        <w:rPr>
          <w:rStyle w:val="cat-FIOgrp-46rplc-17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выписного эпикриза № 12094 от </w:t>
      </w:r>
      <w:r>
        <w:rPr>
          <w:rStyle w:val="cat-Dategrp-30rplc-17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Style w:val="cat-FIOgrp-46rplc-17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 диагноз: Мочекаменная болезнь. Камень левой почки, сопутствующие диагноз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Хронический бронхит, фаза ремиссии. Хронический панкреатит. Опухоль левой почки. Хронический вирус гепатит </w:t>
      </w:r>
      <w:r>
        <w:rPr>
          <w:rStyle w:val="cat-FIOgrp-60rplc-18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левой почки?.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Принимая во внимание вышеизложенные доказательства в их совокупности, суд приходит к выводу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46rplc-18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полностью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показаниями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61rplc-18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подтверждается другими материалами дела, которые согласуются между собой и были оглашены и исследованы в судебном заседании.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567" w:hanging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приходит к выводу, что обвинение, с которым согласился подсудимый </w:t>
      </w:r>
      <w:r>
        <w:rPr>
          <w:rStyle w:val="cat-FIOgrp-42rplc-18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обоснованно, подтверждается собранными по делу доказательствами и подсудимый понимает существо предъявленного ему обвинения.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42rplc-18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верно квалифицированы по ст. 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УК РФ – </w:t>
      </w:r>
      <w:r>
        <w:rPr>
          <w:rFonts w:ascii="Times New Roman" w:eastAsia="Times New Roman" w:hAnsi="Times New Roman" w:cs="Times New Roman"/>
          <w:sz w:val="28"/>
          <w:szCs w:val="28"/>
        </w:rPr>
        <w:t>кража, то есть тайное хищение чужого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 решении вопроса о назначении меры наказания, суд принимает во внимание, что </w:t>
      </w:r>
      <w:r>
        <w:rPr>
          <w:rStyle w:val="cat-FIOgrp-42rplc-18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состоит на учете у врач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психиатра (л.д.</w:t>
      </w:r>
      <w:r>
        <w:rPr>
          <w:rFonts w:ascii="Times New Roman" w:eastAsia="Times New Roman" w:hAnsi="Times New Roman" w:cs="Times New Roman"/>
          <w:sz w:val="28"/>
          <w:szCs w:val="28"/>
        </w:rPr>
        <w:t>157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r>
        <w:rPr>
          <w:rFonts w:ascii="Times New Roman" w:eastAsia="Times New Roman" w:hAnsi="Times New Roman" w:cs="Times New Roman"/>
          <w:sz w:val="28"/>
          <w:szCs w:val="28"/>
        </w:rPr>
        <w:t>состоит на учете у врача нарколога с диагнозом «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10.2» с </w:t>
      </w:r>
      <w:r>
        <w:rPr>
          <w:rStyle w:val="cat-Dategrp-31rplc-18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 характеризуется </w:t>
      </w:r>
      <w:r>
        <w:rPr>
          <w:rFonts w:ascii="Times New Roman" w:eastAsia="Times New Roman" w:hAnsi="Times New Roman" w:cs="Times New Roman"/>
          <w:sz w:val="28"/>
          <w:szCs w:val="28"/>
        </w:rPr>
        <w:t>посредственно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(л.д.158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 решении вопроса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назначении наказания, суд в соответствии со ст. 60 УК РФ учитывает характер и степень общественной опасности 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личность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, в том числе обстоятельства, смягчающие и отягчающие наказания, а также влияние назначенного наказания на исправление осужденно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условия жизни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семьи.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Так, принимая во внимание степень тяжести совершенн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2rplc-18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котор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ст. 15 УК РФ явля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тся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небольшой тяжести, принимая во внимание обстоятельства совершения вышеуказанн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й,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подсудимого, а также учитывая то обстоятельство, что вышеуказанное преступление, объектом которого являются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преступлением против собственности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</w:t>
      </w:r>
      <w:r>
        <w:rPr>
          <w:rStyle w:val="cat-FIOgrp-42rplc-18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п. «и» ч. 1 ст. 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признает обстоятельством, смягчающим наказание,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активное способствование раскрытию и расследованию преступлений,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г» ч. 1 ст. 61 УК РФ, наличие малолетнего ребенка;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ст. 61 ч. 2 УК РФ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признание вины и раскаяние в содеянном,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отягчающие вину обстоятельства судом не установлены, суд учитывает наличие смягчающих вину обстоятельств и отсутствие отягчающих вину обстоятельств,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>а также обстоятельства совершения инкриминируем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и приходит к убеждению о том, что цели наказания: восстановление социальной справедливости, исправление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предупреждения совершения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новых преступлений, установленных ч. 2 ст. 43 УК РФ, могут быть достигнуты без изоляции подсудимого от общества, поэтому суд считает справедливым, разумным и достаточным назначить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 </w:t>
      </w:r>
      <w:r>
        <w:rPr>
          <w:rStyle w:val="cat-FIOgrp-42rplc-18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Courier New" w:eastAsia="Courier New" w:hAnsi="Courier New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Принимая во внимание факти</w:t>
      </w:r>
      <w:r>
        <w:rPr>
          <w:rFonts w:ascii="Times New Roman" w:eastAsia="Times New Roman" w:hAnsi="Times New Roman" w:cs="Times New Roman"/>
          <w:sz w:val="28"/>
          <w:szCs w:val="28"/>
        </w:rPr>
        <w:t>ческие обстоятельства совершенн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2rplc-19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Courier New" w:eastAsia="Courier New" w:hAnsi="Courier New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и степени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общественной опасности, суд не находит оснований для изменения категорий преступлений на менее тяжкую в соответствии с ч. 6 ст. 15 УК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Также,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учетом характера совершенных преступлений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небольшой тяжести, совокупности смягчающих обстоятельств, при назначении наказания на длительный срок лишения свободы оснований для применения ст. 73 УК РФ и условного осуждения в отношении </w:t>
      </w:r>
      <w:r>
        <w:rPr>
          <w:rStyle w:val="cat-FIOgrp-46rplc-19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имеется.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 условное осуждение не позволит достигнуть закрепленной в ч. 2 ст. 43 УК РФ такой цели наказания, как исправление осужденно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предупреждение совершения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новых преступлений.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вышеизложенного,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приходит к выводу о том, что необходимым и достаточным для исправления </w:t>
      </w:r>
      <w:r>
        <w:rPr>
          <w:rStyle w:val="cat-FIOgrp-46rplc-19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Courier New" w:eastAsia="Courier New" w:hAnsi="Courier New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предупреждения совершения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новых преступлений, является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применения ст. 64 УК РФ и назначения более мягкого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наказания, чем предусмотрено за данное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преступление, в отношении </w:t>
      </w:r>
      <w:r>
        <w:rPr>
          <w:rStyle w:val="cat-FIOgrp-46rplc-19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Courier New" w:eastAsia="Courier New" w:hAnsi="Courier New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имеется,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каких-либо исключительных обстоятельств, связанных с целями и мотивами противоправных действий, ролью виновного, его поведением во время или после совершения преступления, по делу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Гражданский иск по делу не заявлен.</w:t>
      </w:r>
    </w:p>
    <w:p>
      <w:pPr>
        <w:spacing w:before="0" w:after="0"/>
        <w:ind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делу подлежат определению в соответствии с требованиями ст. 81 УПК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абз. 3 п. 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Пленума Верховного Суда Российской Федерации от </w:t>
      </w:r>
      <w:r>
        <w:rPr>
          <w:rStyle w:val="cat-Dategrp-32rplc-19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 42 "О практике применения судами законодательства о процессуальных издержках по уголовным делам" отсутствие у лица на момент решения вопроса о процессуальных издержках денежных средств или иного имущества само по себе не является достаточным условием признания его имущественно несостоятельным.</w:t>
      </w:r>
    </w:p>
    <w:p>
      <w:pPr>
        <w:spacing w:before="28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2rplc-19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представил суду доказательств, свидетельствующих о его финансовой несостоятельности, оснований для освобождения осужденного от уплаты процессуальных издержек судами не установлено.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ст.ст. 131,132 УПК РФ суд взыскивает с подсудимого </w:t>
      </w:r>
      <w:r>
        <w:rPr>
          <w:rStyle w:val="cat-FIOgrp-46rplc-19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процессуальные издержки, связанные с участием адвоката </w:t>
      </w:r>
      <w:r>
        <w:rPr>
          <w:rStyle w:val="cat-FIOgrp-40rplc-19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назначению в уголовном судопроизводстве в ходе предварительного следствия, в размере </w:t>
      </w:r>
      <w:r>
        <w:rPr>
          <w:rStyle w:val="cat-Sumgrp-66rplc-19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за участие адвоката </w:t>
      </w:r>
      <w:r>
        <w:rPr>
          <w:rStyle w:val="cat-FIOgrp-40rplc-19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в размере </w:t>
      </w:r>
      <w:r>
        <w:rPr>
          <w:rStyle w:val="cat-Sumgrp-67rplc-20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учитывая при этом трудоспособный возраст подсудимого, сведения о материальном положении лица, а также тот факт, что согласно требованиям ст.ст. 131,132 УПК РФ по делу не имеется оснований для освобождения подсудимого </w:t>
      </w:r>
      <w:r>
        <w:rPr>
          <w:rStyle w:val="cat-FIOgrp-46rplc-20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несения процессуальных издержек.</w:t>
      </w: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ст. 303-304, 307-309,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317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УПК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</w:p>
    <w:p>
      <w:pPr>
        <w:spacing w:before="120" w:after="1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60"/>
          <w:sz w:val="28"/>
          <w:szCs w:val="28"/>
        </w:rPr>
        <w:t>ПРИГОВОРИЛ: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Style w:val="cat-FIOgrp-41rplc-20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 РФ,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сумме </w:t>
      </w:r>
      <w:r>
        <w:rPr>
          <w:rStyle w:val="cat-Sumgrp-68rplc-203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по реквизитам: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подразделение ОМВД России по </w:t>
      </w:r>
      <w:r>
        <w:rPr>
          <w:rStyle w:val="cat-Addressgrp-11rplc-20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получатель УФК по </w:t>
      </w:r>
      <w:r>
        <w:rPr>
          <w:rStyle w:val="cat-Addressgrp-1rplc-20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единый казначейский счет 40102810645370000035, казначейский счет 03100643000000017500, Отделение </w:t>
      </w:r>
      <w:r>
        <w:rPr>
          <w:rStyle w:val="cat-Addressgrp-1rplc-20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(ОМВД России по </w:t>
      </w:r>
      <w:r>
        <w:rPr>
          <w:rStyle w:val="cat-Addressgrp-11rplc-20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л/с 04751Ф92490, ИНН </w:t>
      </w:r>
      <w:r>
        <w:rPr>
          <w:rStyle w:val="cat-PhoneNumbergrp-85rplc-20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Style w:val="cat-PhoneNumbergrp-86rplc-20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18812103116010000140.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осужденному </w:t>
      </w:r>
      <w:r>
        <w:rPr>
          <w:rStyle w:val="cat-FIOgrp-42rplc-2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положения ч.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4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Российской Федерации – в случае злостного уклонения </w:t>
      </w:r>
      <w:r>
        <w:rPr>
          <w:rFonts w:ascii="Times New Roman" w:eastAsia="Times New Roman" w:hAnsi="Times New Roman" w:cs="Times New Roman"/>
          <w:sz w:val="28"/>
          <w:szCs w:val="28"/>
        </w:rPr>
        <w:t>от уплаты штрафа, назначенного в качестве основного наказания, за исключением случаев назначения штрафа в размере, исчисляемом исходя из величины, кратной стоимости предмета или сумме коммерческого подкупа или взятки, штраф заменяется иным наказанием,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 исключением лишения свободы. В случае злостного уклонения от уплаты штрафа в размере, исчисляемом исходя из величины, кратной стоимости предмета или сумме коммерческого подкупа или взятки, назначенного в качестве основного наказания, штраф заменяется наказанием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пределах санкции, предусмотренной соответствующей статьей Особенной части настоящего Кодекса. При этом назначенное наказание не может быть условным.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 – </w:t>
      </w:r>
      <w:r>
        <w:rPr>
          <w:rFonts w:ascii="Times New Roman" w:eastAsia="Times New Roman" w:hAnsi="Times New Roman" w:cs="Times New Roman"/>
          <w:sz w:val="28"/>
          <w:szCs w:val="28"/>
        </w:rPr>
        <w:t>мобильный телефон марки «</w:t>
      </w:r>
      <w:r>
        <w:rPr>
          <w:rFonts w:ascii="Times New Roman" w:eastAsia="Times New Roman" w:hAnsi="Times New Roman" w:cs="Times New Roman"/>
          <w:sz w:val="28"/>
          <w:szCs w:val="28"/>
        </w:rPr>
        <w:t>iPhone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в корпусе белого цвета, IMEI/MEID 355673071741156, </w:t>
      </w:r>
      <w:r>
        <w:rPr>
          <w:rFonts w:ascii="Times New Roman" w:eastAsia="Times New Roman" w:hAnsi="Times New Roman" w:cs="Times New Roman"/>
          <w:sz w:val="28"/>
          <w:szCs w:val="28"/>
        </w:rPr>
        <w:t>которы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передан под сохранную расписку потерпевшей </w:t>
      </w:r>
      <w:r>
        <w:rPr>
          <w:rStyle w:val="cat-FIOgrp-39rplc-2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оставит</w:t>
      </w:r>
      <w:r>
        <w:rPr>
          <w:rFonts w:ascii="Times New Roman" w:eastAsia="Times New Roman" w:hAnsi="Times New Roman" w:cs="Times New Roman"/>
          <w:sz w:val="28"/>
          <w:szCs w:val="28"/>
        </w:rPr>
        <w:t>ь по принадлежности потерпевшей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пресечения </w:t>
      </w:r>
      <w:r>
        <w:rPr>
          <w:rStyle w:val="cat-FIOgrp-42rplc-2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подписке о невыезде и надлежащем поведении по </w:t>
      </w:r>
      <w:r>
        <w:rPr>
          <w:rFonts w:ascii="Times New Roman" w:eastAsia="Times New Roman" w:hAnsi="Times New Roman" w:cs="Times New Roman"/>
          <w:sz w:val="28"/>
          <w:szCs w:val="28"/>
        </w:rPr>
        <w:t>вступлени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приговора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отменить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46rplc-2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доход федерального бюджета судебные расходы в размере </w:t>
      </w:r>
      <w:r>
        <w:rPr>
          <w:rStyle w:val="cat-Sumgrp-69rplc-2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 может быть обжалован в течение десяти суток со дня его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Нижнегорский районный суд </w:t>
      </w:r>
      <w:r>
        <w:rPr>
          <w:rStyle w:val="cat-Addressgrp-1rplc-2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eastAsia="Times New Roman" w:hAnsi="Times New Roman" w:cs="Times New Roman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65 Нижнегорского судебного района </w:t>
      </w:r>
      <w:r>
        <w:rPr>
          <w:rStyle w:val="cat-Addressgrp-1rplc-2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4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Style w:val="cat-FIOgrp-62rplc-2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left="567" w:hanging="567"/>
        <w:jc w:val="both"/>
        <w:rPr>
          <w:sz w:val="28"/>
          <w:szCs w:val="28"/>
        </w:rPr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0"/>
        <w:szCs w:val="20"/>
      </w:rPr>
    </w:pP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       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–</w:t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bCs/>
        <w:sz w:val="20"/>
        <w:szCs w:val="20"/>
      </w:rPr>
      <w:instrText xml:space="preserve"> PAGE </w:instrTex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b/>
        <w:bCs/>
        <w:sz w:val="20"/>
        <w:szCs w:val="20"/>
      </w:rPr>
      <w:t>1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83rplc-0">
    <w:name w:val="cat-PhoneNumber grp-83 rplc-0"/>
    <w:basedOn w:val="DefaultParagraphFont"/>
  </w:style>
  <w:style w:type="character" w:customStyle="1" w:styleId="cat-PhoneNumbergrp-84rplc-1">
    <w:name w:val="cat-PhoneNumber grp-84 rplc-1"/>
    <w:basedOn w:val="DefaultParagraphFont"/>
  </w:style>
  <w:style w:type="character" w:customStyle="1" w:styleId="cat-Dategrp-16rplc-2">
    <w:name w:val="cat-Date grp-16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33rplc-5">
    <w:name w:val="cat-FIO grp-33 rplc-5"/>
    <w:basedOn w:val="DefaultParagraphFont"/>
  </w:style>
  <w:style w:type="character" w:customStyle="1" w:styleId="cat-FIOgrp-34rplc-6">
    <w:name w:val="cat-FIO grp-34 rplc-6"/>
    <w:basedOn w:val="DefaultParagraphFont"/>
  </w:style>
  <w:style w:type="character" w:customStyle="1" w:styleId="cat-FIOgrp-35rplc-7">
    <w:name w:val="cat-FIO grp-35 rplc-7"/>
    <w:basedOn w:val="DefaultParagraphFont"/>
  </w:style>
  <w:style w:type="character" w:customStyle="1" w:styleId="cat-FIOgrp-36rplc-8">
    <w:name w:val="cat-FIO grp-36 rplc-8"/>
    <w:basedOn w:val="DefaultParagraphFont"/>
  </w:style>
  <w:style w:type="character" w:customStyle="1" w:styleId="cat-FIOgrp-37rplc-9">
    <w:name w:val="cat-FIO grp-37 rplc-9"/>
    <w:basedOn w:val="DefaultParagraphFont"/>
  </w:style>
  <w:style w:type="character" w:customStyle="1" w:styleId="cat-FIOgrp-38rplc-10">
    <w:name w:val="cat-FIO grp-38 rplc-10"/>
    <w:basedOn w:val="DefaultParagraphFont"/>
  </w:style>
  <w:style w:type="character" w:customStyle="1" w:styleId="cat-FIOgrp-39rplc-11">
    <w:name w:val="cat-FIO grp-39 rplc-11"/>
    <w:basedOn w:val="DefaultParagraphFont"/>
  </w:style>
  <w:style w:type="character" w:customStyle="1" w:styleId="cat-FIOgrp-40rplc-12">
    <w:name w:val="cat-FIO grp-40 rplc-12"/>
    <w:basedOn w:val="DefaultParagraphFont"/>
  </w:style>
  <w:style w:type="character" w:customStyle="1" w:styleId="cat-Dategrp-17rplc-13">
    <w:name w:val="cat-Date grp-17 rplc-13"/>
    <w:basedOn w:val="DefaultParagraphFont"/>
  </w:style>
  <w:style w:type="character" w:customStyle="1" w:styleId="cat-Dategrp-18rplc-14">
    <w:name w:val="cat-Date grp-18 rplc-14"/>
    <w:basedOn w:val="DefaultParagraphFont"/>
  </w:style>
  <w:style w:type="character" w:customStyle="1" w:styleId="cat-FIOgrp-41rplc-15">
    <w:name w:val="cat-FIO grp-41 rplc-15"/>
    <w:basedOn w:val="DefaultParagraphFont"/>
  </w:style>
  <w:style w:type="character" w:customStyle="1" w:styleId="cat-PassportDatagrp-70rplc-16">
    <w:name w:val="cat-PassportData grp-70 rplc-16"/>
    <w:basedOn w:val="DefaultParagraphFont"/>
  </w:style>
  <w:style w:type="character" w:customStyle="1" w:styleId="cat-PassportDatagrp-71rplc-17">
    <w:name w:val="cat-PassportData grp-71 rplc-17"/>
    <w:basedOn w:val="DefaultParagraphFont"/>
  </w:style>
  <w:style w:type="character" w:customStyle="1" w:styleId="cat-Addressgrp-2rplc-18">
    <w:name w:val="cat-Address grp-2 rplc-18"/>
    <w:basedOn w:val="DefaultParagraphFont"/>
  </w:style>
  <w:style w:type="character" w:customStyle="1" w:styleId="cat-Addressgrp-3rplc-19">
    <w:name w:val="cat-Address grp-3 rplc-19"/>
    <w:basedOn w:val="DefaultParagraphFont"/>
  </w:style>
  <w:style w:type="character" w:customStyle="1" w:styleId="cat-FIOgrp-42rplc-20">
    <w:name w:val="cat-FIO grp-42 rplc-20"/>
    <w:basedOn w:val="DefaultParagraphFont"/>
  </w:style>
  <w:style w:type="character" w:customStyle="1" w:styleId="cat-FIOgrp-42rplc-21">
    <w:name w:val="cat-FIO grp-42 rplc-21"/>
    <w:basedOn w:val="DefaultParagraphFont"/>
  </w:style>
  <w:style w:type="character" w:customStyle="1" w:styleId="cat-Dategrp-19rplc-22">
    <w:name w:val="cat-Date grp-19 rplc-22"/>
    <w:basedOn w:val="DefaultParagraphFont"/>
  </w:style>
  <w:style w:type="character" w:customStyle="1" w:styleId="cat-Timegrp-72rplc-23">
    <w:name w:val="cat-Time grp-72 rplc-23"/>
    <w:basedOn w:val="DefaultParagraphFont"/>
  </w:style>
  <w:style w:type="character" w:customStyle="1" w:styleId="cat-Timegrp-73rplc-24">
    <w:name w:val="cat-Time grp-73 rplc-24"/>
    <w:basedOn w:val="DefaultParagraphFont"/>
  </w:style>
  <w:style w:type="character" w:customStyle="1" w:styleId="cat-Addressgrp-4rplc-25">
    <w:name w:val="cat-Address grp-4 rplc-25"/>
    <w:basedOn w:val="DefaultParagraphFont"/>
  </w:style>
  <w:style w:type="character" w:customStyle="1" w:styleId="cat-FIOgrp-39rplc-26">
    <w:name w:val="cat-FIO grp-39 rplc-26"/>
    <w:basedOn w:val="DefaultParagraphFont"/>
  </w:style>
  <w:style w:type="character" w:customStyle="1" w:styleId="cat-FIOgrp-39rplc-27">
    <w:name w:val="cat-FIO grp-39 rplc-27"/>
    <w:basedOn w:val="DefaultParagraphFont"/>
  </w:style>
  <w:style w:type="character" w:customStyle="1" w:styleId="cat-Sumgrp-64rplc-28">
    <w:name w:val="cat-Sum grp-64 rplc-28"/>
    <w:basedOn w:val="DefaultParagraphFont"/>
  </w:style>
  <w:style w:type="character" w:customStyle="1" w:styleId="cat-FIOgrp-39rplc-29">
    <w:name w:val="cat-FIO grp-39 rplc-29"/>
    <w:basedOn w:val="DefaultParagraphFont"/>
  </w:style>
  <w:style w:type="character" w:customStyle="1" w:styleId="cat-FIOgrp-42rplc-30">
    <w:name w:val="cat-FIO grp-42 rplc-30"/>
    <w:basedOn w:val="DefaultParagraphFont"/>
  </w:style>
  <w:style w:type="character" w:customStyle="1" w:styleId="cat-Dategrp-19rplc-31">
    <w:name w:val="cat-Date grp-19 rplc-31"/>
    <w:basedOn w:val="DefaultParagraphFont"/>
  </w:style>
  <w:style w:type="character" w:customStyle="1" w:styleId="cat-Timegrp-74rplc-32">
    <w:name w:val="cat-Time grp-74 rplc-32"/>
    <w:basedOn w:val="DefaultParagraphFont"/>
  </w:style>
  <w:style w:type="character" w:customStyle="1" w:styleId="cat-FIOgrp-42rplc-33">
    <w:name w:val="cat-FIO grp-42 rplc-33"/>
    <w:basedOn w:val="DefaultParagraphFont"/>
  </w:style>
  <w:style w:type="character" w:customStyle="1" w:styleId="cat-FIOgrp-39rplc-34">
    <w:name w:val="cat-FIO grp-39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FIOgrp-43rplc-36">
    <w:name w:val="cat-FIO grp-43 rplc-36"/>
    <w:basedOn w:val="DefaultParagraphFont"/>
  </w:style>
  <w:style w:type="character" w:customStyle="1" w:styleId="cat-FIOgrp-39rplc-37">
    <w:name w:val="cat-FIO grp-39 rplc-37"/>
    <w:basedOn w:val="DefaultParagraphFont"/>
  </w:style>
  <w:style w:type="character" w:customStyle="1" w:styleId="cat-FIOgrp-44rplc-38">
    <w:name w:val="cat-FIO grp-44 rplc-38"/>
    <w:basedOn w:val="DefaultParagraphFont"/>
  </w:style>
  <w:style w:type="character" w:customStyle="1" w:styleId="cat-FIOgrp-42rplc-39">
    <w:name w:val="cat-FIO grp-42 rplc-39"/>
    <w:basedOn w:val="DefaultParagraphFont"/>
  </w:style>
  <w:style w:type="character" w:customStyle="1" w:styleId="cat-FIOgrp-39rplc-40">
    <w:name w:val="cat-FIO grp-39 rplc-40"/>
    <w:basedOn w:val="DefaultParagraphFont"/>
  </w:style>
  <w:style w:type="character" w:customStyle="1" w:styleId="cat-FIOgrp-39rplc-41">
    <w:name w:val="cat-FIO grp-39 rplc-41"/>
    <w:basedOn w:val="DefaultParagraphFont"/>
  </w:style>
  <w:style w:type="character" w:customStyle="1" w:styleId="cat-FIOgrp-39rplc-42">
    <w:name w:val="cat-FIO grp-39 rplc-42"/>
    <w:basedOn w:val="DefaultParagraphFont"/>
  </w:style>
  <w:style w:type="character" w:customStyle="1" w:styleId="cat-FIOgrp-39rplc-43">
    <w:name w:val="cat-FIO grp-39 rplc-43"/>
    <w:basedOn w:val="DefaultParagraphFont"/>
  </w:style>
  <w:style w:type="character" w:customStyle="1" w:styleId="cat-Addressgrp-6rplc-44">
    <w:name w:val="cat-Address grp-6 rplc-44"/>
    <w:basedOn w:val="DefaultParagraphFont"/>
  </w:style>
  <w:style w:type="character" w:customStyle="1" w:styleId="cat-FIOgrp-45rplc-45">
    <w:name w:val="cat-FIO grp-45 rplc-45"/>
    <w:basedOn w:val="DefaultParagraphFont"/>
  </w:style>
  <w:style w:type="character" w:customStyle="1" w:styleId="cat-FIOgrp-44rplc-46">
    <w:name w:val="cat-FIO grp-44 rplc-46"/>
    <w:basedOn w:val="DefaultParagraphFont"/>
  </w:style>
  <w:style w:type="character" w:customStyle="1" w:styleId="cat-FIOgrp-42rplc-47">
    <w:name w:val="cat-FIO grp-42 rplc-47"/>
    <w:basedOn w:val="DefaultParagraphFont"/>
  </w:style>
  <w:style w:type="character" w:customStyle="1" w:styleId="cat-FIOgrp-39rplc-48">
    <w:name w:val="cat-FIO grp-39 rplc-48"/>
    <w:basedOn w:val="DefaultParagraphFont"/>
  </w:style>
  <w:style w:type="character" w:customStyle="1" w:styleId="cat-Addressgrp-7rplc-49">
    <w:name w:val="cat-Address grp-7 rplc-49"/>
    <w:basedOn w:val="DefaultParagraphFont"/>
  </w:style>
  <w:style w:type="character" w:customStyle="1" w:styleId="cat-FIOgrp-39rplc-50">
    <w:name w:val="cat-FIO grp-39 rplc-50"/>
    <w:basedOn w:val="DefaultParagraphFont"/>
  </w:style>
  <w:style w:type="character" w:customStyle="1" w:styleId="cat-Addressgrp-8rplc-51">
    <w:name w:val="cat-Address grp-8 rplc-51"/>
    <w:basedOn w:val="DefaultParagraphFont"/>
  </w:style>
  <w:style w:type="character" w:customStyle="1" w:styleId="cat-FIOgrp-42rplc-52">
    <w:name w:val="cat-FIO grp-42 rplc-52"/>
    <w:basedOn w:val="DefaultParagraphFont"/>
  </w:style>
  <w:style w:type="character" w:customStyle="1" w:styleId="cat-FIOgrp-39rplc-53">
    <w:name w:val="cat-FIO grp-39 rplc-53"/>
    <w:basedOn w:val="DefaultParagraphFont"/>
  </w:style>
  <w:style w:type="character" w:customStyle="1" w:styleId="cat-FIOgrp-39rplc-54">
    <w:name w:val="cat-FIO grp-39 rplc-54"/>
    <w:basedOn w:val="DefaultParagraphFont"/>
  </w:style>
  <w:style w:type="character" w:customStyle="1" w:styleId="cat-FIOgrp-42rplc-55">
    <w:name w:val="cat-FIO grp-42 rplc-55"/>
    <w:basedOn w:val="DefaultParagraphFont"/>
  </w:style>
  <w:style w:type="character" w:customStyle="1" w:styleId="cat-FIOgrp-46rplc-56">
    <w:name w:val="cat-FIO grp-46 rplc-56"/>
    <w:basedOn w:val="DefaultParagraphFont"/>
  </w:style>
  <w:style w:type="character" w:customStyle="1" w:styleId="cat-FIOgrp-39rplc-57">
    <w:name w:val="cat-FIO grp-39 rplc-57"/>
    <w:basedOn w:val="DefaultParagraphFont"/>
  </w:style>
  <w:style w:type="character" w:customStyle="1" w:styleId="cat-Addressgrp-9rplc-58">
    <w:name w:val="cat-Address grp-9 rplc-58"/>
    <w:basedOn w:val="DefaultParagraphFont"/>
  </w:style>
  <w:style w:type="character" w:customStyle="1" w:styleId="cat-Dategrp-20rplc-59">
    <w:name w:val="cat-Date grp-20 rplc-59"/>
    <w:basedOn w:val="DefaultParagraphFont"/>
  </w:style>
  <w:style w:type="character" w:customStyle="1" w:styleId="cat-FIOgrp-47rplc-60">
    <w:name w:val="cat-FIO grp-47 rplc-60"/>
    <w:basedOn w:val="DefaultParagraphFont"/>
  </w:style>
  <w:style w:type="character" w:customStyle="1" w:styleId="cat-Addressgrp-10rplc-61">
    <w:name w:val="cat-Address grp-10 rplc-61"/>
    <w:basedOn w:val="DefaultParagraphFont"/>
  </w:style>
  <w:style w:type="character" w:customStyle="1" w:styleId="cat-Dategrp-21rplc-62">
    <w:name w:val="cat-Date grp-21 rplc-62"/>
    <w:basedOn w:val="DefaultParagraphFont"/>
  </w:style>
  <w:style w:type="character" w:customStyle="1" w:styleId="cat-Timegrp-74rplc-63">
    <w:name w:val="cat-Time grp-74 rplc-63"/>
    <w:basedOn w:val="DefaultParagraphFont"/>
  </w:style>
  <w:style w:type="character" w:customStyle="1" w:styleId="cat-FIOgrp-42rplc-64">
    <w:name w:val="cat-FIO grp-42 rplc-64"/>
    <w:basedOn w:val="DefaultParagraphFont"/>
  </w:style>
  <w:style w:type="character" w:customStyle="1" w:styleId="cat-FIOgrp-44rplc-65">
    <w:name w:val="cat-FIO grp-44 rplc-65"/>
    <w:basedOn w:val="DefaultParagraphFont"/>
  </w:style>
  <w:style w:type="character" w:customStyle="1" w:styleId="cat-Timegrp-73rplc-66">
    <w:name w:val="cat-Time grp-73 rplc-66"/>
    <w:basedOn w:val="DefaultParagraphFont"/>
  </w:style>
  <w:style w:type="character" w:customStyle="1" w:styleId="cat-Sumgrp-65rplc-67">
    <w:name w:val="cat-Sum grp-65 rplc-67"/>
    <w:basedOn w:val="DefaultParagraphFont"/>
  </w:style>
  <w:style w:type="character" w:customStyle="1" w:styleId="cat-FIOgrp-46rplc-68">
    <w:name w:val="cat-FIO grp-46 rplc-68"/>
    <w:basedOn w:val="DefaultParagraphFont"/>
  </w:style>
  <w:style w:type="character" w:customStyle="1" w:styleId="cat-FIOgrp-45rplc-69">
    <w:name w:val="cat-FIO grp-45 rplc-69"/>
    <w:basedOn w:val="DefaultParagraphFont"/>
  </w:style>
  <w:style w:type="character" w:customStyle="1" w:styleId="cat-FIOgrp-42rplc-70">
    <w:name w:val="cat-FIO grp-42 rplc-70"/>
    <w:basedOn w:val="DefaultParagraphFont"/>
  </w:style>
  <w:style w:type="character" w:customStyle="1" w:styleId="cat-FIOgrp-39rplc-71">
    <w:name w:val="cat-FIO grp-39 rplc-71"/>
    <w:basedOn w:val="DefaultParagraphFont"/>
  </w:style>
  <w:style w:type="character" w:customStyle="1" w:styleId="cat-FIOgrp-48rplc-72">
    <w:name w:val="cat-FIO grp-48 rplc-72"/>
    <w:basedOn w:val="DefaultParagraphFont"/>
  </w:style>
  <w:style w:type="character" w:customStyle="1" w:styleId="cat-Addressgrp-11rplc-73">
    <w:name w:val="cat-Address grp-11 rplc-73"/>
    <w:basedOn w:val="DefaultParagraphFont"/>
  </w:style>
  <w:style w:type="character" w:customStyle="1" w:styleId="cat-Dategrp-22rplc-74">
    <w:name w:val="cat-Date grp-22 rplc-74"/>
    <w:basedOn w:val="DefaultParagraphFont"/>
  </w:style>
  <w:style w:type="character" w:customStyle="1" w:styleId="cat-Addressgrp-13rplc-75">
    <w:name w:val="cat-Address grp-13 rplc-75"/>
    <w:basedOn w:val="DefaultParagraphFont"/>
  </w:style>
  <w:style w:type="character" w:customStyle="1" w:styleId="cat-Addressgrp-12rplc-76">
    <w:name w:val="cat-Address grp-12 rplc-76"/>
    <w:basedOn w:val="DefaultParagraphFont"/>
  </w:style>
  <w:style w:type="character" w:customStyle="1" w:styleId="cat-FIOgrp-50rplc-77">
    <w:name w:val="cat-FIO grp-50 rplc-77"/>
    <w:basedOn w:val="DefaultParagraphFont"/>
  </w:style>
  <w:style w:type="character" w:customStyle="1" w:styleId="cat-FIOgrp-49rplc-78">
    <w:name w:val="cat-FIO grp-49 rplc-78"/>
    <w:basedOn w:val="DefaultParagraphFont"/>
  </w:style>
  <w:style w:type="character" w:customStyle="1" w:styleId="cat-Dategrp-21rplc-79">
    <w:name w:val="cat-Date grp-21 rplc-79"/>
    <w:basedOn w:val="DefaultParagraphFont"/>
  </w:style>
  <w:style w:type="character" w:customStyle="1" w:styleId="cat-Addressgrp-5rplc-80">
    <w:name w:val="cat-Address grp-5 rplc-80"/>
    <w:basedOn w:val="DefaultParagraphFont"/>
  </w:style>
  <w:style w:type="character" w:customStyle="1" w:styleId="cat-Sumgrp-64rplc-81">
    <w:name w:val="cat-Sum grp-64 rplc-81"/>
    <w:basedOn w:val="DefaultParagraphFont"/>
  </w:style>
  <w:style w:type="character" w:customStyle="1" w:styleId="cat-FIOgrp-51rplc-82">
    <w:name w:val="cat-FIO grp-51 rplc-82"/>
    <w:basedOn w:val="DefaultParagraphFont"/>
  </w:style>
  <w:style w:type="character" w:customStyle="1" w:styleId="cat-Dategrp-21rplc-83">
    <w:name w:val="cat-Date grp-21 rplc-83"/>
    <w:basedOn w:val="DefaultParagraphFont"/>
  </w:style>
  <w:style w:type="character" w:customStyle="1" w:styleId="cat-Timegrp-74rplc-84">
    <w:name w:val="cat-Time grp-74 rplc-84"/>
    <w:basedOn w:val="DefaultParagraphFont"/>
  </w:style>
  <w:style w:type="character" w:customStyle="1" w:styleId="cat-FIOgrp-42rplc-85">
    <w:name w:val="cat-FIO grp-42 rplc-85"/>
    <w:basedOn w:val="DefaultParagraphFont"/>
  </w:style>
  <w:style w:type="character" w:customStyle="1" w:styleId="cat-FIOgrp-44rplc-86">
    <w:name w:val="cat-FIO grp-44 rplc-86"/>
    <w:basedOn w:val="DefaultParagraphFont"/>
  </w:style>
  <w:style w:type="character" w:customStyle="1" w:styleId="cat-Timegrp-73rplc-87">
    <w:name w:val="cat-Time grp-73 rplc-87"/>
    <w:basedOn w:val="DefaultParagraphFont"/>
  </w:style>
  <w:style w:type="character" w:customStyle="1" w:styleId="cat-Sumgrp-65rplc-88">
    <w:name w:val="cat-Sum grp-65 rplc-88"/>
    <w:basedOn w:val="DefaultParagraphFont"/>
  </w:style>
  <w:style w:type="character" w:customStyle="1" w:styleId="cat-FIOgrp-45rplc-89">
    <w:name w:val="cat-FIO grp-45 rplc-89"/>
    <w:basedOn w:val="DefaultParagraphFont"/>
  </w:style>
  <w:style w:type="character" w:customStyle="1" w:styleId="cat-FIOgrp-39rplc-90">
    <w:name w:val="cat-FIO grp-39 rplc-90"/>
    <w:basedOn w:val="DefaultParagraphFont"/>
  </w:style>
  <w:style w:type="character" w:customStyle="1" w:styleId="cat-FIOgrp-46rplc-91">
    <w:name w:val="cat-FIO grp-46 rplc-91"/>
    <w:basedOn w:val="DefaultParagraphFont"/>
  </w:style>
  <w:style w:type="character" w:customStyle="1" w:styleId="cat-FIOgrp-52rplc-92">
    <w:name w:val="cat-FIO grp-52 rplc-92"/>
    <w:basedOn w:val="DefaultParagraphFont"/>
  </w:style>
  <w:style w:type="character" w:customStyle="1" w:styleId="cat-FIOgrp-42rplc-93">
    <w:name w:val="cat-FIO grp-42 rplc-93"/>
    <w:basedOn w:val="DefaultParagraphFont"/>
  </w:style>
  <w:style w:type="character" w:customStyle="1" w:styleId="cat-FIOgrp-39rplc-94">
    <w:name w:val="cat-FIO grp-39 rplc-94"/>
    <w:basedOn w:val="DefaultParagraphFont"/>
  </w:style>
  <w:style w:type="character" w:customStyle="1" w:styleId="cat-FIOgrp-39rplc-95">
    <w:name w:val="cat-FIO grp-39 rplc-95"/>
    <w:basedOn w:val="DefaultParagraphFont"/>
  </w:style>
  <w:style w:type="character" w:customStyle="1" w:styleId="cat-FIOgrp-53rplc-96">
    <w:name w:val="cat-FIO grp-53 rplc-96"/>
    <w:basedOn w:val="DefaultParagraphFont"/>
  </w:style>
  <w:style w:type="character" w:customStyle="1" w:styleId="cat-FIOgrp-53rplc-97">
    <w:name w:val="cat-FIO grp-53 rplc-97"/>
    <w:basedOn w:val="DefaultParagraphFont"/>
  </w:style>
  <w:style w:type="character" w:customStyle="1" w:styleId="cat-Addressgrp-11rplc-98">
    <w:name w:val="cat-Address grp-11 rplc-98"/>
    <w:basedOn w:val="DefaultParagraphFont"/>
  </w:style>
  <w:style w:type="character" w:customStyle="1" w:styleId="cat-FIOgrp-53rplc-99">
    <w:name w:val="cat-FIO grp-53 rplc-99"/>
    <w:basedOn w:val="DefaultParagraphFont"/>
  </w:style>
  <w:style w:type="character" w:customStyle="1" w:styleId="cat-Addressgrp-11rplc-100">
    <w:name w:val="cat-Address grp-11 rplc-100"/>
    <w:basedOn w:val="DefaultParagraphFont"/>
  </w:style>
  <w:style w:type="character" w:customStyle="1" w:styleId="cat-Dategrp-22rplc-101">
    <w:name w:val="cat-Date grp-22 rplc-101"/>
    <w:basedOn w:val="DefaultParagraphFont"/>
  </w:style>
  <w:style w:type="character" w:customStyle="1" w:styleId="cat-Addressgrp-11rplc-102">
    <w:name w:val="cat-Address grp-11 rplc-102"/>
    <w:basedOn w:val="DefaultParagraphFont"/>
  </w:style>
  <w:style w:type="character" w:customStyle="1" w:styleId="cat-Addressgrp-13rplc-103">
    <w:name w:val="cat-Address grp-13 rplc-103"/>
    <w:basedOn w:val="DefaultParagraphFont"/>
  </w:style>
  <w:style w:type="character" w:customStyle="1" w:styleId="cat-Addressgrp-5rplc-104">
    <w:name w:val="cat-Address grp-5 rplc-104"/>
    <w:basedOn w:val="DefaultParagraphFont"/>
  </w:style>
  <w:style w:type="character" w:customStyle="1" w:styleId="cat-FIOgrp-39rplc-105">
    <w:name w:val="cat-FIO grp-39 rplc-105"/>
    <w:basedOn w:val="DefaultParagraphFont"/>
  </w:style>
  <w:style w:type="character" w:customStyle="1" w:styleId="cat-IMEIgrp-82rplc-106">
    <w:name w:val="cat-IMEI grp-82 rplc-106"/>
    <w:basedOn w:val="DefaultParagraphFont"/>
  </w:style>
  <w:style w:type="character" w:customStyle="1" w:styleId="cat-Timegrp-75rplc-107">
    <w:name w:val="cat-Time grp-75 rplc-107"/>
    <w:basedOn w:val="DefaultParagraphFont"/>
  </w:style>
  <w:style w:type="character" w:customStyle="1" w:styleId="cat-FIOgrp-52rplc-108">
    <w:name w:val="cat-FIO grp-52 rplc-108"/>
    <w:basedOn w:val="DefaultParagraphFont"/>
  </w:style>
  <w:style w:type="character" w:customStyle="1" w:styleId="cat-FIOgrp-46rplc-109">
    <w:name w:val="cat-FIO grp-46 rplc-109"/>
    <w:basedOn w:val="DefaultParagraphFont"/>
  </w:style>
  <w:style w:type="character" w:customStyle="1" w:styleId="cat-FIOgrp-53rplc-110">
    <w:name w:val="cat-FIO grp-53 rplc-110"/>
    <w:basedOn w:val="DefaultParagraphFont"/>
  </w:style>
  <w:style w:type="character" w:customStyle="1" w:styleId="cat-Addressgrp-11rplc-111">
    <w:name w:val="cat-Address grp-11 rplc-111"/>
    <w:basedOn w:val="DefaultParagraphFont"/>
  </w:style>
  <w:style w:type="character" w:customStyle="1" w:styleId="cat-FIOgrp-42rplc-112">
    <w:name w:val="cat-FIO grp-42 rplc-112"/>
    <w:basedOn w:val="DefaultParagraphFont"/>
  </w:style>
  <w:style w:type="character" w:customStyle="1" w:styleId="cat-IMEIgrp-82rplc-113">
    <w:name w:val="cat-IMEI grp-82 rplc-113"/>
    <w:basedOn w:val="DefaultParagraphFont"/>
  </w:style>
  <w:style w:type="character" w:customStyle="1" w:styleId="cat-FIOgrp-42rplc-114">
    <w:name w:val="cat-FIO grp-42 rplc-114"/>
    <w:basedOn w:val="DefaultParagraphFont"/>
  </w:style>
  <w:style w:type="character" w:customStyle="1" w:styleId="cat-FIOgrp-39rplc-115">
    <w:name w:val="cat-FIO grp-39 rplc-115"/>
    <w:basedOn w:val="DefaultParagraphFont"/>
  </w:style>
  <w:style w:type="character" w:customStyle="1" w:styleId="cat-Addressgrp-5rplc-116">
    <w:name w:val="cat-Address grp-5 rplc-116"/>
    <w:basedOn w:val="DefaultParagraphFont"/>
  </w:style>
  <w:style w:type="character" w:customStyle="1" w:styleId="cat-FIOgrp-42rplc-117">
    <w:name w:val="cat-FIO grp-42 rplc-117"/>
    <w:basedOn w:val="DefaultParagraphFont"/>
  </w:style>
  <w:style w:type="character" w:customStyle="1" w:styleId="cat-FIOgrp-44rplc-118">
    <w:name w:val="cat-FIO grp-44 rplc-118"/>
    <w:basedOn w:val="DefaultParagraphFont"/>
  </w:style>
  <w:style w:type="character" w:customStyle="1" w:styleId="cat-Addressgrp-14rplc-119">
    <w:name w:val="cat-Address grp-14 rplc-119"/>
    <w:basedOn w:val="DefaultParagraphFont"/>
  </w:style>
  <w:style w:type="character" w:customStyle="1" w:styleId="cat-Dategrp-21rplc-120">
    <w:name w:val="cat-Date grp-21 rplc-120"/>
    <w:basedOn w:val="DefaultParagraphFont"/>
  </w:style>
  <w:style w:type="character" w:customStyle="1" w:styleId="cat-Timegrp-74rplc-121">
    <w:name w:val="cat-Time grp-74 rplc-121"/>
    <w:basedOn w:val="DefaultParagraphFont"/>
  </w:style>
  <w:style w:type="character" w:customStyle="1" w:styleId="cat-FIOgrp-39rplc-122">
    <w:name w:val="cat-FIO grp-39 rplc-122"/>
    <w:basedOn w:val="DefaultParagraphFont"/>
  </w:style>
  <w:style w:type="character" w:customStyle="1" w:styleId="cat-Addressgrp-9rplc-123">
    <w:name w:val="cat-Address grp-9 rplc-123"/>
    <w:basedOn w:val="DefaultParagraphFont"/>
  </w:style>
  <w:style w:type="character" w:customStyle="1" w:styleId="cat-FIOgrp-39rplc-124">
    <w:name w:val="cat-FIO grp-39 rplc-124"/>
    <w:basedOn w:val="DefaultParagraphFont"/>
  </w:style>
  <w:style w:type="character" w:customStyle="1" w:styleId="cat-FIOgrp-42rplc-125">
    <w:name w:val="cat-FIO grp-42 rplc-125"/>
    <w:basedOn w:val="DefaultParagraphFont"/>
  </w:style>
  <w:style w:type="character" w:customStyle="1" w:styleId="cat-FIOgrp-39rplc-126">
    <w:name w:val="cat-FIO grp-39 rplc-126"/>
    <w:basedOn w:val="DefaultParagraphFont"/>
  </w:style>
  <w:style w:type="character" w:customStyle="1" w:styleId="cat-FIOgrp-39rplc-127">
    <w:name w:val="cat-FIO grp-39 rplc-127"/>
    <w:basedOn w:val="DefaultParagraphFont"/>
  </w:style>
  <w:style w:type="character" w:customStyle="1" w:styleId="cat-FIOgrp-39rplc-128">
    <w:name w:val="cat-FIO grp-39 rplc-128"/>
    <w:basedOn w:val="DefaultParagraphFont"/>
  </w:style>
  <w:style w:type="character" w:customStyle="1" w:styleId="cat-FIOgrp-46rplc-129">
    <w:name w:val="cat-FIO grp-46 rplc-129"/>
    <w:basedOn w:val="DefaultParagraphFont"/>
  </w:style>
  <w:style w:type="character" w:customStyle="1" w:styleId="cat-Addressgrp-6rplc-130">
    <w:name w:val="cat-Address grp-6 rplc-130"/>
    <w:basedOn w:val="DefaultParagraphFont"/>
  </w:style>
  <w:style w:type="character" w:customStyle="1" w:styleId="cat-Addressgrp-15rplc-131">
    <w:name w:val="cat-Address grp-15 rplc-131"/>
    <w:basedOn w:val="DefaultParagraphFont"/>
  </w:style>
  <w:style w:type="character" w:customStyle="1" w:styleId="cat-FIOgrp-42rplc-132">
    <w:name w:val="cat-FIO grp-42 rplc-132"/>
    <w:basedOn w:val="DefaultParagraphFont"/>
  </w:style>
  <w:style w:type="character" w:customStyle="1" w:styleId="cat-FIOgrp-42rplc-133">
    <w:name w:val="cat-FIO grp-42 rplc-133"/>
    <w:basedOn w:val="DefaultParagraphFont"/>
  </w:style>
  <w:style w:type="character" w:customStyle="1" w:styleId="cat-FIOgrp-39rplc-134">
    <w:name w:val="cat-FIO grp-39 rplc-134"/>
    <w:basedOn w:val="DefaultParagraphFont"/>
  </w:style>
  <w:style w:type="character" w:customStyle="1" w:styleId="cat-FIOgrp-42rplc-135">
    <w:name w:val="cat-FIO grp-42 rplc-135"/>
    <w:basedOn w:val="DefaultParagraphFont"/>
  </w:style>
  <w:style w:type="character" w:customStyle="1" w:styleId="cat-FIOgrp-39rplc-136">
    <w:name w:val="cat-FIO grp-39 rplc-136"/>
    <w:basedOn w:val="DefaultParagraphFont"/>
  </w:style>
  <w:style w:type="character" w:customStyle="1" w:styleId="cat-Dategrp-23rplc-137">
    <w:name w:val="cat-Date grp-23 rplc-137"/>
    <w:basedOn w:val="DefaultParagraphFont"/>
  </w:style>
  <w:style w:type="character" w:customStyle="1" w:styleId="cat-Dategrp-24rplc-138">
    <w:name w:val="cat-Date grp-24 rplc-138"/>
    <w:basedOn w:val="DefaultParagraphFont"/>
  </w:style>
  <w:style w:type="character" w:customStyle="1" w:styleId="cat-Addressgrp-5rplc-139">
    <w:name w:val="cat-Address grp-5 rplc-139"/>
    <w:basedOn w:val="DefaultParagraphFont"/>
  </w:style>
  <w:style w:type="character" w:customStyle="1" w:styleId="cat-Sumgrp-64rplc-140">
    <w:name w:val="cat-Sum grp-64 rplc-140"/>
    <w:basedOn w:val="DefaultParagraphFont"/>
  </w:style>
  <w:style w:type="character" w:customStyle="1" w:styleId="cat-Dategrp-22rplc-141">
    <w:name w:val="cat-Date grp-22 rplc-141"/>
    <w:basedOn w:val="DefaultParagraphFont"/>
  </w:style>
  <w:style w:type="character" w:customStyle="1" w:styleId="cat-Timegrp-76rplc-142">
    <w:name w:val="cat-Time grp-76 rplc-142"/>
    <w:basedOn w:val="DefaultParagraphFont"/>
  </w:style>
  <w:style w:type="character" w:customStyle="1" w:styleId="cat-Timegrp-77rplc-143">
    <w:name w:val="cat-Time grp-77 rplc-143"/>
    <w:basedOn w:val="DefaultParagraphFont"/>
  </w:style>
  <w:style w:type="character" w:customStyle="1" w:styleId="cat-Addressgrp-5rplc-144">
    <w:name w:val="cat-Address grp-5 rplc-144"/>
    <w:basedOn w:val="DefaultParagraphFont"/>
  </w:style>
  <w:style w:type="character" w:customStyle="1" w:styleId="cat-IMEIgrp-82rplc-145">
    <w:name w:val="cat-IMEI grp-82 rplc-145"/>
    <w:basedOn w:val="DefaultParagraphFont"/>
  </w:style>
  <w:style w:type="character" w:customStyle="1" w:styleId="cat-Dategrp-22rplc-146">
    <w:name w:val="cat-Date grp-22 rplc-146"/>
    <w:basedOn w:val="DefaultParagraphFont"/>
  </w:style>
  <w:style w:type="character" w:customStyle="1" w:styleId="cat-Timegrp-78rplc-147">
    <w:name w:val="cat-Time grp-78 rplc-147"/>
    <w:basedOn w:val="DefaultParagraphFont"/>
  </w:style>
  <w:style w:type="character" w:customStyle="1" w:styleId="cat-Timegrp-79rplc-148">
    <w:name w:val="cat-Time grp-79 rplc-148"/>
    <w:basedOn w:val="DefaultParagraphFont"/>
  </w:style>
  <w:style w:type="character" w:customStyle="1" w:styleId="cat-Addressgrp-11rplc-149">
    <w:name w:val="cat-Address grp-11 rplc-149"/>
    <w:basedOn w:val="DefaultParagraphFont"/>
  </w:style>
  <w:style w:type="character" w:customStyle="1" w:styleId="cat-FIOgrp-42rplc-150">
    <w:name w:val="cat-FIO grp-42 rplc-150"/>
    <w:basedOn w:val="DefaultParagraphFont"/>
  </w:style>
  <w:style w:type="character" w:customStyle="1" w:styleId="cat-IMEIgrp-82rplc-151">
    <w:name w:val="cat-IMEI grp-82 rplc-151"/>
    <w:basedOn w:val="DefaultParagraphFont"/>
  </w:style>
  <w:style w:type="character" w:customStyle="1" w:styleId="cat-Dategrp-25rplc-152">
    <w:name w:val="cat-Date grp-25 rplc-152"/>
    <w:basedOn w:val="DefaultParagraphFont"/>
  </w:style>
  <w:style w:type="character" w:customStyle="1" w:styleId="cat-Dategrp-26rplc-153">
    <w:name w:val="cat-Date grp-26 rplc-153"/>
    <w:basedOn w:val="DefaultParagraphFont"/>
  </w:style>
  <w:style w:type="character" w:customStyle="1" w:styleId="cat-Dategrp-24rplc-154">
    <w:name w:val="cat-Date grp-24 rplc-154"/>
    <w:basedOn w:val="DefaultParagraphFont"/>
  </w:style>
  <w:style w:type="character" w:customStyle="1" w:styleId="cat-Sumgrp-64rplc-155">
    <w:name w:val="cat-Sum grp-64 rplc-155"/>
    <w:basedOn w:val="DefaultParagraphFont"/>
  </w:style>
  <w:style w:type="character" w:customStyle="1" w:styleId="cat-Dategrp-27rplc-156">
    <w:name w:val="cat-Date grp-27 rplc-156"/>
    <w:basedOn w:val="DefaultParagraphFont"/>
  </w:style>
  <w:style w:type="character" w:customStyle="1" w:styleId="cat-Timegrp-80rplc-157">
    <w:name w:val="cat-Time grp-80 rplc-157"/>
    <w:basedOn w:val="DefaultParagraphFont"/>
  </w:style>
  <w:style w:type="character" w:customStyle="1" w:styleId="cat-Timegrp-81rplc-158">
    <w:name w:val="cat-Time grp-81 rplc-158"/>
    <w:basedOn w:val="DefaultParagraphFont"/>
  </w:style>
  <w:style w:type="character" w:customStyle="1" w:styleId="cat-FIOgrp-46rplc-159">
    <w:name w:val="cat-FIO grp-46 rplc-159"/>
    <w:basedOn w:val="DefaultParagraphFont"/>
  </w:style>
  <w:style w:type="character" w:customStyle="1" w:styleId="cat-FIOgrp-42rplc-160">
    <w:name w:val="cat-FIO grp-42 rplc-160"/>
    <w:basedOn w:val="DefaultParagraphFont"/>
  </w:style>
  <w:style w:type="character" w:customStyle="1" w:styleId="cat-Dategrp-28rplc-161">
    <w:name w:val="cat-Date grp-28 rplc-161"/>
    <w:basedOn w:val="DefaultParagraphFont"/>
  </w:style>
  <w:style w:type="character" w:customStyle="1" w:styleId="cat-Dategrp-24rplc-162">
    <w:name w:val="cat-Date grp-24 rplc-162"/>
    <w:basedOn w:val="DefaultParagraphFont"/>
  </w:style>
  <w:style w:type="character" w:customStyle="1" w:styleId="cat-Timegrp-74rplc-163">
    <w:name w:val="cat-Time grp-74 rplc-163"/>
    <w:basedOn w:val="DefaultParagraphFont"/>
  </w:style>
  <w:style w:type="character" w:customStyle="1" w:styleId="cat-Addressgrp-5rplc-164">
    <w:name w:val="cat-Address grp-5 rplc-164"/>
    <w:basedOn w:val="DefaultParagraphFont"/>
  </w:style>
  <w:style w:type="character" w:customStyle="1" w:styleId="cat-FIOgrp-39rplc-165">
    <w:name w:val="cat-FIO grp-39 rplc-165"/>
    <w:basedOn w:val="DefaultParagraphFont"/>
  </w:style>
  <w:style w:type="character" w:customStyle="1" w:styleId="cat-Dategrp-29rplc-166">
    <w:name w:val="cat-Date grp-29 rplc-166"/>
    <w:basedOn w:val="DefaultParagraphFont"/>
  </w:style>
  <w:style w:type="character" w:customStyle="1" w:styleId="cat-FIOgrp-42rplc-167">
    <w:name w:val="cat-FIO grp-42 rplc-167"/>
    <w:basedOn w:val="DefaultParagraphFont"/>
  </w:style>
  <w:style w:type="character" w:customStyle="1" w:styleId="cat-FIOgrp-46rplc-168">
    <w:name w:val="cat-FIO grp-46 rplc-168"/>
    <w:basedOn w:val="DefaultParagraphFont"/>
  </w:style>
  <w:style w:type="character" w:customStyle="1" w:styleId="cat-FIOgrp-54rplc-169">
    <w:name w:val="cat-FIO grp-54 rplc-169"/>
    <w:basedOn w:val="DefaultParagraphFont"/>
  </w:style>
  <w:style w:type="character" w:customStyle="1" w:styleId="cat-FIOgrp-55rplc-170">
    <w:name w:val="cat-FIO grp-55 rplc-170"/>
    <w:basedOn w:val="DefaultParagraphFont"/>
  </w:style>
  <w:style w:type="character" w:customStyle="1" w:styleId="cat-FIOgrp-56rplc-171">
    <w:name w:val="cat-FIO grp-56 rplc-171"/>
    <w:basedOn w:val="DefaultParagraphFont"/>
  </w:style>
  <w:style w:type="character" w:customStyle="1" w:styleId="cat-FIOgrp-57rplc-172">
    <w:name w:val="cat-FIO grp-57 rplc-172"/>
    <w:basedOn w:val="DefaultParagraphFont"/>
  </w:style>
  <w:style w:type="character" w:customStyle="1" w:styleId="cat-FIOgrp-46rplc-173">
    <w:name w:val="cat-FIO grp-46 rplc-173"/>
    <w:basedOn w:val="DefaultParagraphFont"/>
  </w:style>
  <w:style w:type="character" w:customStyle="1" w:styleId="cat-FIOgrp-58rplc-174">
    <w:name w:val="cat-FIO grp-58 rplc-174"/>
    <w:basedOn w:val="DefaultParagraphFont"/>
  </w:style>
  <w:style w:type="character" w:customStyle="1" w:styleId="cat-FIOgrp-63rplc-175">
    <w:name w:val="cat-FIO grp-63 rplc-175"/>
    <w:basedOn w:val="DefaultParagraphFont"/>
  </w:style>
  <w:style w:type="character" w:customStyle="1" w:styleId="cat-FIOgrp-59rplc-176">
    <w:name w:val="cat-FIO grp-59 rplc-176"/>
    <w:basedOn w:val="DefaultParagraphFont"/>
  </w:style>
  <w:style w:type="character" w:customStyle="1" w:styleId="cat-FIOgrp-46rplc-177">
    <w:name w:val="cat-FIO grp-46 rplc-177"/>
    <w:basedOn w:val="DefaultParagraphFont"/>
  </w:style>
  <w:style w:type="character" w:customStyle="1" w:styleId="cat-Dategrp-30rplc-178">
    <w:name w:val="cat-Date grp-30 rplc-178"/>
    <w:basedOn w:val="DefaultParagraphFont"/>
  </w:style>
  <w:style w:type="character" w:customStyle="1" w:styleId="cat-FIOgrp-46rplc-179">
    <w:name w:val="cat-FIO grp-46 rplc-179"/>
    <w:basedOn w:val="DefaultParagraphFont"/>
  </w:style>
  <w:style w:type="character" w:customStyle="1" w:styleId="cat-FIOgrp-60rplc-180">
    <w:name w:val="cat-FIO grp-60 rplc-180"/>
    <w:basedOn w:val="DefaultParagraphFont"/>
  </w:style>
  <w:style w:type="character" w:customStyle="1" w:styleId="cat-FIOgrp-46rplc-181">
    <w:name w:val="cat-FIO grp-46 rplc-181"/>
    <w:basedOn w:val="DefaultParagraphFont"/>
  </w:style>
  <w:style w:type="character" w:customStyle="1" w:styleId="cat-FIOgrp-61rplc-182">
    <w:name w:val="cat-FIO grp-61 rplc-182"/>
    <w:basedOn w:val="DefaultParagraphFont"/>
  </w:style>
  <w:style w:type="character" w:customStyle="1" w:styleId="cat-FIOgrp-42rplc-183">
    <w:name w:val="cat-FIO grp-42 rplc-183"/>
    <w:basedOn w:val="DefaultParagraphFont"/>
  </w:style>
  <w:style w:type="character" w:customStyle="1" w:styleId="cat-FIOgrp-42rplc-184">
    <w:name w:val="cat-FIO grp-42 rplc-184"/>
    <w:basedOn w:val="DefaultParagraphFont"/>
  </w:style>
  <w:style w:type="character" w:customStyle="1" w:styleId="cat-FIOgrp-42rplc-185">
    <w:name w:val="cat-FIO grp-42 rplc-185"/>
    <w:basedOn w:val="DefaultParagraphFont"/>
  </w:style>
  <w:style w:type="character" w:customStyle="1" w:styleId="cat-Dategrp-31rplc-186">
    <w:name w:val="cat-Date grp-31 rplc-186"/>
    <w:basedOn w:val="DefaultParagraphFont"/>
  </w:style>
  <w:style w:type="character" w:customStyle="1" w:styleId="cat-FIOgrp-42rplc-187">
    <w:name w:val="cat-FIO grp-42 rplc-187"/>
    <w:basedOn w:val="DefaultParagraphFont"/>
  </w:style>
  <w:style w:type="character" w:customStyle="1" w:styleId="cat-FIOgrp-42rplc-188">
    <w:name w:val="cat-FIO grp-42 rplc-188"/>
    <w:basedOn w:val="DefaultParagraphFont"/>
  </w:style>
  <w:style w:type="character" w:customStyle="1" w:styleId="cat-FIOgrp-42rplc-189">
    <w:name w:val="cat-FIO grp-42 rplc-189"/>
    <w:basedOn w:val="DefaultParagraphFont"/>
  </w:style>
  <w:style w:type="character" w:customStyle="1" w:styleId="cat-FIOgrp-42rplc-190">
    <w:name w:val="cat-FIO grp-42 rplc-190"/>
    <w:basedOn w:val="DefaultParagraphFont"/>
  </w:style>
  <w:style w:type="character" w:customStyle="1" w:styleId="cat-FIOgrp-46rplc-191">
    <w:name w:val="cat-FIO grp-46 rplc-191"/>
    <w:basedOn w:val="DefaultParagraphFont"/>
  </w:style>
  <w:style w:type="character" w:customStyle="1" w:styleId="cat-FIOgrp-46rplc-192">
    <w:name w:val="cat-FIO grp-46 rplc-192"/>
    <w:basedOn w:val="DefaultParagraphFont"/>
  </w:style>
  <w:style w:type="character" w:customStyle="1" w:styleId="cat-FIOgrp-46rplc-193">
    <w:name w:val="cat-FIO grp-46 rplc-193"/>
    <w:basedOn w:val="DefaultParagraphFont"/>
  </w:style>
  <w:style w:type="character" w:customStyle="1" w:styleId="cat-Dategrp-32rplc-194">
    <w:name w:val="cat-Date grp-32 rplc-194"/>
    <w:basedOn w:val="DefaultParagraphFont"/>
  </w:style>
  <w:style w:type="character" w:customStyle="1" w:styleId="cat-FIOgrp-42rplc-195">
    <w:name w:val="cat-FIO grp-42 rplc-195"/>
    <w:basedOn w:val="DefaultParagraphFont"/>
  </w:style>
  <w:style w:type="character" w:customStyle="1" w:styleId="cat-FIOgrp-46rplc-196">
    <w:name w:val="cat-FIO grp-46 rplc-196"/>
    <w:basedOn w:val="DefaultParagraphFont"/>
  </w:style>
  <w:style w:type="character" w:customStyle="1" w:styleId="cat-FIOgrp-40rplc-197">
    <w:name w:val="cat-FIO grp-40 rplc-197"/>
    <w:basedOn w:val="DefaultParagraphFont"/>
  </w:style>
  <w:style w:type="character" w:customStyle="1" w:styleId="cat-Sumgrp-66rplc-198">
    <w:name w:val="cat-Sum grp-66 rplc-198"/>
    <w:basedOn w:val="DefaultParagraphFont"/>
  </w:style>
  <w:style w:type="character" w:customStyle="1" w:styleId="cat-FIOgrp-40rplc-199">
    <w:name w:val="cat-FIO grp-40 rplc-199"/>
    <w:basedOn w:val="DefaultParagraphFont"/>
  </w:style>
  <w:style w:type="character" w:customStyle="1" w:styleId="cat-Sumgrp-67rplc-200">
    <w:name w:val="cat-Sum grp-67 rplc-200"/>
    <w:basedOn w:val="DefaultParagraphFont"/>
  </w:style>
  <w:style w:type="character" w:customStyle="1" w:styleId="cat-FIOgrp-46rplc-201">
    <w:name w:val="cat-FIO grp-46 rplc-201"/>
    <w:basedOn w:val="DefaultParagraphFont"/>
  </w:style>
  <w:style w:type="character" w:customStyle="1" w:styleId="cat-FIOgrp-41rplc-202">
    <w:name w:val="cat-FIO grp-41 rplc-202"/>
    <w:basedOn w:val="DefaultParagraphFont"/>
  </w:style>
  <w:style w:type="character" w:customStyle="1" w:styleId="cat-Sumgrp-68rplc-203">
    <w:name w:val="cat-Sum grp-68 rplc-203"/>
    <w:basedOn w:val="DefaultParagraphFont"/>
  </w:style>
  <w:style w:type="character" w:customStyle="1" w:styleId="cat-Addressgrp-11rplc-204">
    <w:name w:val="cat-Address grp-11 rplc-204"/>
    <w:basedOn w:val="DefaultParagraphFont"/>
  </w:style>
  <w:style w:type="character" w:customStyle="1" w:styleId="cat-Addressgrp-1rplc-205">
    <w:name w:val="cat-Address grp-1 rplc-205"/>
    <w:basedOn w:val="DefaultParagraphFont"/>
  </w:style>
  <w:style w:type="character" w:customStyle="1" w:styleId="cat-Addressgrp-1rplc-206">
    <w:name w:val="cat-Address grp-1 rplc-206"/>
    <w:basedOn w:val="DefaultParagraphFont"/>
  </w:style>
  <w:style w:type="character" w:customStyle="1" w:styleId="cat-Addressgrp-11rplc-207">
    <w:name w:val="cat-Address grp-11 rplc-207"/>
    <w:basedOn w:val="DefaultParagraphFont"/>
  </w:style>
  <w:style w:type="character" w:customStyle="1" w:styleId="cat-PhoneNumbergrp-85rplc-208">
    <w:name w:val="cat-PhoneNumber grp-85 rplc-208"/>
    <w:basedOn w:val="DefaultParagraphFont"/>
  </w:style>
  <w:style w:type="character" w:customStyle="1" w:styleId="cat-PhoneNumbergrp-86rplc-209">
    <w:name w:val="cat-PhoneNumber grp-86 rplc-209"/>
    <w:basedOn w:val="DefaultParagraphFont"/>
  </w:style>
  <w:style w:type="character" w:customStyle="1" w:styleId="cat-FIOgrp-42rplc-210">
    <w:name w:val="cat-FIO grp-42 rplc-210"/>
    <w:basedOn w:val="DefaultParagraphFont"/>
  </w:style>
  <w:style w:type="character" w:customStyle="1" w:styleId="cat-FIOgrp-39rplc-211">
    <w:name w:val="cat-FIO grp-39 rplc-211"/>
    <w:basedOn w:val="DefaultParagraphFont"/>
  </w:style>
  <w:style w:type="character" w:customStyle="1" w:styleId="cat-FIOgrp-42rplc-212">
    <w:name w:val="cat-FIO grp-42 rplc-212"/>
    <w:basedOn w:val="DefaultParagraphFont"/>
  </w:style>
  <w:style w:type="character" w:customStyle="1" w:styleId="cat-FIOgrp-46rplc-213">
    <w:name w:val="cat-FIO grp-46 rplc-213"/>
    <w:basedOn w:val="DefaultParagraphFont"/>
  </w:style>
  <w:style w:type="character" w:customStyle="1" w:styleId="cat-Sumgrp-69rplc-214">
    <w:name w:val="cat-Sum grp-69 rplc-214"/>
    <w:basedOn w:val="DefaultParagraphFont"/>
  </w:style>
  <w:style w:type="character" w:customStyle="1" w:styleId="cat-Addressgrp-1rplc-215">
    <w:name w:val="cat-Address grp-1 rplc-215"/>
    <w:basedOn w:val="DefaultParagraphFont"/>
  </w:style>
  <w:style w:type="character" w:customStyle="1" w:styleId="cat-Addressgrp-1rplc-216">
    <w:name w:val="cat-Address grp-1 rplc-216"/>
    <w:basedOn w:val="DefaultParagraphFont"/>
  </w:style>
  <w:style w:type="character" w:customStyle="1" w:styleId="cat-FIOgrp-62rplc-217">
    <w:name w:val="cat-FIO grp-62 rplc-2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D730AB56746B3570FE8D378E5E849FAAA40CF960090CDCEE722ABD4EA098A49745E83B7B4E27BC4857DFE64D76A7767BFAE7FB0334D9767q6J9I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