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56E75" w:rsidRPr="0071438A">
      <w:pPr>
        <w:widowControl w:val="0"/>
        <w:spacing w:before="240" w:after="60"/>
        <w:jc w:val="center"/>
        <w:rPr>
          <w:sz w:val="22"/>
          <w:szCs w:val="22"/>
        </w:rPr>
      </w:pPr>
      <w:r w:rsidRPr="0071438A">
        <w:rPr>
          <w:sz w:val="22"/>
          <w:szCs w:val="22"/>
        </w:rPr>
        <w:t xml:space="preserve">                                                                                                    Дело № 1-65-16/2019</w:t>
      </w:r>
    </w:p>
    <w:p w:rsidR="00156E75" w:rsidRPr="0071438A">
      <w:pPr>
        <w:widowControl w:val="0"/>
        <w:spacing w:before="60" w:after="60"/>
        <w:jc w:val="center"/>
        <w:rPr>
          <w:sz w:val="22"/>
          <w:szCs w:val="22"/>
        </w:rPr>
      </w:pPr>
      <w:r w:rsidRPr="0071438A">
        <w:rPr>
          <w:spacing w:val="60"/>
          <w:sz w:val="22"/>
          <w:szCs w:val="22"/>
        </w:rPr>
        <w:t>ПРИГОВОР</w:t>
      </w:r>
    </w:p>
    <w:p w:rsidR="00156E75" w:rsidRPr="0071438A">
      <w:pPr>
        <w:widowControl w:val="0"/>
        <w:spacing w:before="60" w:after="60"/>
        <w:jc w:val="center"/>
        <w:rPr>
          <w:sz w:val="22"/>
          <w:szCs w:val="22"/>
        </w:rPr>
      </w:pPr>
      <w:r w:rsidRPr="0071438A">
        <w:rPr>
          <w:spacing w:val="60"/>
          <w:sz w:val="22"/>
          <w:szCs w:val="22"/>
        </w:rPr>
        <w:t>ИМЕНЕМ РОССИЙСКОЙ ФЕДЕРАЦИИ</w:t>
      </w:r>
    </w:p>
    <w:p w:rsidR="00156E75" w:rsidRPr="0071438A">
      <w:pPr>
        <w:rPr>
          <w:sz w:val="22"/>
          <w:szCs w:val="22"/>
        </w:rPr>
      </w:pPr>
      <w:r w:rsidRPr="0071438A">
        <w:rPr>
          <w:sz w:val="22"/>
          <w:szCs w:val="22"/>
        </w:rPr>
        <w:t> </w:t>
      </w:r>
    </w:p>
    <w:p w:rsidR="00156E75" w:rsidRPr="0071438A">
      <w:pPr>
        <w:rPr>
          <w:sz w:val="22"/>
          <w:szCs w:val="22"/>
        </w:rPr>
      </w:pPr>
      <w:r w:rsidRPr="0071438A">
        <w:rPr>
          <w:sz w:val="22"/>
          <w:szCs w:val="22"/>
        </w:rPr>
        <w:t xml:space="preserve"> «16» июля 2019 года                                  п. Нижнегорский, ул. Победы, д. 20</w:t>
      </w:r>
    </w:p>
    <w:p w:rsidR="00156E75" w:rsidRPr="0071438A">
      <w:pPr>
        <w:jc w:val="both"/>
        <w:rPr>
          <w:sz w:val="22"/>
          <w:szCs w:val="22"/>
        </w:rPr>
      </w:pPr>
      <w:r w:rsidRPr="0071438A">
        <w:rPr>
          <w:sz w:val="22"/>
          <w:szCs w:val="22"/>
        </w:rPr>
        <w:t> </w:t>
      </w:r>
      <w:r w:rsidRPr="0071438A">
        <w:rPr>
          <w:sz w:val="22"/>
          <w:szCs w:val="22"/>
        </w:rPr>
        <w:t xml:space="preserve">       </w:t>
      </w:r>
    </w:p>
    <w:p w:rsidR="00156E75" w:rsidRPr="0071438A">
      <w:pPr>
        <w:ind w:firstLine="708"/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 </w:t>
      </w:r>
    </w:p>
    <w:p w:rsidR="00156E75" w:rsidRPr="0071438A">
      <w:pPr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        при секретаре – Новик М.П.,</w:t>
      </w:r>
    </w:p>
    <w:p w:rsidR="00156E75" w:rsidRPr="0071438A">
      <w:pPr>
        <w:jc w:val="both"/>
        <w:rPr>
          <w:sz w:val="22"/>
          <w:szCs w:val="22"/>
        </w:rPr>
      </w:pPr>
      <w:r w:rsidRPr="0071438A">
        <w:rPr>
          <w:sz w:val="22"/>
          <w:szCs w:val="22"/>
        </w:rPr>
        <w:t>         с участием государственного обвинителя –  Барабаш О.В.</w:t>
      </w:r>
    </w:p>
    <w:p w:rsidR="00156E75" w:rsidRPr="0071438A">
      <w:pPr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      </w:t>
      </w:r>
      <w:r w:rsidRPr="0071438A">
        <w:rPr>
          <w:sz w:val="22"/>
          <w:szCs w:val="22"/>
        </w:rPr>
        <w:t xml:space="preserve">   защитника - адвоката Демченко В.И., представившего удостоверение № 962 </w:t>
      </w:r>
      <w:r w:rsidRPr="0071438A">
        <w:rPr>
          <w:sz w:val="22"/>
          <w:szCs w:val="22"/>
        </w:rPr>
        <w:t>от</w:t>
      </w:r>
      <w:r w:rsidRPr="0071438A">
        <w:rPr>
          <w:sz w:val="22"/>
          <w:szCs w:val="22"/>
        </w:rPr>
        <w:t xml:space="preserve"> </w:t>
      </w:r>
      <w:r w:rsidRPr="0071438A">
        <w:rPr>
          <w:rStyle w:val="cat-UserDefinedgrp-30rplc-8"/>
          <w:sz w:val="22"/>
          <w:szCs w:val="22"/>
        </w:rPr>
        <w:t>...дата</w:t>
      </w:r>
      <w:r w:rsidRPr="0071438A">
        <w:rPr>
          <w:sz w:val="22"/>
          <w:szCs w:val="22"/>
        </w:rPr>
        <w:t xml:space="preserve">  и ордер № 185 от </w:t>
      </w:r>
      <w:r w:rsidRPr="0071438A">
        <w:rPr>
          <w:rStyle w:val="cat-Dategrp-9rplc-9"/>
          <w:sz w:val="22"/>
          <w:szCs w:val="22"/>
        </w:rPr>
        <w:t>дата</w:t>
      </w:r>
      <w:r w:rsidRPr="0071438A">
        <w:rPr>
          <w:sz w:val="22"/>
          <w:szCs w:val="22"/>
        </w:rPr>
        <w:t xml:space="preserve">, </w:t>
      </w:r>
    </w:p>
    <w:p w:rsidR="00156E75" w:rsidRPr="0071438A">
      <w:pPr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         рассмотрев в открытом судебном заседании уголовное дело, в особом порядке судебного разбирательства, по обвинению: </w:t>
      </w:r>
    </w:p>
    <w:p w:rsidR="00156E75" w:rsidRPr="0071438A">
      <w:pPr>
        <w:widowControl w:val="0"/>
        <w:rPr>
          <w:sz w:val="22"/>
          <w:szCs w:val="22"/>
        </w:rPr>
      </w:pPr>
      <w:r w:rsidRPr="0071438A">
        <w:rPr>
          <w:sz w:val="22"/>
          <w:szCs w:val="22"/>
        </w:rPr>
        <w:t xml:space="preserve">                   </w:t>
      </w:r>
      <w:r w:rsidRPr="0071438A">
        <w:rPr>
          <w:sz w:val="22"/>
          <w:szCs w:val="22"/>
        </w:rPr>
        <w:t xml:space="preserve">    </w:t>
      </w:r>
      <w:r w:rsidRPr="0071438A">
        <w:rPr>
          <w:rStyle w:val="cat-FIOgrp-21rplc-10"/>
          <w:sz w:val="22"/>
          <w:szCs w:val="22"/>
        </w:rPr>
        <w:t>Арестова</w:t>
      </w:r>
      <w:r w:rsidRPr="0071438A">
        <w:rPr>
          <w:rStyle w:val="cat-FIOgrp-21rplc-10"/>
          <w:sz w:val="22"/>
          <w:szCs w:val="22"/>
        </w:rPr>
        <w:t xml:space="preserve"> Н. Б.</w:t>
      </w:r>
      <w:r w:rsidRPr="0071438A">
        <w:rPr>
          <w:sz w:val="22"/>
          <w:szCs w:val="22"/>
        </w:rPr>
        <w:t xml:space="preserve">, </w:t>
      </w:r>
      <w:r w:rsidRPr="0071438A">
        <w:rPr>
          <w:rStyle w:val="cat-UserDefinedgrp-31rplc-12"/>
          <w:sz w:val="22"/>
          <w:szCs w:val="22"/>
        </w:rPr>
        <w:t>...личные данные</w:t>
      </w:r>
    </w:p>
    <w:p w:rsidR="00156E75" w:rsidRPr="0071438A">
      <w:pPr>
        <w:jc w:val="both"/>
        <w:rPr>
          <w:sz w:val="22"/>
          <w:szCs w:val="22"/>
        </w:rPr>
      </w:pPr>
      <w:r w:rsidRPr="0071438A">
        <w:rPr>
          <w:sz w:val="22"/>
          <w:szCs w:val="22"/>
        </w:rPr>
        <w:t>в совершении преступления, предусмотренного ст. 119 ч.1 УК РФ,</w:t>
      </w:r>
    </w:p>
    <w:p w:rsidR="00156E75" w:rsidRPr="0071438A">
      <w:pPr>
        <w:widowControl w:val="0"/>
        <w:rPr>
          <w:sz w:val="22"/>
          <w:szCs w:val="22"/>
        </w:rPr>
      </w:pPr>
    </w:p>
    <w:p w:rsidR="00156E75" w:rsidRPr="0071438A">
      <w:pPr>
        <w:spacing w:before="60" w:after="60"/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                                                             УСТАНОВИЛ:</w:t>
      </w:r>
    </w:p>
    <w:p w:rsidR="00156E75" w:rsidRPr="0071438A">
      <w:pPr>
        <w:spacing w:before="60" w:after="60"/>
        <w:jc w:val="both"/>
        <w:rPr>
          <w:sz w:val="22"/>
          <w:szCs w:val="22"/>
        </w:rPr>
      </w:pPr>
    </w:p>
    <w:p w:rsidR="00156E75" w:rsidRPr="0071438A">
      <w:pPr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           Арестов Н.Б. совершил угрозу убийством, если имелись основания опас</w:t>
      </w:r>
      <w:r w:rsidRPr="0071438A">
        <w:rPr>
          <w:sz w:val="22"/>
          <w:szCs w:val="22"/>
        </w:rPr>
        <w:t>аться осуществления этой угрозы, при следующих обстоятельствах.</w:t>
      </w:r>
    </w:p>
    <w:p w:rsidR="00156E75" w:rsidRPr="0071438A">
      <w:pPr>
        <w:widowControl w:val="0"/>
        <w:ind w:left="20" w:right="20" w:firstLine="700"/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Арестов Н.Б., </w:t>
      </w:r>
      <w:r w:rsidRPr="0071438A">
        <w:rPr>
          <w:rStyle w:val="cat-Dategrp-14rplc-24"/>
          <w:sz w:val="22"/>
          <w:szCs w:val="22"/>
        </w:rPr>
        <w:t>дата</w:t>
      </w:r>
      <w:r w:rsidRPr="0071438A">
        <w:rPr>
          <w:sz w:val="22"/>
          <w:szCs w:val="22"/>
        </w:rPr>
        <w:t xml:space="preserve"> примерно </w:t>
      </w:r>
      <w:r w:rsidRPr="0071438A">
        <w:rPr>
          <w:sz w:val="22"/>
          <w:szCs w:val="22"/>
        </w:rPr>
        <w:t>в</w:t>
      </w:r>
      <w:r w:rsidRPr="0071438A">
        <w:rPr>
          <w:sz w:val="22"/>
          <w:szCs w:val="22"/>
        </w:rPr>
        <w:t xml:space="preserve"> </w:t>
      </w:r>
      <w:r w:rsidRPr="0071438A">
        <w:rPr>
          <w:rStyle w:val="cat-Timegrp-29rplc-25"/>
          <w:sz w:val="22"/>
          <w:szCs w:val="22"/>
        </w:rPr>
        <w:t>время</w:t>
      </w:r>
      <w:r w:rsidRPr="0071438A">
        <w:rPr>
          <w:sz w:val="22"/>
          <w:szCs w:val="22"/>
        </w:rPr>
        <w:t xml:space="preserve">,  находясь во дворе домовладения № 8 по </w:t>
      </w:r>
      <w:r w:rsidRPr="0071438A">
        <w:rPr>
          <w:rStyle w:val="cat-Addressgrp-4rplc-26"/>
          <w:sz w:val="22"/>
          <w:szCs w:val="22"/>
        </w:rPr>
        <w:t>адрес</w:t>
      </w:r>
      <w:r w:rsidRPr="0071438A">
        <w:rPr>
          <w:sz w:val="22"/>
          <w:szCs w:val="22"/>
        </w:rPr>
        <w:t xml:space="preserve">, </w:t>
      </w:r>
      <w:r w:rsidRPr="0071438A">
        <w:rPr>
          <w:rStyle w:val="cat-Addressgrp-3rplc-27"/>
          <w:sz w:val="22"/>
          <w:szCs w:val="22"/>
        </w:rPr>
        <w:t>адрес</w:t>
      </w:r>
      <w:r w:rsidRPr="0071438A">
        <w:rPr>
          <w:sz w:val="22"/>
          <w:szCs w:val="22"/>
        </w:rPr>
        <w:t xml:space="preserve">. </w:t>
      </w:r>
      <w:r w:rsidRPr="0071438A">
        <w:rPr>
          <w:sz w:val="22"/>
          <w:szCs w:val="22"/>
        </w:rPr>
        <w:t>Нижнегорский район, Республика Крым,</w:t>
      </w:r>
      <w:r w:rsidRPr="0071438A">
        <w:rPr>
          <w:sz w:val="22"/>
          <w:szCs w:val="22"/>
        </w:rPr>
        <w:t xml:space="preserve"> РФ, руководствуясь личными мотивами, сложившимися на почве внезапно возникших неприязненных отношений со своей сестрой </w:t>
      </w:r>
      <w:r w:rsidRPr="0071438A">
        <w:rPr>
          <w:rStyle w:val="cat-FIOgrp-23rplc-29"/>
          <w:sz w:val="22"/>
          <w:szCs w:val="22"/>
        </w:rPr>
        <w:t>фио</w:t>
      </w:r>
      <w:r w:rsidRPr="0071438A">
        <w:rPr>
          <w:sz w:val="22"/>
          <w:szCs w:val="22"/>
        </w:rPr>
        <w:t>, с целью создания условий для опасения угрозы убийством, находясь в непосредственной близости, на расстоянии около 1,5 метров от пот</w:t>
      </w:r>
      <w:r w:rsidRPr="0071438A">
        <w:rPr>
          <w:sz w:val="22"/>
          <w:szCs w:val="22"/>
        </w:rPr>
        <w:t xml:space="preserve">ерпевшей </w:t>
      </w:r>
      <w:r w:rsidRPr="0071438A">
        <w:rPr>
          <w:rStyle w:val="cat-FIOgrp-23rplc-30"/>
          <w:sz w:val="22"/>
          <w:szCs w:val="22"/>
        </w:rPr>
        <w:t>фио</w:t>
      </w:r>
      <w:r w:rsidRPr="0071438A">
        <w:rPr>
          <w:sz w:val="22"/>
          <w:szCs w:val="22"/>
        </w:rPr>
        <w:t>, с которого возможно нанесение удара молотком в жизненно важные органы, высказывал в её адрес слова угроз, а именно:</w:t>
      </w:r>
      <w:r w:rsidRPr="0071438A">
        <w:rPr>
          <w:sz w:val="22"/>
          <w:szCs w:val="22"/>
        </w:rPr>
        <w:t xml:space="preserve"> «Я тебя убью», и в подтверждение реальности своих намерений, держа молоток в правой руке, подняв его над головой, замахнулся и</w:t>
      </w:r>
      <w:r w:rsidRPr="0071438A">
        <w:rPr>
          <w:sz w:val="22"/>
          <w:szCs w:val="22"/>
        </w:rPr>
        <w:t xml:space="preserve">м в сторону последней, имитируя бросок, находясь в непосредственной близости, имея возможность осуществления своих угроз, чем создал реальную опасность жизни и здоровью </w:t>
      </w:r>
      <w:r w:rsidRPr="0071438A">
        <w:rPr>
          <w:rStyle w:val="cat-FIOgrp-23rplc-31"/>
          <w:sz w:val="22"/>
          <w:szCs w:val="22"/>
        </w:rPr>
        <w:t>фио</w:t>
      </w:r>
      <w:r w:rsidRPr="0071438A">
        <w:rPr>
          <w:sz w:val="22"/>
          <w:szCs w:val="22"/>
        </w:rPr>
        <w:t xml:space="preserve"> В</w:t>
      </w:r>
      <w:r w:rsidRPr="0071438A">
        <w:rPr>
          <w:sz w:val="22"/>
          <w:szCs w:val="22"/>
        </w:rPr>
        <w:t xml:space="preserve"> тот момент угрозу убийством </w:t>
      </w:r>
      <w:r w:rsidRPr="0071438A">
        <w:rPr>
          <w:rStyle w:val="cat-FIOgrp-23rplc-32"/>
          <w:sz w:val="22"/>
          <w:szCs w:val="22"/>
        </w:rPr>
        <w:t>фио</w:t>
      </w:r>
      <w:r w:rsidRPr="0071438A">
        <w:rPr>
          <w:sz w:val="22"/>
          <w:szCs w:val="22"/>
        </w:rPr>
        <w:t xml:space="preserve"> восприняла для себя реально, и у неё имелись реал</w:t>
      </w:r>
      <w:r w:rsidRPr="0071438A">
        <w:rPr>
          <w:sz w:val="22"/>
          <w:szCs w:val="22"/>
        </w:rPr>
        <w:t>ьные основания опасаться осуществления этой угрозы.</w:t>
      </w:r>
    </w:p>
    <w:p w:rsidR="00156E75" w:rsidRPr="0071438A">
      <w:pPr>
        <w:ind w:firstLine="567"/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    В ходе ознакомления с материалами уголовного дела при разъяснении требований ст. 217 УПК РФ Арестов Н.Б. после консультации с защитником и в его присутствии заявил ходатайство о постановлении пригов</w:t>
      </w:r>
      <w:r w:rsidRPr="0071438A">
        <w:rPr>
          <w:sz w:val="22"/>
          <w:szCs w:val="22"/>
        </w:rPr>
        <w:t>ора без проведения судебного разбирательства.</w:t>
      </w:r>
    </w:p>
    <w:p w:rsidR="00156E75" w:rsidRPr="0071438A">
      <w:pPr>
        <w:ind w:firstLine="708"/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   В судебном заседании подсудимый Арестов Н.Б. в присутствии защитника заявил, что он понимает существо предъявленного ему обвинения, согласился с предъявленным органами предварительного расследования обвине</w:t>
      </w:r>
      <w:r w:rsidRPr="0071438A">
        <w:rPr>
          <w:sz w:val="22"/>
          <w:szCs w:val="22"/>
        </w:rPr>
        <w:t xml:space="preserve">нием по ч.1 ст. 119 УК РФ, вину признал полностью и показал, что обстоятельства совершенного им преступления в обвинительном постановлении </w:t>
      </w:r>
      <w:r w:rsidRPr="0071438A">
        <w:rPr>
          <w:sz w:val="22"/>
          <w:szCs w:val="22"/>
        </w:rPr>
        <w:t>изложены</w:t>
      </w:r>
      <w:r w:rsidRPr="0071438A">
        <w:rPr>
          <w:sz w:val="22"/>
          <w:szCs w:val="22"/>
        </w:rPr>
        <w:t xml:space="preserve"> верно, в содеянном раскаивается, поддерживает свое ходатайство о постановлении приговора без проведения суде</w:t>
      </w:r>
      <w:r w:rsidRPr="0071438A">
        <w:rPr>
          <w:sz w:val="22"/>
          <w:szCs w:val="22"/>
        </w:rPr>
        <w:t xml:space="preserve">бного разбирательства, пояснив, что данное ходатайство им заявлено добровольно и после консультации с защитником, и он осознает характер заявленного им ходатайства и последствия постановления приговора без проведения судебного разбирательства. </w:t>
      </w:r>
    </w:p>
    <w:p w:rsidR="00156E75" w:rsidRPr="0071438A">
      <w:pPr>
        <w:ind w:left="567" w:hanging="567"/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                   Защитник подсудимого Демченко В.И. поддержал заявленное подсудимым ходатайство о рассмотрении уголовного дела без проведения судебного разбирательства.</w:t>
      </w:r>
    </w:p>
    <w:p w:rsidR="00156E75" w:rsidRPr="0071438A">
      <w:pPr>
        <w:ind w:left="567" w:hanging="567"/>
        <w:jc w:val="both"/>
        <w:rPr>
          <w:sz w:val="22"/>
          <w:szCs w:val="22"/>
        </w:rPr>
      </w:pPr>
      <w:r w:rsidRPr="0071438A">
        <w:rPr>
          <w:sz w:val="22"/>
          <w:szCs w:val="22"/>
        </w:rPr>
        <w:tab/>
      </w:r>
      <w:r w:rsidRPr="0071438A">
        <w:rPr>
          <w:sz w:val="22"/>
          <w:szCs w:val="22"/>
        </w:rPr>
        <w:tab/>
      </w:r>
      <w:r w:rsidRPr="0071438A">
        <w:rPr>
          <w:sz w:val="22"/>
          <w:szCs w:val="22"/>
        </w:rPr>
        <w:t xml:space="preserve">Потерпевшая </w:t>
      </w:r>
      <w:r w:rsidRPr="0071438A">
        <w:rPr>
          <w:rStyle w:val="cat-FIOgrp-23rplc-36"/>
          <w:sz w:val="22"/>
          <w:szCs w:val="22"/>
        </w:rPr>
        <w:t>фио</w:t>
      </w:r>
      <w:r w:rsidRPr="0071438A">
        <w:rPr>
          <w:sz w:val="22"/>
          <w:szCs w:val="22"/>
        </w:rPr>
        <w:t xml:space="preserve"> в судебное заседание не явилась, извещена надлежащим образом, ход</w:t>
      </w:r>
      <w:r w:rsidRPr="0071438A">
        <w:rPr>
          <w:sz w:val="22"/>
          <w:szCs w:val="22"/>
        </w:rPr>
        <w:t>атайствовала о рассмотрении дела в ее отсутствие, претензий к подсудимому не имеет, поддержала заявленное ранее ходатайство о рассмотрении уголовного дела без проведения судебного разбирательства.</w:t>
      </w:r>
    </w:p>
    <w:p w:rsidR="00156E75" w:rsidRPr="0071438A">
      <w:pPr>
        <w:ind w:left="567" w:hanging="567"/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                Государственный обвинитель Барабаш О.В. в</w:t>
      </w:r>
      <w:r w:rsidRPr="0071438A">
        <w:rPr>
          <w:sz w:val="22"/>
          <w:szCs w:val="22"/>
        </w:rPr>
        <w:t xml:space="preserve"> судебном заседании не возражала против рассмотрения дела в особом порядке и постановления приговора без проведения судебного разбирательства. </w:t>
      </w:r>
    </w:p>
    <w:p w:rsidR="00156E75" w:rsidRPr="0071438A">
      <w:pPr>
        <w:ind w:left="567" w:hanging="567"/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               Принимая во внимание вышеуказанные обстоятельства, суд признает, что ходатайство подсудимого </w:t>
      </w:r>
      <w:r w:rsidRPr="0071438A">
        <w:rPr>
          <w:sz w:val="22"/>
          <w:szCs w:val="22"/>
        </w:rPr>
        <w:t>Ар</w:t>
      </w:r>
      <w:r w:rsidRPr="0071438A">
        <w:rPr>
          <w:sz w:val="22"/>
          <w:szCs w:val="22"/>
        </w:rPr>
        <w:t>естова</w:t>
      </w:r>
      <w:r w:rsidRPr="0071438A">
        <w:rPr>
          <w:sz w:val="22"/>
          <w:szCs w:val="22"/>
        </w:rPr>
        <w:t xml:space="preserve"> Н.Б. заявлено им своевременно и добровольно в соответствии с требованиями главы 40 УПК РФ, в связи с чем, суд полагает возможным рассмотреть дело в особом порядке и постановить приговор без проведения судебного разбирательства.</w:t>
      </w:r>
    </w:p>
    <w:p w:rsidR="00156E75" w:rsidRPr="0071438A">
      <w:pPr>
        <w:ind w:firstLine="708"/>
        <w:jc w:val="both"/>
        <w:rPr>
          <w:sz w:val="22"/>
          <w:szCs w:val="22"/>
        </w:rPr>
      </w:pPr>
      <w:r w:rsidRPr="0071438A">
        <w:rPr>
          <w:sz w:val="22"/>
          <w:szCs w:val="22"/>
        </w:rPr>
        <w:t>Суд приходит к выводу</w:t>
      </w:r>
      <w:r w:rsidRPr="0071438A">
        <w:rPr>
          <w:sz w:val="22"/>
          <w:szCs w:val="22"/>
        </w:rPr>
        <w:t xml:space="preserve">, что обвинение, с которым согласился подсудимый Арестов Н.Б., обоснованно, подтверждается собранными по делу доказательствами и подсудимый понимает существо предъявленного ему обвинения. </w:t>
      </w:r>
    </w:p>
    <w:p w:rsidR="00156E75" w:rsidRPr="0071438A">
      <w:pPr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         Действия </w:t>
      </w:r>
      <w:r w:rsidRPr="0071438A">
        <w:rPr>
          <w:sz w:val="22"/>
          <w:szCs w:val="22"/>
        </w:rPr>
        <w:t>Арестова</w:t>
      </w:r>
      <w:r w:rsidRPr="0071438A">
        <w:rPr>
          <w:sz w:val="22"/>
          <w:szCs w:val="22"/>
        </w:rPr>
        <w:t xml:space="preserve"> Н.Б. верно квалифицированы по ст. 119 </w:t>
      </w:r>
      <w:r w:rsidRPr="0071438A">
        <w:rPr>
          <w:sz w:val="22"/>
          <w:szCs w:val="22"/>
        </w:rPr>
        <w:t>ч.1 УК РФ, как угроза убийством, если имелись основания опасаться осуществления этой угрозы.</w:t>
      </w:r>
    </w:p>
    <w:p w:rsidR="00156E75" w:rsidRPr="0071438A">
      <w:pPr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         </w:t>
      </w:r>
      <w:r w:rsidRPr="0071438A">
        <w:rPr>
          <w:sz w:val="22"/>
          <w:szCs w:val="22"/>
        </w:rPr>
        <w:t>При решении вопроса о назначении наказания, суд в соответствии со ст. 60 УК РФ, учитывает характер и степень общественной опасности преступления и лично</w:t>
      </w:r>
      <w:r w:rsidRPr="0071438A">
        <w:rPr>
          <w:sz w:val="22"/>
          <w:szCs w:val="22"/>
        </w:rPr>
        <w:t>сть виновного, в том числе обстоятельства, смягчающие в соответствии со ст. 61 УК РФ, является признание вины и чистосердечное раскаянии в содеянном, и отсутствием отягчающих наказания обстоятельств, в соответствии со ст. 63 УК РФ, а также влияние назначен</w:t>
      </w:r>
      <w:r w:rsidRPr="0071438A">
        <w:rPr>
          <w:sz w:val="22"/>
          <w:szCs w:val="22"/>
        </w:rPr>
        <w:t>ного</w:t>
      </w:r>
      <w:r w:rsidRPr="0071438A">
        <w:rPr>
          <w:sz w:val="22"/>
          <w:szCs w:val="22"/>
        </w:rPr>
        <w:t xml:space="preserve"> наказания на исправление осужденного и на условия жизни его семьи.</w:t>
      </w:r>
    </w:p>
    <w:p w:rsidR="00156E75" w:rsidRPr="0071438A">
      <w:pPr>
        <w:jc w:val="both"/>
        <w:rPr>
          <w:sz w:val="22"/>
          <w:szCs w:val="22"/>
        </w:rPr>
      </w:pPr>
      <w:r w:rsidRPr="0071438A">
        <w:rPr>
          <w:sz w:val="22"/>
          <w:szCs w:val="22"/>
        </w:rPr>
        <w:tab/>
      </w:r>
      <w:r w:rsidRPr="0071438A">
        <w:rPr>
          <w:sz w:val="22"/>
          <w:szCs w:val="22"/>
        </w:rPr>
        <w:t>При определении меры наказания, суд принимает во внимание, что Арестов Н.Б. на учете врача психиатра и  нарколога не состоит (л.д.64,66), по месту жительства характеризуется удовлетво</w:t>
      </w:r>
      <w:r w:rsidRPr="0071438A">
        <w:rPr>
          <w:sz w:val="22"/>
          <w:szCs w:val="22"/>
        </w:rPr>
        <w:t xml:space="preserve">рительно (л.д.74), ранее судим приговором </w:t>
      </w:r>
      <w:r w:rsidRPr="0071438A">
        <w:rPr>
          <w:sz w:val="22"/>
          <w:szCs w:val="22"/>
        </w:rPr>
        <w:t>Джанкойского</w:t>
      </w:r>
      <w:r w:rsidRPr="0071438A">
        <w:rPr>
          <w:sz w:val="22"/>
          <w:szCs w:val="22"/>
        </w:rPr>
        <w:t xml:space="preserve"> районного суда от 05.04.2018 года к наказанию в виде штрафа в размере 10 000 руб. 22 июня 2018 года штраф оплачен (л.д.85-86);</w:t>
      </w:r>
      <w:r w:rsidRPr="0071438A">
        <w:rPr>
          <w:sz w:val="22"/>
          <w:szCs w:val="22"/>
        </w:rPr>
        <w:t xml:space="preserve"> приговором от 28 июня 2018 года осужден Нижнегорским районным судом Респуб</w:t>
      </w:r>
      <w:r w:rsidRPr="0071438A">
        <w:rPr>
          <w:sz w:val="22"/>
          <w:szCs w:val="22"/>
        </w:rPr>
        <w:t>лики Крым по ст.228 ч. 1 УК РФ к наказанию в виде обязательных работ на 350 часов.  23 января 2018 года снят с учета в связи с отбытием обязательных работ.</w:t>
      </w:r>
    </w:p>
    <w:p w:rsidR="00156E75" w:rsidRPr="0071438A">
      <w:pPr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        При решении вопроса о назначении наказания, суд в соответствии со ст. 60 УК РФ учитывает х</w:t>
      </w:r>
      <w:r w:rsidRPr="0071438A">
        <w:rPr>
          <w:sz w:val="22"/>
          <w:szCs w:val="22"/>
        </w:rPr>
        <w:t xml:space="preserve">арактер и степень общественной опасности преступления, и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                </w:t>
      </w:r>
    </w:p>
    <w:p w:rsidR="00156E75" w:rsidRPr="0071438A">
      <w:pPr>
        <w:ind w:firstLine="567"/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Та</w:t>
      </w:r>
      <w:r w:rsidRPr="0071438A">
        <w:rPr>
          <w:sz w:val="22"/>
          <w:szCs w:val="22"/>
        </w:rPr>
        <w:t xml:space="preserve">к, принимая во внимание степень тяжести совершенного </w:t>
      </w:r>
      <w:r w:rsidRPr="0071438A">
        <w:rPr>
          <w:sz w:val="22"/>
          <w:szCs w:val="22"/>
        </w:rPr>
        <w:t>Арестовым</w:t>
      </w:r>
      <w:r w:rsidRPr="0071438A">
        <w:rPr>
          <w:sz w:val="22"/>
          <w:szCs w:val="22"/>
        </w:rPr>
        <w:t xml:space="preserve"> Н.Б. преступления, которое в соответствии со ст. 15 УК РФ является преступлением небольшой тяжести, принимая во внимание обстоятельства совершения вышеуказанного преступления, данные о личности</w:t>
      </w:r>
      <w:r w:rsidRPr="0071438A">
        <w:rPr>
          <w:sz w:val="22"/>
          <w:szCs w:val="22"/>
        </w:rPr>
        <w:t xml:space="preserve">  подсудимого, а также учитывая то обстоятельство, что вышеуказанное преступление, объектом которого являются жизнь и здоровье. </w:t>
      </w:r>
    </w:p>
    <w:p w:rsidR="00156E75" w:rsidRPr="0071438A">
      <w:pPr>
        <w:ind w:firstLine="567"/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При назначении наказания </w:t>
      </w:r>
      <w:r w:rsidRPr="0071438A">
        <w:rPr>
          <w:sz w:val="22"/>
          <w:szCs w:val="22"/>
        </w:rPr>
        <w:t>Арестову</w:t>
      </w:r>
      <w:r w:rsidRPr="0071438A">
        <w:rPr>
          <w:sz w:val="22"/>
          <w:szCs w:val="22"/>
        </w:rPr>
        <w:t xml:space="preserve"> Н.Б., суд на основании  ч. 2 ст. 61 УК РФ признает обстоятельством, смягчающим наказание, при</w:t>
      </w:r>
      <w:r w:rsidRPr="0071438A">
        <w:rPr>
          <w:sz w:val="22"/>
          <w:szCs w:val="22"/>
        </w:rPr>
        <w:t xml:space="preserve">знает вины и чистосердечное раскаяние, обстоятельства, отягчающее наказание судом не установлены, также учитывая данные о личности подсудимого </w:t>
      </w:r>
      <w:r w:rsidRPr="0071438A">
        <w:rPr>
          <w:sz w:val="22"/>
          <w:szCs w:val="22"/>
        </w:rPr>
        <w:t>Арестова</w:t>
      </w:r>
      <w:r w:rsidRPr="0071438A">
        <w:rPr>
          <w:sz w:val="22"/>
          <w:szCs w:val="22"/>
        </w:rPr>
        <w:t xml:space="preserve"> Н.Б., в том числе перечисленные смягчающие и отсутствие отягчающих наказание подсудимому обстоятельства </w:t>
      </w:r>
      <w:r w:rsidRPr="0071438A">
        <w:rPr>
          <w:sz w:val="22"/>
          <w:szCs w:val="22"/>
        </w:rPr>
        <w:t>в совокупности, а также обстоятельства совершения инкриминируемого ему преступления, и</w:t>
      </w:r>
      <w:r w:rsidRPr="0071438A">
        <w:rPr>
          <w:sz w:val="22"/>
          <w:szCs w:val="22"/>
        </w:rPr>
        <w:t xml:space="preserve"> </w:t>
      </w:r>
      <w:r w:rsidRPr="0071438A">
        <w:rPr>
          <w:sz w:val="22"/>
          <w:szCs w:val="22"/>
        </w:rPr>
        <w:t>приходит к убеждению о том, что цели наказания: восстановление социальной справедливости, исправление подсудимого и предупреждения совершения им новых преступлений, уста</w:t>
      </w:r>
      <w:r w:rsidRPr="0071438A">
        <w:rPr>
          <w:sz w:val="22"/>
          <w:szCs w:val="22"/>
        </w:rPr>
        <w:t xml:space="preserve">новленных ч. 2 ст. 43 УК РФ, могут быть достигнуты без изоляции подсудимого от общества, поэтому суд считает справедливым, разумным и достаточным назначить подсудимому </w:t>
      </w:r>
      <w:r w:rsidRPr="0071438A">
        <w:rPr>
          <w:sz w:val="22"/>
          <w:szCs w:val="22"/>
        </w:rPr>
        <w:t>Арестову</w:t>
      </w:r>
      <w:r w:rsidRPr="0071438A">
        <w:rPr>
          <w:sz w:val="22"/>
          <w:szCs w:val="22"/>
        </w:rPr>
        <w:t xml:space="preserve"> Н.Б. наказание в виде обязательных работ. </w:t>
      </w:r>
    </w:p>
    <w:p w:rsidR="00156E75" w:rsidRPr="0071438A">
      <w:pPr>
        <w:ind w:firstLine="567"/>
        <w:jc w:val="both"/>
        <w:rPr>
          <w:sz w:val="22"/>
          <w:szCs w:val="22"/>
        </w:rPr>
      </w:pPr>
      <w:r w:rsidRPr="0071438A">
        <w:rPr>
          <w:sz w:val="22"/>
          <w:szCs w:val="22"/>
        </w:rPr>
        <w:t>Принимая во внимание фактические обс</w:t>
      </w:r>
      <w:r w:rsidRPr="0071438A">
        <w:rPr>
          <w:sz w:val="22"/>
          <w:szCs w:val="22"/>
        </w:rPr>
        <w:t xml:space="preserve">тоятельства совершенного </w:t>
      </w:r>
      <w:r w:rsidRPr="0071438A">
        <w:rPr>
          <w:sz w:val="22"/>
          <w:szCs w:val="22"/>
        </w:rPr>
        <w:t>Арестовым</w:t>
      </w:r>
      <w:r w:rsidRPr="0071438A">
        <w:rPr>
          <w:sz w:val="22"/>
          <w:szCs w:val="22"/>
        </w:rPr>
        <w:t xml:space="preserve"> Н.Б. преступления, и степени его общественной опасности, суд не находит оснований для изменения категорий преступлений на менее тяжкую в соответствии с </w:t>
      </w:r>
      <w:r w:rsidRPr="0071438A">
        <w:rPr>
          <w:sz w:val="22"/>
          <w:szCs w:val="22"/>
        </w:rPr>
        <w:t>ч</w:t>
      </w:r>
      <w:r w:rsidRPr="0071438A">
        <w:rPr>
          <w:sz w:val="22"/>
          <w:szCs w:val="22"/>
        </w:rPr>
        <w:t>. 6 ст. 15 УК РФ.</w:t>
      </w:r>
    </w:p>
    <w:p w:rsidR="00156E75" w:rsidRPr="0071438A">
      <w:pPr>
        <w:ind w:firstLine="567"/>
        <w:jc w:val="both"/>
        <w:rPr>
          <w:sz w:val="22"/>
          <w:szCs w:val="22"/>
        </w:rPr>
      </w:pPr>
      <w:r w:rsidRPr="0071438A">
        <w:rPr>
          <w:sz w:val="22"/>
          <w:szCs w:val="22"/>
        </w:rPr>
        <w:t>Назначение такого наказания является соразмерным с</w:t>
      </w:r>
      <w:r w:rsidRPr="0071438A">
        <w:rPr>
          <w:sz w:val="22"/>
          <w:szCs w:val="22"/>
        </w:rPr>
        <w:t>одеянному, соответствует обстоятельствам совершенного преступления, данным о личности подсудимого, отвечает требованиям уголовного закона, интересам общественно-социальной справедливости, предотвращению и предупреждению совершения новых преступлений.</w:t>
      </w:r>
    </w:p>
    <w:p w:rsidR="00156E75" w:rsidRPr="0071438A">
      <w:pPr>
        <w:ind w:firstLine="567"/>
        <w:jc w:val="both"/>
        <w:rPr>
          <w:sz w:val="22"/>
          <w:szCs w:val="22"/>
        </w:rPr>
      </w:pPr>
      <w:r w:rsidRPr="0071438A">
        <w:rPr>
          <w:sz w:val="22"/>
          <w:szCs w:val="22"/>
        </w:rPr>
        <w:t>Также</w:t>
      </w:r>
      <w:r w:rsidRPr="0071438A">
        <w:rPr>
          <w:sz w:val="22"/>
          <w:szCs w:val="22"/>
        </w:rPr>
        <w:t xml:space="preserve">, с учетом характера совершенного преступления небольшой тяжести, связанного с угрозой убийства, совокупности смягчающих обстоятельств, при назначении наказания на </w:t>
      </w:r>
      <w:r w:rsidRPr="0071438A">
        <w:rPr>
          <w:sz w:val="22"/>
          <w:szCs w:val="22"/>
        </w:rPr>
        <w:t xml:space="preserve">длительный срок лишения свободы оснований для применения ст. 73 УК РФ и условного осуждения </w:t>
      </w:r>
      <w:r w:rsidRPr="0071438A">
        <w:rPr>
          <w:sz w:val="22"/>
          <w:szCs w:val="22"/>
        </w:rPr>
        <w:t xml:space="preserve">в отношении </w:t>
      </w:r>
      <w:r w:rsidRPr="0071438A">
        <w:rPr>
          <w:sz w:val="22"/>
          <w:szCs w:val="22"/>
        </w:rPr>
        <w:t>Арестова</w:t>
      </w:r>
      <w:r w:rsidRPr="0071438A">
        <w:rPr>
          <w:sz w:val="22"/>
          <w:szCs w:val="22"/>
        </w:rPr>
        <w:t xml:space="preserve"> Н.Б. не имеется.</w:t>
      </w:r>
    </w:p>
    <w:p w:rsidR="00156E75" w:rsidRPr="0071438A">
      <w:pPr>
        <w:ind w:firstLine="720"/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При таких обстоятельствах условное осуждение не позволит достигнуть закрепленной в </w:t>
      </w:r>
      <w:r w:rsidRPr="0071438A">
        <w:rPr>
          <w:sz w:val="22"/>
          <w:szCs w:val="22"/>
        </w:rPr>
        <w:t>ч</w:t>
      </w:r>
      <w:r w:rsidRPr="0071438A">
        <w:rPr>
          <w:sz w:val="22"/>
          <w:szCs w:val="22"/>
        </w:rPr>
        <w:t>. 2 ст. 43 УК РФ такой цели наказания, как исправление осужденной и предупреждение совершения им новых преступлений.</w:t>
      </w:r>
    </w:p>
    <w:p w:rsidR="00156E75" w:rsidRPr="0071438A">
      <w:pPr>
        <w:ind w:firstLine="567"/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 Оснований для </w:t>
      </w:r>
      <w:r w:rsidRPr="0071438A">
        <w:rPr>
          <w:sz w:val="22"/>
          <w:szCs w:val="22"/>
        </w:rPr>
        <w:t xml:space="preserve">применения ст. 64 УК РФ и назначения более мягкого наказания, чем предусмотрено за данное  преступление, в отношении </w:t>
      </w:r>
      <w:r w:rsidRPr="0071438A">
        <w:rPr>
          <w:sz w:val="22"/>
          <w:szCs w:val="22"/>
        </w:rPr>
        <w:t>Арестова</w:t>
      </w:r>
      <w:r w:rsidRPr="0071438A">
        <w:rPr>
          <w:sz w:val="22"/>
          <w:szCs w:val="22"/>
        </w:rPr>
        <w:t xml:space="preserve"> Н.Б. не имеется, каких-либо исключительных обстоятельств, связанных с целями и мотивами противоправных действий, ролью виновного, </w:t>
      </w:r>
      <w:r w:rsidRPr="0071438A">
        <w:rPr>
          <w:sz w:val="22"/>
          <w:szCs w:val="22"/>
        </w:rPr>
        <w:t xml:space="preserve">его поведением во время или после совершения преступления, по делу не установлено. </w:t>
      </w:r>
    </w:p>
    <w:p w:rsidR="00156E75" w:rsidRPr="0071438A">
      <w:pPr>
        <w:ind w:firstLine="567"/>
        <w:jc w:val="both"/>
        <w:rPr>
          <w:sz w:val="22"/>
          <w:szCs w:val="22"/>
        </w:rPr>
      </w:pPr>
      <w:r w:rsidRPr="0071438A">
        <w:rPr>
          <w:sz w:val="22"/>
          <w:szCs w:val="22"/>
        </w:rPr>
        <w:t>Гражданский иск по делу не заявлен.</w:t>
      </w:r>
    </w:p>
    <w:p w:rsidR="00156E75" w:rsidRPr="0071438A">
      <w:pPr>
        <w:ind w:firstLine="850"/>
        <w:jc w:val="both"/>
        <w:rPr>
          <w:sz w:val="22"/>
          <w:szCs w:val="22"/>
        </w:rPr>
      </w:pPr>
      <w:r w:rsidRPr="0071438A">
        <w:rPr>
          <w:sz w:val="22"/>
          <w:szCs w:val="22"/>
        </w:rPr>
        <w:t>Вопрос о вещественных доказательствах решить в порядке ст. 81 УПК РФ.</w:t>
      </w:r>
    </w:p>
    <w:p w:rsidR="00156E75" w:rsidRPr="0071438A">
      <w:pPr>
        <w:ind w:firstLine="850"/>
        <w:jc w:val="both"/>
        <w:rPr>
          <w:sz w:val="22"/>
          <w:szCs w:val="22"/>
        </w:rPr>
      </w:pPr>
      <w:r w:rsidRPr="0071438A">
        <w:rPr>
          <w:sz w:val="22"/>
          <w:szCs w:val="22"/>
        </w:rPr>
        <w:t>Процессуальные издержки, предусмотренные ст. 131 ч. 2 п. 5 УПК РФ,</w:t>
      </w:r>
      <w:r w:rsidRPr="0071438A">
        <w:rPr>
          <w:sz w:val="22"/>
          <w:szCs w:val="22"/>
        </w:rPr>
        <w:t xml:space="preserve">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 316, п. 7</w:t>
      </w:r>
      <w:r w:rsidRPr="0071438A">
        <w:rPr>
          <w:sz w:val="22"/>
          <w:szCs w:val="22"/>
        </w:rPr>
        <w:t xml:space="preserve"> ч.1 ст. 51 УПК РФ.</w:t>
      </w:r>
    </w:p>
    <w:p w:rsidR="00156E75" w:rsidRPr="0071438A">
      <w:pPr>
        <w:ind w:firstLine="708"/>
        <w:rPr>
          <w:sz w:val="22"/>
          <w:szCs w:val="22"/>
        </w:rPr>
      </w:pPr>
      <w:r w:rsidRPr="0071438A">
        <w:rPr>
          <w:sz w:val="22"/>
          <w:szCs w:val="22"/>
        </w:rPr>
        <w:t>Руководствуясь ст. ст. 303-304, 307-309, 316,317 УПК РФ, мировой судья</w:t>
      </w:r>
    </w:p>
    <w:p w:rsidR="00156E75" w:rsidRPr="0071438A">
      <w:pPr>
        <w:spacing w:before="120" w:after="120"/>
        <w:jc w:val="center"/>
        <w:rPr>
          <w:sz w:val="22"/>
          <w:szCs w:val="22"/>
        </w:rPr>
      </w:pPr>
      <w:r w:rsidRPr="0071438A">
        <w:rPr>
          <w:spacing w:val="60"/>
          <w:sz w:val="22"/>
          <w:szCs w:val="22"/>
        </w:rPr>
        <w:t>ПРИГОВОРИЛ:</w:t>
      </w:r>
    </w:p>
    <w:p w:rsidR="00156E75" w:rsidRPr="0071438A">
      <w:pPr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         </w:t>
      </w:r>
      <w:r w:rsidRPr="0071438A">
        <w:rPr>
          <w:rStyle w:val="cat-FIOgrp-21rplc-55"/>
          <w:sz w:val="22"/>
          <w:szCs w:val="22"/>
        </w:rPr>
        <w:t>Арестова</w:t>
      </w:r>
      <w:r w:rsidRPr="0071438A">
        <w:rPr>
          <w:rStyle w:val="cat-FIOgrp-21rplc-55"/>
          <w:sz w:val="22"/>
          <w:szCs w:val="22"/>
        </w:rPr>
        <w:t xml:space="preserve"> Н. Б.</w:t>
      </w:r>
      <w:r w:rsidRPr="0071438A">
        <w:rPr>
          <w:sz w:val="22"/>
          <w:szCs w:val="22"/>
        </w:rPr>
        <w:t xml:space="preserve"> признать виновным в совершении преступления, предусмотренного ст. 119 ч.1 УК РФ, и назначить ему наказание по ст. 119 ч.1</w:t>
      </w:r>
      <w:r w:rsidRPr="0071438A">
        <w:rPr>
          <w:sz w:val="22"/>
          <w:szCs w:val="22"/>
        </w:rPr>
        <w:t xml:space="preserve"> УК РФ в виде 150 (ста пятидесяти) часов обязательных работ.</w:t>
      </w:r>
    </w:p>
    <w:p w:rsidR="00156E75" w:rsidRPr="0071438A">
      <w:pPr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         Меру процессуального принуждения </w:t>
      </w:r>
      <w:r w:rsidRPr="0071438A">
        <w:rPr>
          <w:sz w:val="22"/>
          <w:szCs w:val="22"/>
        </w:rPr>
        <w:t>Арестову</w:t>
      </w:r>
      <w:r w:rsidRPr="0071438A">
        <w:rPr>
          <w:sz w:val="22"/>
          <w:szCs w:val="22"/>
        </w:rPr>
        <w:t xml:space="preserve"> Н.Б. в виде обязательства о явке по вступлению приговора в законную силу отменить.</w:t>
      </w:r>
    </w:p>
    <w:p w:rsidR="00156E75" w:rsidRPr="0071438A">
      <w:pPr>
        <w:ind w:firstLine="708"/>
        <w:jc w:val="both"/>
        <w:rPr>
          <w:sz w:val="22"/>
          <w:szCs w:val="22"/>
        </w:rPr>
      </w:pPr>
      <w:r w:rsidRPr="0071438A">
        <w:rPr>
          <w:sz w:val="22"/>
          <w:szCs w:val="22"/>
        </w:rPr>
        <w:t>Вещественные доказательств</w:t>
      </w:r>
      <w:r w:rsidRPr="0071438A">
        <w:rPr>
          <w:sz w:val="22"/>
          <w:szCs w:val="22"/>
        </w:rPr>
        <w:t>а-</w:t>
      </w:r>
      <w:r w:rsidRPr="0071438A">
        <w:rPr>
          <w:sz w:val="22"/>
          <w:szCs w:val="22"/>
        </w:rPr>
        <w:t xml:space="preserve"> молоток с пластиковой рукоятью</w:t>
      </w:r>
      <w:r w:rsidRPr="0071438A">
        <w:rPr>
          <w:sz w:val="22"/>
          <w:szCs w:val="22"/>
        </w:rPr>
        <w:t xml:space="preserve"> черно-желтого цвета, который находится на ответственном хранении в камере хранения вещественных доказательств ОМВД России по Нижнегорскому району, квитанция № </w:t>
      </w:r>
      <w:r w:rsidRPr="0071438A">
        <w:rPr>
          <w:rStyle w:val="cat-UserDefinedgrp-32rplc-58"/>
          <w:sz w:val="22"/>
          <w:szCs w:val="22"/>
        </w:rPr>
        <w:t>...номер</w:t>
      </w:r>
      <w:r w:rsidRPr="0071438A">
        <w:rPr>
          <w:sz w:val="22"/>
          <w:szCs w:val="22"/>
        </w:rPr>
        <w:t xml:space="preserve"> от </w:t>
      </w:r>
      <w:r w:rsidRPr="0071438A">
        <w:rPr>
          <w:rStyle w:val="cat-Dategrp-16rplc-59"/>
          <w:sz w:val="22"/>
          <w:szCs w:val="22"/>
        </w:rPr>
        <w:t>дата</w:t>
      </w:r>
      <w:r w:rsidRPr="0071438A">
        <w:rPr>
          <w:sz w:val="22"/>
          <w:szCs w:val="22"/>
        </w:rPr>
        <w:t xml:space="preserve"> – уничтожить.</w:t>
      </w:r>
    </w:p>
    <w:p w:rsidR="00156E75" w:rsidRPr="0071438A">
      <w:pPr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        </w:t>
      </w:r>
      <w:r w:rsidRPr="0071438A">
        <w:rPr>
          <w:sz w:val="22"/>
          <w:szCs w:val="22"/>
        </w:rPr>
        <w:tab/>
        <w:t>Приговор может быть обжалован в течение десяти суток с</w:t>
      </w:r>
      <w:r w:rsidRPr="0071438A">
        <w:rPr>
          <w:sz w:val="22"/>
          <w:szCs w:val="22"/>
        </w:rPr>
        <w:t xml:space="preserve">о дня его постановления в Нижнегорский районный суд Республики Крым через Мировой суд судебного участка № 65 Нижнегорского судебного района Республики Крым. </w:t>
      </w:r>
    </w:p>
    <w:p w:rsidR="00156E75" w:rsidRPr="0071438A">
      <w:pPr>
        <w:ind w:left="14" w:firstLine="694"/>
        <w:jc w:val="both"/>
        <w:rPr>
          <w:sz w:val="22"/>
          <w:szCs w:val="22"/>
        </w:rPr>
      </w:pPr>
      <w:r w:rsidRPr="0071438A">
        <w:rPr>
          <w:sz w:val="22"/>
          <w:szCs w:val="22"/>
        </w:rPr>
        <w:t>В соответствии со </w:t>
      </w:r>
      <w:hyperlink r:id="rId4" w:history="1">
        <w:r w:rsidRPr="0071438A">
          <w:rPr>
            <w:color w:val="0000EE"/>
            <w:sz w:val="22"/>
            <w:szCs w:val="22"/>
          </w:rPr>
          <w:t>ст. 317 УПК РФ</w:t>
        </w:r>
      </w:hyperlink>
      <w:r w:rsidRPr="0071438A">
        <w:rPr>
          <w:sz w:val="22"/>
          <w:szCs w:val="22"/>
        </w:rPr>
        <w:t> приговор не может быть обжалован в апелляционном порядке по основанию, предусмотренному п. 1 ст. 389.15 УПК РФ, т.е. на том основании, что выводы суда, изложенные в приговоре, не соответствуют фактическ</w:t>
      </w:r>
      <w:r w:rsidRPr="0071438A">
        <w:rPr>
          <w:sz w:val="22"/>
          <w:szCs w:val="22"/>
        </w:rPr>
        <w:t>им обстоятельствам уголовного дела, установленным судом первой инстанции.</w:t>
      </w:r>
    </w:p>
    <w:p w:rsidR="00156E75" w:rsidRPr="0071438A">
      <w:pPr>
        <w:ind w:left="14" w:firstLine="694"/>
        <w:jc w:val="both"/>
        <w:rPr>
          <w:sz w:val="22"/>
          <w:szCs w:val="22"/>
        </w:rPr>
      </w:pPr>
      <w:r w:rsidRPr="0071438A">
        <w:rPr>
          <w:sz w:val="22"/>
          <w:szCs w:val="22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В случае подачи представления про</w:t>
      </w:r>
      <w:r w:rsidRPr="0071438A">
        <w:rPr>
          <w:sz w:val="22"/>
          <w:szCs w:val="22"/>
        </w:rPr>
        <w:t>курором или жалобы другим лицом, осужденный о своем желании, об участии в рассмотрении уголовного дела судом апелляционной инстанции должен указать в отдельном ходатайстве или возражении на жалобу либо представление в течение 10 суток со дня получения копи</w:t>
      </w:r>
      <w:r w:rsidRPr="0071438A">
        <w:rPr>
          <w:sz w:val="22"/>
          <w:szCs w:val="22"/>
        </w:rPr>
        <w:t>и приговора либо копии жалобы или представления.</w:t>
      </w:r>
    </w:p>
    <w:p w:rsidR="00156E75" w:rsidRPr="0071438A">
      <w:pPr>
        <w:ind w:left="14" w:firstLine="695"/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Кроме того, осужденный вправе поручить осуществление своей защиты в заседании суда апелляционной инстанции избранному им защитнику, либо ходатайствовать перед судом о назначении защитника. </w:t>
      </w:r>
      <w:r w:rsidRPr="0071438A">
        <w:rPr>
          <w:sz w:val="22"/>
          <w:szCs w:val="22"/>
        </w:rPr>
        <w:t>О своем желании им</w:t>
      </w:r>
      <w:r w:rsidRPr="0071438A">
        <w:rPr>
          <w:sz w:val="22"/>
          <w:szCs w:val="22"/>
        </w:rPr>
        <w:t>еть защитника в суде апелляционной инстанции, а равно о рассмотрении дела без защитника, осужденному необходимо сообщить в суд, постановивший приговор в письменном виде, указав в апелляционной жалобе, либо в возражениях на апелляционную жалобу,  представле</w:t>
      </w:r>
      <w:r w:rsidRPr="0071438A">
        <w:rPr>
          <w:sz w:val="22"/>
          <w:szCs w:val="22"/>
        </w:rPr>
        <w:t>ние, либо в виде отдельного заявления, которое необходимо подать в течение 10 суток со дня вручения копии приговора, либо копии апелляционных представления или жалобы.</w:t>
      </w:r>
    </w:p>
    <w:p w:rsidR="00156E75" w:rsidRPr="0071438A">
      <w:pPr>
        <w:ind w:left="14" w:firstLine="695"/>
        <w:jc w:val="both"/>
        <w:rPr>
          <w:sz w:val="22"/>
          <w:szCs w:val="22"/>
        </w:rPr>
      </w:pPr>
    </w:p>
    <w:p w:rsidR="00156E75" w:rsidRPr="0071438A">
      <w:pPr>
        <w:ind w:left="14" w:firstLine="695"/>
        <w:jc w:val="both"/>
        <w:rPr>
          <w:sz w:val="22"/>
          <w:szCs w:val="22"/>
        </w:rPr>
      </w:pPr>
    </w:p>
    <w:p w:rsidR="00156E75" w:rsidRPr="0071438A">
      <w:pPr>
        <w:jc w:val="both"/>
        <w:rPr>
          <w:sz w:val="22"/>
          <w:szCs w:val="22"/>
        </w:rPr>
      </w:pPr>
      <w:r w:rsidRPr="0071438A">
        <w:rPr>
          <w:sz w:val="22"/>
          <w:szCs w:val="22"/>
        </w:rPr>
        <w:t xml:space="preserve">           Мировой судья            </w:t>
      </w:r>
      <w:r w:rsidR="0071438A">
        <w:rPr>
          <w:sz w:val="22"/>
          <w:szCs w:val="22"/>
        </w:rPr>
        <w:t>/подпись/</w:t>
      </w:r>
      <w:r w:rsidRPr="0071438A">
        <w:rPr>
          <w:sz w:val="22"/>
          <w:szCs w:val="22"/>
        </w:rPr>
        <w:t xml:space="preserve">                                                  </w:t>
      </w:r>
      <w:r w:rsidRPr="0071438A">
        <w:rPr>
          <w:sz w:val="22"/>
          <w:szCs w:val="22"/>
        </w:rPr>
        <w:t xml:space="preserve">         Т.В. Тайганская  </w:t>
      </w:r>
    </w:p>
    <w:sectPr w:rsidSect="00156E75">
      <w:headerReference w:type="default" r:id="rId5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75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71438A">
      <w:rPr>
        <w:b/>
        <w:bCs/>
        <w:noProof/>
        <w:sz w:val="20"/>
        <w:szCs w:val="20"/>
      </w:rPr>
      <w:t>3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156E75"/>
    <w:rsid w:val="00156E75"/>
    <w:rsid w:val="0071438A"/>
    <w:rsid w:val="00923C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0rplc-8">
    <w:name w:val="cat-UserDefined grp-30 rplc-8"/>
    <w:basedOn w:val="DefaultParagraphFont"/>
    <w:rsid w:val="00156E75"/>
  </w:style>
  <w:style w:type="character" w:customStyle="1" w:styleId="cat-Dategrp-9rplc-9">
    <w:name w:val="cat-Date grp-9 rplc-9"/>
    <w:basedOn w:val="DefaultParagraphFont"/>
    <w:rsid w:val="00156E75"/>
  </w:style>
  <w:style w:type="character" w:customStyle="1" w:styleId="cat-FIOgrp-21rplc-10">
    <w:name w:val="cat-FIO grp-21 rplc-10"/>
    <w:basedOn w:val="DefaultParagraphFont"/>
    <w:rsid w:val="00156E75"/>
  </w:style>
  <w:style w:type="character" w:customStyle="1" w:styleId="cat-UserDefinedgrp-31rplc-12">
    <w:name w:val="cat-UserDefined grp-31 rplc-12"/>
    <w:basedOn w:val="DefaultParagraphFont"/>
    <w:rsid w:val="00156E75"/>
  </w:style>
  <w:style w:type="character" w:customStyle="1" w:styleId="cat-Dategrp-14rplc-24">
    <w:name w:val="cat-Date grp-14 rplc-24"/>
    <w:basedOn w:val="DefaultParagraphFont"/>
    <w:rsid w:val="00156E75"/>
  </w:style>
  <w:style w:type="character" w:customStyle="1" w:styleId="cat-Timegrp-29rplc-25">
    <w:name w:val="cat-Time grp-29 rplc-25"/>
    <w:basedOn w:val="DefaultParagraphFont"/>
    <w:rsid w:val="00156E75"/>
  </w:style>
  <w:style w:type="character" w:customStyle="1" w:styleId="cat-Addressgrp-4rplc-26">
    <w:name w:val="cat-Address grp-4 rplc-26"/>
    <w:basedOn w:val="DefaultParagraphFont"/>
    <w:rsid w:val="00156E75"/>
  </w:style>
  <w:style w:type="character" w:customStyle="1" w:styleId="cat-Addressgrp-3rplc-27">
    <w:name w:val="cat-Address grp-3 rplc-27"/>
    <w:basedOn w:val="DefaultParagraphFont"/>
    <w:rsid w:val="00156E75"/>
  </w:style>
  <w:style w:type="character" w:customStyle="1" w:styleId="cat-FIOgrp-23rplc-29">
    <w:name w:val="cat-FIO grp-23 rplc-29"/>
    <w:basedOn w:val="DefaultParagraphFont"/>
    <w:rsid w:val="00156E75"/>
  </w:style>
  <w:style w:type="character" w:customStyle="1" w:styleId="cat-FIOgrp-23rplc-30">
    <w:name w:val="cat-FIO grp-23 rplc-30"/>
    <w:basedOn w:val="DefaultParagraphFont"/>
    <w:rsid w:val="00156E75"/>
  </w:style>
  <w:style w:type="character" w:customStyle="1" w:styleId="cat-FIOgrp-23rplc-31">
    <w:name w:val="cat-FIO grp-23 rplc-31"/>
    <w:basedOn w:val="DefaultParagraphFont"/>
    <w:rsid w:val="00156E75"/>
  </w:style>
  <w:style w:type="character" w:customStyle="1" w:styleId="cat-FIOgrp-23rplc-32">
    <w:name w:val="cat-FIO grp-23 rplc-32"/>
    <w:basedOn w:val="DefaultParagraphFont"/>
    <w:rsid w:val="00156E75"/>
  </w:style>
  <w:style w:type="character" w:customStyle="1" w:styleId="cat-FIOgrp-23rplc-36">
    <w:name w:val="cat-FIO grp-23 rplc-36"/>
    <w:basedOn w:val="DefaultParagraphFont"/>
    <w:rsid w:val="00156E75"/>
  </w:style>
  <w:style w:type="character" w:customStyle="1" w:styleId="cat-FIOgrp-21rplc-55">
    <w:name w:val="cat-FIO grp-21 rplc-55"/>
    <w:basedOn w:val="DefaultParagraphFont"/>
    <w:rsid w:val="00156E75"/>
  </w:style>
  <w:style w:type="character" w:customStyle="1" w:styleId="cat-UserDefinedgrp-32rplc-58">
    <w:name w:val="cat-UserDefined grp-32 rplc-58"/>
    <w:basedOn w:val="DefaultParagraphFont"/>
    <w:rsid w:val="00156E75"/>
  </w:style>
  <w:style w:type="character" w:customStyle="1" w:styleId="cat-Dategrp-16rplc-59">
    <w:name w:val="cat-Date grp-16 rplc-59"/>
    <w:basedOn w:val="DefaultParagraphFont"/>
    <w:rsid w:val="00156E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17_%D0%A3%D0%9F%D0%9A_%D0%A0%D0%A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