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3B9" w:rsidRPr="009A1A10" w:rsidP="009A1A10">
      <w:pPr>
        <w:tabs>
          <w:tab w:val="left" w:pos="2977"/>
          <w:tab w:val="left" w:pos="8420"/>
        </w:tabs>
        <w:spacing w:after="0" w:line="240" w:lineRule="auto"/>
        <w:jc w:val="right"/>
        <w:rPr>
          <w:rFonts w:ascii="Times New Roman" w:hAnsi="Times New Roman"/>
          <w:sz w:val="28"/>
          <w:szCs w:val="28"/>
        </w:rPr>
      </w:pPr>
      <w:r w:rsidRPr="009A1A10">
        <w:rPr>
          <w:rFonts w:ascii="Times New Roman" w:hAnsi="Times New Roman"/>
          <w:sz w:val="28"/>
          <w:szCs w:val="28"/>
        </w:rPr>
        <w:t>Дело  № 1-66-1/2021</w:t>
      </w:r>
    </w:p>
    <w:p w:rsidR="004C13B9" w:rsidRPr="009A1A10" w:rsidP="00C16318">
      <w:pPr>
        <w:tabs>
          <w:tab w:val="left" w:pos="2977"/>
        </w:tabs>
        <w:spacing w:after="0" w:line="240" w:lineRule="auto"/>
        <w:jc w:val="center"/>
        <w:rPr>
          <w:rFonts w:ascii="Times New Roman" w:hAnsi="Times New Roman"/>
          <w:sz w:val="28"/>
          <w:szCs w:val="28"/>
        </w:rPr>
      </w:pPr>
    </w:p>
    <w:p w:rsidR="004C13B9" w:rsidRPr="009A1A10" w:rsidP="00C16318">
      <w:pPr>
        <w:tabs>
          <w:tab w:val="left" w:pos="2977"/>
        </w:tabs>
        <w:spacing w:after="0" w:line="240" w:lineRule="auto"/>
        <w:jc w:val="center"/>
        <w:rPr>
          <w:rFonts w:ascii="Times New Roman" w:hAnsi="Times New Roman"/>
          <w:b/>
          <w:sz w:val="28"/>
          <w:szCs w:val="28"/>
        </w:rPr>
      </w:pPr>
      <w:r w:rsidRPr="009A1A10">
        <w:rPr>
          <w:rFonts w:ascii="Times New Roman" w:hAnsi="Times New Roman"/>
          <w:b/>
          <w:sz w:val="28"/>
          <w:szCs w:val="28"/>
        </w:rPr>
        <w:t>П</w:t>
      </w:r>
      <w:r w:rsidRPr="009A1A10">
        <w:rPr>
          <w:rFonts w:ascii="Times New Roman" w:hAnsi="Times New Roman"/>
          <w:b/>
          <w:sz w:val="28"/>
          <w:szCs w:val="28"/>
        </w:rPr>
        <w:t xml:space="preserve"> Р И Г О В О Р</w:t>
      </w:r>
    </w:p>
    <w:p w:rsidR="004C13B9" w:rsidRPr="009A1A10" w:rsidP="00C16318">
      <w:pPr>
        <w:tabs>
          <w:tab w:val="left" w:pos="2977"/>
        </w:tabs>
        <w:spacing w:after="0" w:line="240" w:lineRule="auto"/>
        <w:jc w:val="center"/>
        <w:rPr>
          <w:rFonts w:ascii="Times New Roman" w:hAnsi="Times New Roman"/>
          <w:b/>
          <w:sz w:val="28"/>
          <w:szCs w:val="28"/>
        </w:rPr>
      </w:pPr>
      <w:r w:rsidRPr="009A1A10">
        <w:rPr>
          <w:rFonts w:ascii="Times New Roman" w:hAnsi="Times New Roman"/>
          <w:b/>
          <w:sz w:val="28"/>
          <w:szCs w:val="28"/>
        </w:rPr>
        <w:t>ИМЕНЕМ  РОССИЙСКОЙ  ФЕДЕРАЦИИ</w:t>
      </w:r>
    </w:p>
    <w:p w:rsidR="004C13B9" w:rsidRPr="009A1A10" w:rsidP="00C16318">
      <w:pPr>
        <w:tabs>
          <w:tab w:val="left" w:pos="2977"/>
        </w:tabs>
        <w:spacing w:after="0" w:line="240" w:lineRule="auto"/>
        <w:jc w:val="both"/>
        <w:rPr>
          <w:rFonts w:ascii="Times New Roman" w:hAnsi="Times New Roman"/>
          <w:sz w:val="28"/>
          <w:szCs w:val="28"/>
        </w:rPr>
      </w:pPr>
    </w:p>
    <w:p w:rsidR="004C13B9"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26 марта 2021 года                                                   </w:t>
      </w:r>
      <w:r w:rsidRPr="009A1A10">
        <w:rPr>
          <w:rFonts w:ascii="Times New Roman" w:hAnsi="Times New Roman"/>
          <w:sz w:val="28"/>
          <w:szCs w:val="28"/>
        </w:rPr>
        <w:t>пгт</w:t>
      </w:r>
      <w:r w:rsidRPr="009A1A10">
        <w:rPr>
          <w:rFonts w:ascii="Times New Roman" w:hAnsi="Times New Roman"/>
          <w:sz w:val="28"/>
          <w:szCs w:val="28"/>
        </w:rPr>
        <w:t xml:space="preserve">. Первомайское </w:t>
      </w:r>
    </w:p>
    <w:p w:rsidR="004C13B9"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Суд в составе: председательствующего-мирового судьи судебного участка № 66 Первомайского судебного района (Первомайский муниципальный район) Республики Крым  </w:t>
      </w:r>
      <w:r w:rsidRPr="009A1A10">
        <w:rPr>
          <w:rFonts w:ascii="Times New Roman" w:hAnsi="Times New Roman"/>
          <w:sz w:val="28"/>
          <w:szCs w:val="28"/>
        </w:rPr>
        <w:t>Йова</w:t>
      </w:r>
      <w:r w:rsidRPr="009A1A10">
        <w:rPr>
          <w:rFonts w:ascii="Times New Roman" w:hAnsi="Times New Roman"/>
          <w:sz w:val="28"/>
          <w:szCs w:val="28"/>
        </w:rPr>
        <w:t xml:space="preserve"> Е.В., </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при секретаре Годуновой Р.А.,</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с участием частного обвинителя (потерпевшей)</w:t>
      </w:r>
      <w:r w:rsidRPr="009A1A10" w:rsidR="009A1A10">
        <w:rPr>
          <w:rFonts w:ascii="Times New Roman" w:hAnsi="Times New Roman"/>
          <w:sz w:val="28"/>
          <w:szCs w:val="28"/>
        </w:rPr>
        <w:t xml:space="preserve"> ФИО</w:t>
      </w:r>
      <w:r w:rsidRPr="009A1A10" w:rsidR="009A1A10">
        <w:rPr>
          <w:rFonts w:ascii="Times New Roman" w:hAnsi="Times New Roman"/>
          <w:sz w:val="28"/>
          <w:szCs w:val="28"/>
        </w:rPr>
        <w:t>1</w:t>
      </w:r>
      <w:r w:rsidRPr="009A1A10">
        <w:rPr>
          <w:rFonts w:ascii="Times New Roman" w:hAnsi="Times New Roman"/>
          <w:sz w:val="28"/>
          <w:szCs w:val="28"/>
        </w:rPr>
        <w:t xml:space="preserve">,  </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подсудимого Родько Д.Ю., </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защитника подсудимого  - адвоката </w:t>
      </w:r>
      <w:r w:rsidRPr="009A1A10">
        <w:rPr>
          <w:rFonts w:ascii="Times New Roman" w:hAnsi="Times New Roman"/>
          <w:sz w:val="28"/>
          <w:szCs w:val="28"/>
        </w:rPr>
        <w:t>Малюта</w:t>
      </w:r>
      <w:r w:rsidRPr="009A1A10">
        <w:rPr>
          <w:rFonts w:ascii="Times New Roman" w:hAnsi="Times New Roman"/>
          <w:sz w:val="28"/>
          <w:szCs w:val="28"/>
        </w:rPr>
        <w:t xml:space="preserve"> С.В., удостоверение № </w:t>
      </w:r>
      <w:r w:rsidR="009A1A10">
        <w:rPr>
          <w:rFonts w:ascii="Times New Roman" w:hAnsi="Times New Roman"/>
          <w:sz w:val="28"/>
          <w:szCs w:val="28"/>
        </w:rPr>
        <w:t>…</w:t>
      </w:r>
      <w:r w:rsidRPr="009A1A10">
        <w:rPr>
          <w:rFonts w:ascii="Times New Roman" w:hAnsi="Times New Roman"/>
          <w:sz w:val="28"/>
          <w:szCs w:val="28"/>
        </w:rPr>
        <w:t xml:space="preserve"> </w:t>
      </w:r>
      <w:r w:rsidRPr="009A1A10">
        <w:rPr>
          <w:rFonts w:ascii="Times New Roman" w:hAnsi="Times New Roman"/>
          <w:sz w:val="28"/>
          <w:szCs w:val="28"/>
        </w:rPr>
        <w:t>от</w:t>
      </w:r>
      <w:r w:rsidRPr="009A1A10">
        <w:rPr>
          <w:rFonts w:ascii="Times New Roman" w:hAnsi="Times New Roman"/>
          <w:sz w:val="28"/>
          <w:szCs w:val="28"/>
        </w:rPr>
        <w:t xml:space="preserve"> </w:t>
      </w:r>
      <w:r w:rsidR="009A1A10">
        <w:rPr>
          <w:rFonts w:ascii="Times New Roman" w:hAnsi="Times New Roman"/>
          <w:sz w:val="28"/>
          <w:szCs w:val="28"/>
        </w:rPr>
        <w:t>ДАТА</w:t>
      </w:r>
      <w:r w:rsidRPr="009A1A10">
        <w:rPr>
          <w:rFonts w:ascii="Times New Roman" w:hAnsi="Times New Roman"/>
          <w:sz w:val="28"/>
          <w:szCs w:val="28"/>
        </w:rPr>
        <w:t xml:space="preserve">,  ордер № </w:t>
      </w:r>
      <w:r w:rsidR="009A1A10">
        <w:rPr>
          <w:rFonts w:ascii="Times New Roman" w:hAnsi="Times New Roman"/>
          <w:sz w:val="28"/>
          <w:szCs w:val="28"/>
        </w:rPr>
        <w:t>…</w:t>
      </w:r>
      <w:r w:rsidRPr="009A1A10">
        <w:rPr>
          <w:rFonts w:ascii="Times New Roman" w:hAnsi="Times New Roman"/>
          <w:sz w:val="28"/>
          <w:szCs w:val="28"/>
        </w:rPr>
        <w:t xml:space="preserve"> от </w:t>
      </w:r>
      <w:r w:rsidR="009A1A10">
        <w:rPr>
          <w:rFonts w:ascii="Times New Roman" w:hAnsi="Times New Roman"/>
          <w:sz w:val="28"/>
          <w:szCs w:val="28"/>
        </w:rPr>
        <w:t>ДАТА</w:t>
      </w:r>
      <w:r w:rsidRPr="009A1A10">
        <w:rPr>
          <w:rFonts w:ascii="Times New Roman" w:hAnsi="Times New Roman"/>
          <w:sz w:val="28"/>
          <w:szCs w:val="28"/>
        </w:rPr>
        <w:t xml:space="preserve">, </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рассмотрев в открытом судебном заседании уголовное дело частного обвинения в отношении </w:t>
      </w:r>
      <w:r w:rsidRPr="009A1A10">
        <w:rPr>
          <w:rFonts w:ascii="Times New Roman" w:hAnsi="Times New Roman"/>
          <w:b/>
          <w:sz w:val="28"/>
          <w:szCs w:val="28"/>
        </w:rPr>
        <w:t xml:space="preserve"> Родько Д</w:t>
      </w:r>
      <w:r w:rsidR="009A1A10">
        <w:rPr>
          <w:rFonts w:ascii="Times New Roman" w:hAnsi="Times New Roman"/>
          <w:b/>
          <w:sz w:val="28"/>
          <w:szCs w:val="28"/>
        </w:rPr>
        <w:t>.</w:t>
      </w:r>
      <w:r w:rsidRPr="009A1A10">
        <w:rPr>
          <w:rFonts w:ascii="Times New Roman" w:hAnsi="Times New Roman"/>
          <w:b/>
          <w:sz w:val="28"/>
          <w:szCs w:val="28"/>
        </w:rPr>
        <w:t>Ю</w:t>
      </w:r>
      <w:r w:rsidR="009A1A10">
        <w:rPr>
          <w:rFonts w:ascii="Times New Roman" w:hAnsi="Times New Roman"/>
          <w:b/>
          <w:sz w:val="28"/>
          <w:szCs w:val="28"/>
        </w:rPr>
        <w:t>.</w:t>
      </w:r>
      <w:r w:rsidRPr="009A1A10">
        <w:rPr>
          <w:rFonts w:ascii="Times New Roman" w:hAnsi="Times New Roman"/>
          <w:b/>
          <w:sz w:val="28"/>
          <w:szCs w:val="28"/>
        </w:rPr>
        <w:t>,</w:t>
      </w:r>
      <w:r w:rsidRPr="009A1A10">
        <w:rPr>
          <w:rFonts w:ascii="Times New Roman" w:hAnsi="Times New Roman"/>
          <w:sz w:val="28"/>
          <w:szCs w:val="28"/>
        </w:rPr>
        <w:t xml:space="preserve"> </w:t>
      </w:r>
      <w:r w:rsidR="009A1A10">
        <w:rPr>
          <w:rFonts w:ascii="Times New Roman" w:hAnsi="Times New Roman"/>
          <w:sz w:val="28"/>
          <w:szCs w:val="28"/>
        </w:rPr>
        <w:t>ПЕРСОНАЛЬНАЯ ИНФОРМАЦИЯ</w:t>
      </w:r>
      <w:r w:rsidRPr="009A1A10">
        <w:rPr>
          <w:rFonts w:ascii="Times New Roman" w:hAnsi="Times New Roman"/>
          <w:sz w:val="28"/>
          <w:szCs w:val="28"/>
        </w:rPr>
        <w:t xml:space="preserve">, зарегистрированного и проживающего по адресу: </w:t>
      </w:r>
      <w:r w:rsidR="009A1A10">
        <w:rPr>
          <w:rFonts w:ascii="Times New Roman" w:hAnsi="Times New Roman"/>
          <w:sz w:val="28"/>
          <w:szCs w:val="28"/>
        </w:rPr>
        <w:t>АДРЕС</w:t>
      </w:r>
      <w:r w:rsidRPr="009A1A10">
        <w:rPr>
          <w:rFonts w:ascii="Times New Roman" w:hAnsi="Times New Roman"/>
          <w:sz w:val="28"/>
          <w:szCs w:val="28"/>
        </w:rPr>
        <w:t xml:space="preserve">, </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обвиняемого в совершении преступления, предусмотренного  ч.1 ст. 128.1 УК РФ,      </w:t>
      </w:r>
    </w:p>
    <w:p w:rsidR="004C13B9" w:rsidRPr="009A1A10" w:rsidP="00C16318">
      <w:pPr>
        <w:pStyle w:val="NormalWeb"/>
        <w:shd w:val="clear" w:color="auto" w:fill="FFFFFF"/>
        <w:tabs>
          <w:tab w:val="left" w:pos="2977"/>
        </w:tabs>
        <w:spacing w:before="0" w:beforeAutospacing="0" w:after="0" w:afterAutospacing="0"/>
        <w:jc w:val="center"/>
        <w:rPr>
          <w:sz w:val="28"/>
          <w:szCs w:val="28"/>
        </w:rPr>
      </w:pPr>
      <w:r w:rsidRPr="009A1A10">
        <w:rPr>
          <w:sz w:val="28"/>
          <w:szCs w:val="28"/>
        </w:rPr>
        <w:t>УСТАНОВИЛ:</w:t>
      </w:r>
    </w:p>
    <w:p w:rsidR="004C13B9" w:rsidRPr="009A1A10" w:rsidP="00C16318">
      <w:pPr>
        <w:tabs>
          <w:tab w:val="left" w:pos="2977"/>
        </w:tabs>
        <w:autoSpaceDE w:val="0"/>
        <w:autoSpaceDN w:val="0"/>
        <w:adjustRightInd w:val="0"/>
        <w:spacing w:after="0" w:line="240" w:lineRule="auto"/>
        <w:jc w:val="both"/>
        <w:rPr>
          <w:rFonts w:ascii="Times New Roman" w:hAnsi="Times New Roman" w:eastAsiaTheme="minorHAnsi"/>
          <w:sz w:val="28"/>
          <w:szCs w:val="28"/>
          <w:lang w:eastAsia="en-US"/>
        </w:rPr>
      </w:pPr>
      <w:r w:rsidRPr="009A1A10">
        <w:rPr>
          <w:rFonts w:ascii="Times New Roman" w:hAnsi="Times New Roman"/>
          <w:sz w:val="28"/>
          <w:szCs w:val="28"/>
        </w:rPr>
        <w:t xml:space="preserve">         Родько Д.Ю. обвиняется частным обвинителем </w:t>
      </w:r>
      <w:r w:rsidR="009A1A10">
        <w:rPr>
          <w:rFonts w:ascii="Times New Roman" w:hAnsi="Times New Roman"/>
          <w:sz w:val="28"/>
          <w:szCs w:val="28"/>
        </w:rPr>
        <w:t>ФИО</w:t>
      </w:r>
      <w:r w:rsidR="009A1A10">
        <w:rPr>
          <w:rFonts w:ascii="Times New Roman" w:hAnsi="Times New Roman"/>
          <w:sz w:val="28"/>
          <w:szCs w:val="28"/>
        </w:rPr>
        <w:t>1</w:t>
      </w:r>
      <w:r w:rsidRPr="009A1A10">
        <w:rPr>
          <w:rFonts w:ascii="Times New Roman" w:hAnsi="Times New Roman"/>
          <w:sz w:val="28"/>
          <w:szCs w:val="28"/>
        </w:rPr>
        <w:t xml:space="preserve"> в </w:t>
      </w:r>
      <w:r w:rsidRPr="009A1A10" w:rsidR="000D0B2B">
        <w:rPr>
          <w:rFonts w:ascii="Times New Roman" w:hAnsi="Times New Roman"/>
          <w:sz w:val="28"/>
          <w:szCs w:val="28"/>
        </w:rPr>
        <w:t xml:space="preserve">клевете </w:t>
      </w:r>
      <w:r w:rsidRPr="009A1A10">
        <w:rPr>
          <w:rFonts w:ascii="Times New Roman" w:hAnsi="Times New Roman"/>
          <w:sz w:val="28"/>
          <w:szCs w:val="28"/>
        </w:rPr>
        <w:t xml:space="preserve">при следующих обстоятельствах. </w:t>
      </w:r>
    </w:p>
    <w:p w:rsidR="004C13B9" w:rsidRPr="009A1A10" w:rsidP="009944E3">
      <w:pPr>
        <w:tabs>
          <w:tab w:val="left" w:pos="2977"/>
        </w:tabs>
        <w:spacing w:after="0" w:line="240" w:lineRule="auto"/>
        <w:jc w:val="both"/>
        <w:rPr>
          <w:rFonts w:ascii="Times New Roman" w:hAnsi="Times New Roman" w:eastAsiaTheme="minorHAnsi"/>
          <w:sz w:val="28"/>
          <w:szCs w:val="28"/>
          <w:lang w:eastAsia="en-US"/>
        </w:rPr>
      </w:pPr>
      <w:r w:rsidRPr="009A1A10">
        <w:rPr>
          <w:rFonts w:ascii="Times New Roman" w:hAnsi="Times New Roman"/>
          <w:sz w:val="28"/>
          <w:szCs w:val="28"/>
        </w:rPr>
        <w:t xml:space="preserve">        </w:t>
      </w:r>
      <w:r w:rsidRPr="009A1A10">
        <w:rPr>
          <w:rFonts w:ascii="Times New Roman" w:hAnsi="Times New Roman" w:eastAsiaTheme="minorHAnsi"/>
          <w:sz w:val="28"/>
          <w:szCs w:val="28"/>
          <w:lang w:eastAsia="en-US"/>
        </w:rPr>
        <w:t xml:space="preserve">23 апреля 2020 года около 10.00 часов Родько Д.Ю., находясь во дворе дома, расположенного по адресу: </w:t>
      </w:r>
      <w:r w:rsidR="009A1A10">
        <w:rPr>
          <w:rFonts w:ascii="Times New Roman" w:hAnsi="Times New Roman" w:eastAsiaTheme="minorHAnsi"/>
          <w:sz w:val="28"/>
          <w:szCs w:val="28"/>
          <w:lang w:eastAsia="en-US"/>
        </w:rPr>
        <w:t>АДРЕС</w:t>
      </w:r>
      <w:r w:rsidRPr="009A1A10">
        <w:rPr>
          <w:rFonts w:ascii="Times New Roman" w:hAnsi="Times New Roman" w:eastAsiaTheme="minorHAnsi"/>
          <w:sz w:val="28"/>
          <w:szCs w:val="28"/>
          <w:lang w:eastAsia="en-US"/>
        </w:rPr>
        <w:t xml:space="preserve">, в присутствии </w:t>
      </w:r>
      <w:r w:rsidR="009A1A10">
        <w:rPr>
          <w:rFonts w:ascii="Times New Roman" w:hAnsi="Times New Roman" w:eastAsiaTheme="minorHAnsi"/>
          <w:sz w:val="28"/>
          <w:szCs w:val="28"/>
          <w:lang w:eastAsia="en-US"/>
        </w:rPr>
        <w:t>ФИО</w:t>
      </w:r>
      <w:r w:rsidR="009A1A10">
        <w:rPr>
          <w:rFonts w:ascii="Times New Roman" w:hAnsi="Times New Roman" w:eastAsiaTheme="minorHAnsi"/>
          <w:sz w:val="28"/>
          <w:szCs w:val="28"/>
          <w:lang w:eastAsia="en-US"/>
        </w:rPr>
        <w:t>2</w:t>
      </w:r>
      <w:r w:rsidRPr="009A1A10">
        <w:rPr>
          <w:rFonts w:ascii="Times New Roman" w:hAnsi="Times New Roman" w:eastAsiaTheme="minorHAnsi"/>
          <w:sz w:val="28"/>
          <w:szCs w:val="28"/>
          <w:lang w:eastAsia="en-US"/>
        </w:rPr>
        <w:t xml:space="preserve"> и сотрудников полиции ОМВД России по Первомайскому району </w:t>
      </w:r>
      <w:r w:rsidR="009A1A10">
        <w:rPr>
          <w:rFonts w:ascii="Times New Roman" w:hAnsi="Times New Roman" w:eastAsiaTheme="minorHAnsi"/>
          <w:sz w:val="28"/>
          <w:szCs w:val="28"/>
          <w:lang w:eastAsia="en-US"/>
        </w:rPr>
        <w:t>ФИО3</w:t>
      </w:r>
      <w:r w:rsidRPr="009A1A10">
        <w:rPr>
          <w:rFonts w:ascii="Times New Roman" w:hAnsi="Times New Roman" w:eastAsiaTheme="minorHAnsi"/>
          <w:sz w:val="28"/>
          <w:szCs w:val="28"/>
          <w:lang w:eastAsia="en-US"/>
        </w:rPr>
        <w:t xml:space="preserve"> и </w:t>
      </w:r>
      <w:r w:rsidR="009A1A10">
        <w:rPr>
          <w:rFonts w:ascii="Times New Roman" w:hAnsi="Times New Roman" w:eastAsiaTheme="minorHAnsi"/>
          <w:sz w:val="28"/>
          <w:szCs w:val="28"/>
          <w:lang w:eastAsia="en-US"/>
        </w:rPr>
        <w:t>ФИО4</w:t>
      </w:r>
      <w:r w:rsidRPr="009A1A10">
        <w:rPr>
          <w:rFonts w:ascii="Times New Roman" w:hAnsi="Times New Roman" w:eastAsiaTheme="minorHAnsi"/>
          <w:sz w:val="28"/>
          <w:szCs w:val="28"/>
          <w:lang w:eastAsia="en-US"/>
        </w:rPr>
        <w:t xml:space="preserve">, распространил о </w:t>
      </w:r>
      <w:r w:rsidR="009A1A10">
        <w:rPr>
          <w:rFonts w:ascii="Times New Roman" w:hAnsi="Times New Roman" w:eastAsiaTheme="minorHAnsi"/>
          <w:sz w:val="28"/>
          <w:szCs w:val="28"/>
          <w:lang w:eastAsia="en-US"/>
        </w:rPr>
        <w:t>ФИО1</w:t>
      </w:r>
      <w:r w:rsidRPr="009A1A10">
        <w:rPr>
          <w:rFonts w:ascii="Times New Roman" w:hAnsi="Times New Roman" w:eastAsiaTheme="minorHAnsi"/>
          <w:sz w:val="28"/>
          <w:szCs w:val="28"/>
          <w:lang w:eastAsia="en-US"/>
        </w:rPr>
        <w:t xml:space="preserve"> заведомо ложные сведения о том, что </w:t>
      </w:r>
      <w:r w:rsidR="009A1A10">
        <w:rPr>
          <w:rFonts w:ascii="Times New Roman" w:hAnsi="Times New Roman" w:eastAsiaTheme="minorHAnsi"/>
          <w:sz w:val="28"/>
          <w:szCs w:val="28"/>
          <w:lang w:eastAsia="en-US"/>
        </w:rPr>
        <w:t>ФИО1</w:t>
      </w:r>
      <w:r w:rsidRPr="009A1A10">
        <w:rPr>
          <w:rFonts w:ascii="Times New Roman" w:hAnsi="Times New Roman" w:eastAsiaTheme="minorHAnsi"/>
          <w:sz w:val="28"/>
          <w:szCs w:val="28"/>
          <w:lang w:eastAsia="en-US"/>
        </w:rPr>
        <w:t xml:space="preserve"> из жилого дома, в котором проживает Родько Д.Ю., периодически похищала его личные вещи, а  также угрожала Родько Д.Ю. физической расправой, что не соответствует действительности, порочит честь и достоинство </w:t>
      </w:r>
      <w:r w:rsidR="009A1A10">
        <w:rPr>
          <w:rFonts w:ascii="Times New Roman" w:hAnsi="Times New Roman" w:eastAsiaTheme="minorHAnsi"/>
          <w:sz w:val="28"/>
          <w:szCs w:val="28"/>
          <w:lang w:eastAsia="en-US"/>
        </w:rPr>
        <w:t>ФИО1</w:t>
      </w:r>
      <w:r w:rsidRPr="009A1A10">
        <w:rPr>
          <w:rFonts w:ascii="Times New Roman" w:hAnsi="Times New Roman" w:eastAsiaTheme="minorHAnsi"/>
          <w:sz w:val="28"/>
          <w:szCs w:val="28"/>
          <w:lang w:eastAsia="en-US"/>
        </w:rPr>
        <w:t>.</w:t>
      </w:r>
    </w:p>
    <w:p w:rsidR="004C13B9" w:rsidRPr="009A1A10" w:rsidP="00C16318">
      <w:pPr>
        <w:pStyle w:val="NormalWeb"/>
        <w:shd w:val="clear" w:color="auto" w:fill="FFFFFF"/>
        <w:tabs>
          <w:tab w:val="left" w:pos="2977"/>
        </w:tabs>
        <w:spacing w:before="0" w:beforeAutospacing="0" w:after="0" w:afterAutospacing="0"/>
        <w:jc w:val="both"/>
        <w:rPr>
          <w:sz w:val="28"/>
          <w:szCs w:val="28"/>
        </w:rPr>
      </w:pPr>
      <w:r w:rsidRPr="009A1A10">
        <w:rPr>
          <w:sz w:val="28"/>
          <w:szCs w:val="28"/>
        </w:rPr>
        <w:t xml:space="preserve">         Действия Родько </w:t>
      </w:r>
      <w:r w:rsidRPr="009A1A10" w:rsidR="000D0B2B">
        <w:rPr>
          <w:sz w:val="28"/>
          <w:szCs w:val="28"/>
        </w:rPr>
        <w:t>Д.Ю.</w:t>
      </w:r>
      <w:r w:rsidRPr="009A1A10">
        <w:rPr>
          <w:sz w:val="28"/>
          <w:szCs w:val="28"/>
        </w:rPr>
        <w:t xml:space="preserve"> частный обвинитель </w:t>
      </w:r>
      <w:r w:rsidR="009A1A10">
        <w:rPr>
          <w:sz w:val="28"/>
          <w:szCs w:val="28"/>
        </w:rPr>
        <w:t>ФИО</w:t>
      </w:r>
      <w:r w:rsidR="009A1A10">
        <w:rPr>
          <w:sz w:val="28"/>
          <w:szCs w:val="28"/>
        </w:rPr>
        <w:t>1</w:t>
      </w:r>
      <w:r w:rsidRPr="009A1A10" w:rsidR="000D0B2B">
        <w:rPr>
          <w:sz w:val="28"/>
          <w:szCs w:val="28"/>
        </w:rPr>
        <w:t xml:space="preserve"> квалифицирует по ч. 1 ст. 128.1</w:t>
      </w:r>
      <w:r w:rsidRPr="009A1A10">
        <w:rPr>
          <w:sz w:val="28"/>
          <w:szCs w:val="28"/>
        </w:rPr>
        <w:t xml:space="preserve"> УК РФ как</w:t>
      </w:r>
      <w:r w:rsidRPr="009A1A10" w:rsidR="000D0B2B">
        <w:rPr>
          <w:sz w:val="28"/>
          <w:szCs w:val="28"/>
        </w:rPr>
        <w:t xml:space="preserve"> клевета, то есть  </w:t>
      </w:r>
      <w:r w:rsidRPr="009A1A10" w:rsidR="000D0B2B">
        <w:rPr>
          <w:rFonts w:eastAsiaTheme="minorHAnsi"/>
          <w:sz w:val="28"/>
          <w:szCs w:val="28"/>
          <w:lang w:eastAsia="en-US"/>
        </w:rPr>
        <w:t>распространение заведомо ложных сведений, порочащих честь и достоинство другого лица.</w:t>
      </w:r>
      <w:r w:rsidRPr="009A1A10">
        <w:rPr>
          <w:sz w:val="28"/>
          <w:szCs w:val="28"/>
        </w:rPr>
        <w:t xml:space="preserve"> </w:t>
      </w:r>
      <w:r w:rsidRPr="009A1A10" w:rsidR="000D0B2B">
        <w:rPr>
          <w:sz w:val="28"/>
          <w:szCs w:val="28"/>
        </w:rPr>
        <w:t xml:space="preserve"> </w:t>
      </w:r>
    </w:p>
    <w:p w:rsidR="0063618A"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b/>
          <w:sz w:val="28"/>
          <w:szCs w:val="28"/>
        </w:rPr>
        <w:t xml:space="preserve">Частный обвинитель (потерпевшая) </w:t>
      </w:r>
      <w:r w:rsidR="009A1A10">
        <w:rPr>
          <w:rFonts w:ascii="Times New Roman" w:hAnsi="Times New Roman"/>
          <w:b/>
          <w:sz w:val="28"/>
          <w:szCs w:val="28"/>
        </w:rPr>
        <w:t>ФИО</w:t>
      </w:r>
      <w:r w:rsidR="009A1A10">
        <w:rPr>
          <w:rFonts w:ascii="Times New Roman" w:hAnsi="Times New Roman"/>
          <w:b/>
          <w:sz w:val="28"/>
          <w:szCs w:val="28"/>
        </w:rPr>
        <w:t>1</w:t>
      </w:r>
      <w:r w:rsidRPr="009A1A10">
        <w:rPr>
          <w:rFonts w:ascii="Times New Roman" w:hAnsi="Times New Roman"/>
          <w:b/>
          <w:sz w:val="28"/>
          <w:szCs w:val="28"/>
        </w:rPr>
        <w:t xml:space="preserve"> </w:t>
      </w:r>
      <w:r w:rsidRPr="009A1A10" w:rsidR="00F12B9B">
        <w:rPr>
          <w:rFonts w:ascii="Times New Roman" w:hAnsi="Times New Roman"/>
          <w:sz w:val="28"/>
          <w:szCs w:val="28"/>
        </w:rPr>
        <w:t>в судебном заседании</w:t>
      </w:r>
      <w:r w:rsidRPr="009A1A10" w:rsidR="00F12B9B">
        <w:rPr>
          <w:rFonts w:ascii="Times New Roman" w:hAnsi="Times New Roman"/>
          <w:b/>
          <w:sz w:val="28"/>
          <w:szCs w:val="28"/>
        </w:rPr>
        <w:t xml:space="preserve"> </w:t>
      </w:r>
      <w:r w:rsidRPr="009A1A10">
        <w:rPr>
          <w:rFonts w:ascii="Times New Roman" w:hAnsi="Times New Roman"/>
          <w:sz w:val="28"/>
          <w:szCs w:val="28"/>
        </w:rPr>
        <w:t>поддержала обвинение по основаниям, изложенным в заявлении, просила привлечь Родько Д.Ю. к уголовной ответственности за клевету.</w:t>
      </w:r>
    </w:p>
    <w:p w:rsidR="0063618A" w:rsidRPr="009A1A10" w:rsidP="00C16318">
      <w:pPr>
        <w:tabs>
          <w:tab w:val="left" w:pos="2977"/>
        </w:tabs>
        <w:spacing w:after="0" w:line="240" w:lineRule="auto"/>
        <w:ind w:firstLine="708"/>
        <w:jc w:val="both"/>
        <w:rPr>
          <w:rFonts w:ascii="Times New Roman" w:hAnsi="Times New Roman"/>
          <w:color w:val="000000"/>
          <w:sz w:val="28"/>
          <w:szCs w:val="28"/>
        </w:rPr>
      </w:pPr>
      <w:r w:rsidRPr="009A1A10">
        <w:rPr>
          <w:rFonts w:ascii="Times New Roman" w:hAnsi="Times New Roman"/>
          <w:sz w:val="28"/>
          <w:szCs w:val="28"/>
        </w:rPr>
        <w:t xml:space="preserve">Допрошенная в ходе судебного следствия </w:t>
      </w:r>
      <w:r w:rsidRPr="009A1A10">
        <w:rPr>
          <w:rFonts w:ascii="Times New Roman" w:hAnsi="Times New Roman"/>
          <w:b/>
          <w:sz w:val="28"/>
          <w:szCs w:val="28"/>
        </w:rPr>
        <w:t xml:space="preserve">частный обвинитель (потерпевшая) </w:t>
      </w:r>
      <w:r w:rsidR="009A1A10">
        <w:rPr>
          <w:rFonts w:ascii="Times New Roman" w:hAnsi="Times New Roman"/>
          <w:b/>
          <w:sz w:val="28"/>
          <w:szCs w:val="28"/>
        </w:rPr>
        <w:t>ФИО</w:t>
      </w:r>
      <w:r w:rsidR="009A1A10">
        <w:rPr>
          <w:rFonts w:ascii="Times New Roman" w:hAnsi="Times New Roman"/>
          <w:b/>
          <w:sz w:val="28"/>
          <w:szCs w:val="28"/>
        </w:rPr>
        <w:t>1</w:t>
      </w:r>
      <w:r w:rsidRPr="009A1A10">
        <w:rPr>
          <w:rFonts w:ascii="Times New Roman" w:hAnsi="Times New Roman"/>
          <w:sz w:val="28"/>
          <w:szCs w:val="28"/>
        </w:rPr>
        <w:t xml:space="preserve"> показала суду, что</w:t>
      </w:r>
      <w:r w:rsidRPr="009A1A10">
        <w:rPr>
          <w:rFonts w:ascii="Times New Roman" w:hAnsi="Times New Roman"/>
          <w:color w:val="000000"/>
          <w:sz w:val="28"/>
          <w:szCs w:val="28"/>
        </w:rPr>
        <w:t xml:space="preserve"> ранее состояла с Родько Д.Ю. в зарегистрированном браке. Около 7 лет назад брак расторгнут. В браке ими приобретен жилой дом по адресу: </w:t>
      </w:r>
      <w:r w:rsidR="009A1A10">
        <w:rPr>
          <w:rFonts w:ascii="Times New Roman" w:hAnsi="Times New Roman"/>
          <w:color w:val="000000"/>
          <w:sz w:val="28"/>
          <w:szCs w:val="28"/>
        </w:rPr>
        <w:t>АДРЕС</w:t>
      </w:r>
      <w:r w:rsidRPr="009A1A10">
        <w:rPr>
          <w:rFonts w:ascii="Times New Roman" w:hAnsi="Times New Roman"/>
          <w:color w:val="000000"/>
          <w:sz w:val="28"/>
          <w:szCs w:val="28"/>
        </w:rPr>
        <w:t xml:space="preserve">. В доме в настоящее время проживает Родько Д.Ю. В последнее время между ними происходят постоянные конфликты, чаще всего на почве того, что она со своим нынешним супругом </w:t>
      </w:r>
      <w:r w:rsidR="009A1A10">
        <w:rPr>
          <w:rFonts w:ascii="Times New Roman" w:hAnsi="Times New Roman"/>
          <w:color w:val="000000"/>
          <w:sz w:val="28"/>
          <w:szCs w:val="28"/>
        </w:rPr>
        <w:t>ФИО</w:t>
      </w:r>
      <w:r w:rsidR="009A1A10">
        <w:rPr>
          <w:rFonts w:ascii="Times New Roman" w:hAnsi="Times New Roman"/>
          <w:color w:val="000000"/>
          <w:sz w:val="28"/>
          <w:szCs w:val="28"/>
        </w:rPr>
        <w:t>2</w:t>
      </w:r>
      <w:r w:rsidRPr="009A1A10">
        <w:rPr>
          <w:rFonts w:ascii="Times New Roman" w:hAnsi="Times New Roman"/>
          <w:color w:val="000000"/>
          <w:sz w:val="28"/>
          <w:szCs w:val="28"/>
        </w:rPr>
        <w:t xml:space="preserve"> выращивают на территории этого домовладения домашнюю птицу. При этом</w:t>
      </w:r>
      <w:r w:rsidRPr="009A1A10" w:rsidR="00F12B9B">
        <w:rPr>
          <w:rFonts w:ascii="Times New Roman" w:hAnsi="Times New Roman"/>
          <w:color w:val="000000"/>
          <w:sz w:val="28"/>
          <w:szCs w:val="28"/>
        </w:rPr>
        <w:t>,</w:t>
      </w:r>
      <w:r w:rsidRPr="009A1A10">
        <w:rPr>
          <w:rFonts w:ascii="Times New Roman" w:hAnsi="Times New Roman"/>
          <w:color w:val="000000"/>
          <w:sz w:val="28"/>
          <w:szCs w:val="28"/>
        </w:rPr>
        <w:t xml:space="preserve"> этот вопрос был ранее </w:t>
      </w:r>
      <w:r w:rsidRPr="009A1A10">
        <w:rPr>
          <w:rFonts w:ascii="Times New Roman" w:hAnsi="Times New Roman"/>
          <w:color w:val="000000"/>
          <w:sz w:val="28"/>
          <w:szCs w:val="28"/>
        </w:rPr>
        <w:t xml:space="preserve">согласован с Родько Д.Ю., и он дал на это согласие. 23 апреля 2020 года около 10 часов </w:t>
      </w:r>
      <w:r w:rsidR="009A1A10">
        <w:rPr>
          <w:rFonts w:ascii="Times New Roman" w:hAnsi="Times New Roman"/>
          <w:color w:val="000000"/>
          <w:sz w:val="28"/>
          <w:szCs w:val="28"/>
        </w:rPr>
        <w:t>ФИО</w:t>
      </w:r>
      <w:r w:rsidR="009A1A10">
        <w:rPr>
          <w:rFonts w:ascii="Times New Roman" w:hAnsi="Times New Roman"/>
          <w:color w:val="000000"/>
          <w:sz w:val="28"/>
          <w:szCs w:val="28"/>
        </w:rPr>
        <w:t>2</w:t>
      </w:r>
      <w:r w:rsidRPr="009A1A10">
        <w:rPr>
          <w:rFonts w:ascii="Times New Roman" w:hAnsi="Times New Roman"/>
          <w:color w:val="000000"/>
          <w:sz w:val="28"/>
          <w:szCs w:val="28"/>
        </w:rPr>
        <w:t xml:space="preserve"> поехал по адресу: </w:t>
      </w:r>
      <w:r w:rsidR="009A1A10">
        <w:rPr>
          <w:rFonts w:ascii="Times New Roman" w:hAnsi="Times New Roman"/>
          <w:color w:val="000000"/>
          <w:sz w:val="28"/>
          <w:szCs w:val="28"/>
        </w:rPr>
        <w:t>АДРЕС</w:t>
      </w:r>
      <w:r w:rsidRPr="009A1A10">
        <w:rPr>
          <w:rFonts w:ascii="Times New Roman" w:hAnsi="Times New Roman"/>
          <w:color w:val="000000"/>
          <w:sz w:val="28"/>
          <w:szCs w:val="28"/>
        </w:rPr>
        <w:t xml:space="preserve">, покормить хозяйство. Когда он уже собирался уходить, Родько Д.Ю. закрыл перед ним ворота и сказал, что вызвал полицию, и полиции он должен будет объяснить, что он здесь делает.  </w:t>
      </w:r>
      <w:r w:rsidRPr="009A1A10" w:rsidR="00F12B9B">
        <w:rPr>
          <w:rFonts w:ascii="Times New Roman" w:hAnsi="Times New Roman"/>
          <w:color w:val="000000"/>
          <w:sz w:val="28"/>
          <w:szCs w:val="28"/>
        </w:rPr>
        <w:t xml:space="preserve">В присутствии сотрудников полиции </w:t>
      </w:r>
      <w:r w:rsidRPr="009A1A10">
        <w:rPr>
          <w:rFonts w:ascii="Times New Roman" w:hAnsi="Times New Roman"/>
          <w:color w:val="000000"/>
          <w:sz w:val="28"/>
          <w:szCs w:val="28"/>
        </w:rPr>
        <w:t xml:space="preserve">Родько Д.Ю. </w:t>
      </w:r>
      <w:r w:rsidRPr="009A1A10" w:rsidR="00540169">
        <w:rPr>
          <w:rFonts w:ascii="Times New Roman" w:hAnsi="Times New Roman"/>
          <w:color w:val="000000"/>
          <w:sz w:val="28"/>
          <w:szCs w:val="28"/>
        </w:rPr>
        <w:t>утверждал</w:t>
      </w:r>
      <w:r w:rsidRPr="009A1A10">
        <w:rPr>
          <w:rFonts w:ascii="Times New Roman" w:hAnsi="Times New Roman"/>
          <w:color w:val="000000"/>
          <w:sz w:val="28"/>
          <w:szCs w:val="28"/>
        </w:rPr>
        <w:t xml:space="preserve">, что он первый раз видит </w:t>
      </w:r>
      <w:r w:rsidR="009A1A10">
        <w:rPr>
          <w:rFonts w:ascii="Times New Roman" w:hAnsi="Times New Roman"/>
          <w:color w:val="000000"/>
          <w:sz w:val="28"/>
          <w:szCs w:val="28"/>
        </w:rPr>
        <w:t>ФИО</w:t>
      </w:r>
      <w:r w:rsidR="009A1A10">
        <w:rPr>
          <w:rFonts w:ascii="Times New Roman" w:hAnsi="Times New Roman"/>
          <w:color w:val="000000"/>
          <w:sz w:val="28"/>
          <w:szCs w:val="28"/>
        </w:rPr>
        <w:t>2</w:t>
      </w:r>
      <w:r w:rsidRPr="009A1A10">
        <w:rPr>
          <w:rFonts w:ascii="Times New Roman" w:hAnsi="Times New Roman"/>
          <w:color w:val="000000"/>
          <w:sz w:val="28"/>
          <w:szCs w:val="28"/>
        </w:rPr>
        <w:t xml:space="preserve">, и он не знает, что он делает на территории его дома. В присутствии полицейских </w:t>
      </w:r>
      <w:r w:rsidR="009A1A10">
        <w:rPr>
          <w:rFonts w:ascii="Times New Roman" w:hAnsi="Times New Roman" w:eastAsiaTheme="minorHAnsi"/>
          <w:sz w:val="28"/>
          <w:szCs w:val="28"/>
          <w:lang w:eastAsia="en-US"/>
        </w:rPr>
        <w:t>ФИО3</w:t>
      </w:r>
      <w:r w:rsidRPr="009A1A10" w:rsidR="00540169">
        <w:rPr>
          <w:rFonts w:ascii="Times New Roman" w:hAnsi="Times New Roman" w:eastAsiaTheme="minorHAnsi"/>
          <w:sz w:val="28"/>
          <w:szCs w:val="28"/>
          <w:lang w:eastAsia="en-US"/>
        </w:rPr>
        <w:t xml:space="preserve"> и </w:t>
      </w:r>
      <w:r w:rsidR="009A1A10">
        <w:rPr>
          <w:rFonts w:ascii="Times New Roman" w:hAnsi="Times New Roman" w:eastAsiaTheme="minorHAnsi"/>
          <w:sz w:val="28"/>
          <w:szCs w:val="28"/>
          <w:lang w:eastAsia="en-US"/>
        </w:rPr>
        <w:t>ФИО</w:t>
      </w:r>
      <w:r w:rsidR="009A1A10">
        <w:rPr>
          <w:rFonts w:ascii="Times New Roman" w:hAnsi="Times New Roman" w:eastAsiaTheme="minorHAnsi"/>
          <w:sz w:val="28"/>
          <w:szCs w:val="28"/>
          <w:lang w:eastAsia="en-US"/>
        </w:rPr>
        <w:t>4</w:t>
      </w:r>
      <w:r w:rsidRPr="009A1A10" w:rsidR="00540169">
        <w:rPr>
          <w:rFonts w:ascii="Times New Roman" w:hAnsi="Times New Roman"/>
          <w:color w:val="000000"/>
          <w:sz w:val="28"/>
          <w:szCs w:val="28"/>
        </w:rPr>
        <w:t xml:space="preserve"> </w:t>
      </w:r>
      <w:r w:rsidRPr="009A1A10">
        <w:rPr>
          <w:rFonts w:ascii="Times New Roman" w:hAnsi="Times New Roman"/>
          <w:color w:val="000000"/>
          <w:sz w:val="28"/>
          <w:szCs w:val="28"/>
        </w:rPr>
        <w:t xml:space="preserve"> Родько Д.Ю. обвинил ее в том, что после ее появления в его доме периодически пропадают вещи из дома, и что она ему неоднократно угрожала физической расправой. Это все ей известно со слов </w:t>
      </w:r>
      <w:r w:rsidR="009A1A10">
        <w:rPr>
          <w:rFonts w:ascii="Times New Roman" w:hAnsi="Times New Roman"/>
          <w:color w:val="000000"/>
          <w:sz w:val="28"/>
          <w:szCs w:val="28"/>
        </w:rPr>
        <w:t>ФИО</w:t>
      </w:r>
      <w:r w:rsidR="009A1A10">
        <w:rPr>
          <w:rFonts w:ascii="Times New Roman" w:hAnsi="Times New Roman"/>
          <w:color w:val="000000"/>
          <w:sz w:val="28"/>
          <w:szCs w:val="28"/>
        </w:rPr>
        <w:t>2</w:t>
      </w:r>
      <w:r w:rsidR="009A1A10">
        <w:rPr>
          <w:rFonts w:ascii="Times New Roman" w:hAnsi="Times New Roman"/>
          <w:color w:val="000000"/>
          <w:sz w:val="28"/>
          <w:szCs w:val="28"/>
        </w:rPr>
        <w:t>.</w:t>
      </w:r>
      <w:r w:rsidRPr="009A1A10">
        <w:rPr>
          <w:rFonts w:ascii="Times New Roman" w:hAnsi="Times New Roman"/>
          <w:color w:val="000000"/>
          <w:sz w:val="28"/>
          <w:szCs w:val="28"/>
        </w:rPr>
        <w:t xml:space="preserve"> </w:t>
      </w:r>
      <w:r w:rsidRPr="009A1A10">
        <w:rPr>
          <w:rFonts w:ascii="Times New Roman" w:hAnsi="Times New Roman"/>
          <w:color w:val="000000"/>
          <w:sz w:val="28"/>
          <w:szCs w:val="28"/>
        </w:rPr>
        <w:t>С</w:t>
      </w:r>
      <w:r w:rsidRPr="009A1A10">
        <w:rPr>
          <w:rFonts w:ascii="Times New Roman" w:hAnsi="Times New Roman"/>
          <w:color w:val="000000"/>
          <w:sz w:val="28"/>
          <w:szCs w:val="28"/>
        </w:rPr>
        <w:t xml:space="preserve">читает, что Родько Д.Ю. </w:t>
      </w:r>
      <w:r w:rsidRPr="009A1A10" w:rsidR="00540169">
        <w:rPr>
          <w:rFonts w:ascii="Times New Roman" w:hAnsi="Times New Roman"/>
          <w:color w:val="000000"/>
          <w:sz w:val="28"/>
          <w:szCs w:val="28"/>
        </w:rPr>
        <w:t>оклеветал ее</w:t>
      </w:r>
      <w:r w:rsidRPr="009A1A10">
        <w:rPr>
          <w:rFonts w:ascii="Times New Roman" w:hAnsi="Times New Roman"/>
          <w:color w:val="000000"/>
          <w:sz w:val="28"/>
          <w:szCs w:val="28"/>
        </w:rPr>
        <w:t xml:space="preserve"> в присутствии сотрудников полиции, он понимал, что он распространяет ложь, он желал ее распространять, </w:t>
      </w:r>
      <w:r w:rsidRPr="009A1A10" w:rsidR="00540169">
        <w:rPr>
          <w:rFonts w:ascii="Times New Roman" w:hAnsi="Times New Roman"/>
          <w:color w:val="000000"/>
          <w:sz w:val="28"/>
          <w:szCs w:val="28"/>
        </w:rPr>
        <w:t xml:space="preserve"> понимая</w:t>
      </w:r>
      <w:r w:rsidRPr="009A1A10">
        <w:rPr>
          <w:rFonts w:ascii="Times New Roman" w:hAnsi="Times New Roman"/>
          <w:color w:val="000000"/>
          <w:sz w:val="28"/>
          <w:szCs w:val="28"/>
        </w:rPr>
        <w:t xml:space="preserve">, какие для нее могут быть последствия. Эти сведения </w:t>
      </w:r>
      <w:r w:rsidRPr="009A1A10">
        <w:rPr>
          <w:rFonts w:ascii="Times New Roman" w:hAnsi="Times New Roman"/>
          <w:color w:val="000000"/>
          <w:sz w:val="28"/>
          <w:szCs w:val="28"/>
        </w:rPr>
        <w:t>порочат ее честь</w:t>
      </w:r>
      <w:r w:rsidRPr="009A1A10">
        <w:rPr>
          <w:rFonts w:ascii="Times New Roman" w:hAnsi="Times New Roman"/>
          <w:color w:val="000000"/>
          <w:sz w:val="28"/>
          <w:szCs w:val="28"/>
        </w:rPr>
        <w:t xml:space="preserve"> и достоинство, поскольку ее многие люди в поселке знают.  </w:t>
      </w:r>
    </w:p>
    <w:p w:rsidR="004C13B9"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b/>
          <w:sz w:val="28"/>
          <w:szCs w:val="28"/>
        </w:rPr>
        <w:t xml:space="preserve">Подсудимый </w:t>
      </w:r>
      <w:r w:rsidRPr="009A1A10" w:rsidR="000D0B2B">
        <w:rPr>
          <w:rFonts w:ascii="Times New Roman" w:hAnsi="Times New Roman"/>
          <w:b/>
          <w:sz w:val="28"/>
          <w:szCs w:val="28"/>
        </w:rPr>
        <w:t>Родько Д.Ю.</w:t>
      </w:r>
      <w:r w:rsidRPr="009A1A10">
        <w:rPr>
          <w:rFonts w:ascii="Times New Roman" w:hAnsi="Times New Roman"/>
          <w:sz w:val="28"/>
          <w:szCs w:val="28"/>
        </w:rPr>
        <w:t xml:space="preserve"> вину в предъявленном ему обвинении не признал, будучи допрошенным в ходе судебного следствия показал</w:t>
      </w:r>
      <w:r w:rsidRPr="009A1A10" w:rsidR="000D0B2B">
        <w:rPr>
          <w:rFonts w:ascii="Times New Roman" w:hAnsi="Times New Roman"/>
          <w:sz w:val="28"/>
          <w:szCs w:val="28"/>
        </w:rPr>
        <w:t xml:space="preserve">, что </w:t>
      </w:r>
      <w:r w:rsidRPr="009A1A10" w:rsidR="008038DA">
        <w:rPr>
          <w:rFonts w:ascii="Times New Roman" w:hAnsi="Times New Roman"/>
          <w:sz w:val="28"/>
          <w:szCs w:val="28"/>
        </w:rPr>
        <w:t xml:space="preserve">23.04.2020 года он увидел, что по его двору по </w:t>
      </w:r>
      <w:r w:rsidR="009A1A10">
        <w:rPr>
          <w:rFonts w:ascii="Times New Roman" w:hAnsi="Times New Roman"/>
          <w:sz w:val="28"/>
          <w:szCs w:val="28"/>
        </w:rPr>
        <w:t>АДРЕС</w:t>
      </w:r>
      <w:r w:rsidRPr="009A1A10">
        <w:rPr>
          <w:rFonts w:ascii="Times New Roman" w:hAnsi="Times New Roman"/>
          <w:sz w:val="28"/>
          <w:szCs w:val="28"/>
        </w:rPr>
        <w:t xml:space="preserve"> </w:t>
      </w:r>
      <w:r w:rsidRPr="009A1A10" w:rsidR="008038DA">
        <w:rPr>
          <w:rFonts w:ascii="Times New Roman" w:hAnsi="Times New Roman"/>
          <w:sz w:val="28"/>
          <w:szCs w:val="28"/>
        </w:rPr>
        <w:t xml:space="preserve">ходит </w:t>
      </w:r>
      <w:r w:rsidR="009A1A10">
        <w:rPr>
          <w:rFonts w:ascii="Times New Roman" w:hAnsi="Times New Roman"/>
          <w:sz w:val="28"/>
          <w:szCs w:val="28"/>
        </w:rPr>
        <w:t>ФИО</w:t>
      </w:r>
      <w:r w:rsidR="009A1A10">
        <w:rPr>
          <w:rFonts w:ascii="Times New Roman" w:hAnsi="Times New Roman"/>
          <w:sz w:val="28"/>
          <w:szCs w:val="28"/>
        </w:rPr>
        <w:t>2</w:t>
      </w:r>
      <w:r w:rsidRPr="009A1A10" w:rsidR="008038DA">
        <w:rPr>
          <w:rFonts w:ascii="Times New Roman" w:hAnsi="Times New Roman"/>
          <w:sz w:val="28"/>
          <w:szCs w:val="28"/>
        </w:rPr>
        <w:t xml:space="preserve">. Его это возмутило, поскольку разрешения входить он ему не давал. Он потребовал от него покинуть двор, но </w:t>
      </w:r>
      <w:r w:rsidR="009A1A10">
        <w:rPr>
          <w:rFonts w:ascii="Times New Roman" w:hAnsi="Times New Roman"/>
          <w:sz w:val="28"/>
          <w:szCs w:val="28"/>
        </w:rPr>
        <w:t>ФИО</w:t>
      </w:r>
      <w:r w:rsidR="009A1A10">
        <w:rPr>
          <w:rFonts w:ascii="Times New Roman" w:hAnsi="Times New Roman"/>
          <w:sz w:val="28"/>
          <w:szCs w:val="28"/>
        </w:rPr>
        <w:t>2</w:t>
      </w:r>
      <w:r w:rsidRPr="009A1A10" w:rsidR="008038DA">
        <w:rPr>
          <w:rFonts w:ascii="Times New Roman" w:hAnsi="Times New Roman"/>
          <w:sz w:val="28"/>
          <w:szCs w:val="28"/>
        </w:rPr>
        <w:t xml:space="preserve"> отказался, мотивируя необходимостью покормить кур. Он вызвал полицию, закрыл калитку, сказав </w:t>
      </w:r>
      <w:r w:rsidR="009A1A10">
        <w:rPr>
          <w:rFonts w:ascii="Times New Roman" w:hAnsi="Times New Roman"/>
          <w:sz w:val="28"/>
          <w:szCs w:val="28"/>
        </w:rPr>
        <w:t>ФИО</w:t>
      </w:r>
      <w:r w:rsidR="009A1A10">
        <w:rPr>
          <w:rFonts w:ascii="Times New Roman" w:hAnsi="Times New Roman"/>
          <w:sz w:val="28"/>
          <w:szCs w:val="28"/>
        </w:rPr>
        <w:t>2</w:t>
      </w:r>
      <w:r w:rsidRPr="009A1A10" w:rsidR="008038DA">
        <w:rPr>
          <w:rFonts w:ascii="Times New Roman" w:hAnsi="Times New Roman"/>
          <w:sz w:val="28"/>
          <w:szCs w:val="28"/>
        </w:rPr>
        <w:t xml:space="preserve">, что не покинет двор, пока не приедет полиция. Его действия были вызваны тем, что он переживал за сохранность своего имущества, поскольку он замечал, </w:t>
      </w:r>
      <w:r w:rsidRPr="009A1A10" w:rsidR="00540169">
        <w:rPr>
          <w:rFonts w:ascii="Times New Roman" w:hAnsi="Times New Roman"/>
          <w:sz w:val="28"/>
          <w:szCs w:val="28"/>
        </w:rPr>
        <w:t xml:space="preserve">что </w:t>
      </w:r>
      <w:r w:rsidRPr="009A1A10" w:rsidR="008038DA">
        <w:rPr>
          <w:rFonts w:ascii="Times New Roman" w:hAnsi="Times New Roman"/>
          <w:sz w:val="28"/>
          <w:szCs w:val="28"/>
        </w:rPr>
        <w:t xml:space="preserve">периодически со двора что-то пропадало. По приезду полиции он сообщил сотрудникам полиции о происшествии. Умысла оклеветать </w:t>
      </w:r>
      <w:r w:rsidR="009A1A10">
        <w:rPr>
          <w:rFonts w:ascii="Times New Roman" w:hAnsi="Times New Roman"/>
          <w:sz w:val="28"/>
          <w:szCs w:val="28"/>
        </w:rPr>
        <w:t>ФИО</w:t>
      </w:r>
      <w:r w:rsidR="009A1A10">
        <w:rPr>
          <w:rFonts w:ascii="Times New Roman" w:hAnsi="Times New Roman"/>
          <w:sz w:val="28"/>
          <w:szCs w:val="28"/>
        </w:rPr>
        <w:t>2</w:t>
      </w:r>
      <w:r w:rsidRPr="009A1A10" w:rsidR="008038DA">
        <w:rPr>
          <w:rFonts w:ascii="Times New Roman" w:hAnsi="Times New Roman"/>
          <w:sz w:val="28"/>
          <w:szCs w:val="28"/>
        </w:rPr>
        <w:t xml:space="preserve"> и </w:t>
      </w:r>
      <w:r w:rsidR="009A1A10">
        <w:rPr>
          <w:rFonts w:ascii="Times New Roman" w:hAnsi="Times New Roman"/>
          <w:sz w:val="28"/>
          <w:szCs w:val="28"/>
        </w:rPr>
        <w:t>ФИО1</w:t>
      </w:r>
      <w:r w:rsidRPr="009A1A10" w:rsidR="008038DA">
        <w:rPr>
          <w:rFonts w:ascii="Times New Roman" w:hAnsi="Times New Roman"/>
          <w:sz w:val="28"/>
          <w:szCs w:val="28"/>
        </w:rPr>
        <w:t xml:space="preserve"> у него не было, он лишь сообщил сотрудникам полиции, что не желает, чтобы кто-либо посторонний находился на территории его двора, поскольку пропадают вещи, возможно и после их ухода. О том, что </w:t>
      </w:r>
      <w:r w:rsidR="009A1A10">
        <w:rPr>
          <w:rFonts w:ascii="Times New Roman" w:hAnsi="Times New Roman"/>
          <w:sz w:val="28"/>
          <w:szCs w:val="28"/>
        </w:rPr>
        <w:t>ФИО</w:t>
      </w:r>
      <w:r w:rsidR="009A1A10">
        <w:rPr>
          <w:rFonts w:ascii="Times New Roman" w:hAnsi="Times New Roman"/>
          <w:sz w:val="28"/>
          <w:szCs w:val="28"/>
        </w:rPr>
        <w:t>1</w:t>
      </w:r>
      <w:r w:rsidRPr="009A1A10" w:rsidR="008038DA">
        <w:rPr>
          <w:rFonts w:ascii="Times New Roman" w:hAnsi="Times New Roman"/>
          <w:sz w:val="28"/>
          <w:szCs w:val="28"/>
        </w:rPr>
        <w:t xml:space="preserve"> угрожала ему физической расправой, хотела убить, он не говорил. Свои слова, высказанные в присутствии сотрудников полиции, он не расценивает как клевету, а лишь как способ самозащиты. </w:t>
      </w:r>
    </w:p>
    <w:p w:rsidR="00C35585" w:rsidRPr="009A1A10" w:rsidP="00C16318">
      <w:pPr>
        <w:pStyle w:val="BodyText"/>
        <w:tabs>
          <w:tab w:val="left" w:pos="2977"/>
        </w:tabs>
        <w:spacing w:after="0"/>
        <w:ind w:firstLine="709"/>
        <w:jc w:val="both"/>
        <w:rPr>
          <w:rFonts w:ascii="Times New Roman" w:hAnsi="Times New Roman"/>
          <w:sz w:val="28"/>
          <w:szCs w:val="28"/>
        </w:rPr>
      </w:pPr>
      <w:r w:rsidRPr="009A1A10">
        <w:rPr>
          <w:rFonts w:ascii="Times New Roman" w:hAnsi="Times New Roman"/>
          <w:sz w:val="28"/>
          <w:szCs w:val="28"/>
        </w:rPr>
        <w:t>Допрошенный</w:t>
      </w:r>
      <w:r w:rsidRPr="009A1A10" w:rsidR="004C13B9">
        <w:rPr>
          <w:rFonts w:ascii="Times New Roman" w:hAnsi="Times New Roman"/>
          <w:sz w:val="28"/>
          <w:szCs w:val="28"/>
        </w:rPr>
        <w:t xml:space="preserve"> в ходе судебного следствия </w:t>
      </w:r>
      <w:r w:rsidRPr="009A1A10" w:rsidR="004C13B9">
        <w:rPr>
          <w:rFonts w:ascii="Times New Roman" w:hAnsi="Times New Roman"/>
          <w:b/>
          <w:sz w:val="28"/>
          <w:szCs w:val="28"/>
        </w:rPr>
        <w:t xml:space="preserve">свидетель </w:t>
      </w:r>
      <w:r w:rsidRPr="009A1A10">
        <w:rPr>
          <w:rFonts w:ascii="Times New Roman" w:hAnsi="Times New Roman"/>
          <w:b/>
          <w:sz w:val="28"/>
          <w:szCs w:val="28"/>
        </w:rPr>
        <w:t xml:space="preserve">– </w:t>
      </w:r>
      <w:r w:rsidRPr="009A1A10">
        <w:rPr>
          <w:rFonts w:ascii="Times New Roman" w:hAnsi="Times New Roman"/>
          <w:sz w:val="28"/>
          <w:szCs w:val="28"/>
        </w:rPr>
        <w:t>старший</w:t>
      </w:r>
      <w:r w:rsidRPr="009A1A10">
        <w:rPr>
          <w:rFonts w:ascii="Times New Roman" w:hAnsi="Times New Roman"/>
          <w:b/>
          <w:sz w:val="28"/>
          <w:szCs w:val="28"/>
        </w:rPr>
        <w:t xml:space="preserve"> </w:t>
      </w:r>
      <w:r w:rsidRPr="009A1A10">
        <w:rPr>
          <w:rFonts w:ascii="Times New Roman" w:hAnsi="Times New Roman"/>
          <w:sz w:val="28"/>
          <w:szCs w:val="28"/>
        </w:rPr>
        <w:t xml:space="preserve">участковый уполномоченный полиции ОМВД России по Первомайскому району </w:t>
      </w:r>
      <w:r w:rsidR="009A1A10">
        <w:rPr>
          <w:rFonts w:ascii="Times New Roman" w:hAnsi="Times New Roman"/>
          <w:b/>
          <w:sz w:val="28"/>
          <w:szCs w:val="28"/>
        </w:rPr>
        <w:t>ФИО3</w:t>
      </w:r>
      <w:r w:rsidRPr="009A1A10">
        <w:rPr>
          <w:rFonts w:ascii="Times New Roman" w:hAnsi="Times New Roman"/>
          <w:sz w:val="28"/>
          <w:szCs w:val="28"/>
        </w:rPr>
        <w:t xml:space="preserve"> показал, что 23 апреля 2020 года поступило сообщение в полицию от Родько Д.Ю. о том, что на ул. Пионерская 19 произошел конфликт, гражданин </w:t>
      </w:r>
      <w:r w:rsidR="009A1A10">
        <w:rPr>
          <w:rFonts w:ascii="Times New Roman" w:hAnsi="Times New Roman"/>
          <w:sz w:val="28"/>
          <w:szCs w:val="28"/>
        </w:rPr>
        <w:t>ФИО</w:t>
      </w:r>
      <w:r w:rsidR="009A1A10">
        <w:rPr>
          <w:rFonts w:ascii="Times New Roman" w:hAnsi="Times New Roman"/>
          <w:sz w:val="28"/>
          <w:szCs w:val="28"/>
        </w:rPr>
        <w:t>2</w:t>
      </w:r>
      <w:r w:rsidRPr="009A1A10" w:rsidR="00540169">
        <w:rPr>
          <w:rFonts w:ascii="Times New Roman" w:hAnsi="Times New Roman"/>
          <w:sz w:val="28"/>
          <w:szCs w:val="28"/>
        </w:rPr>
        <w:t xml:space="preserve"> </w:t>
      </w:r>
      <w:r w:rsidRPr="009A1A10">
        <w:rPr>
          <w:rFonts w:ascii="Times New Roman" w:hAnsi="Times New Roman"/>
          <w:sz w:val="28"/>
          <w:szCs w:val="28"/>
        </w:rPr>
        <w:t xml:space="preserve">отказывается покидать территорию домовладения гражданина Родько.  Он совместно с водителем </w:t>
      </w:r>
      <w:r w:rsidR="009A1A10">
        <w:rPr>
          <w:rFonts w:ascii="Times New Roman" w:hAnsi="Times New Roman"/>
          <w:sz w:val="28"/>
          <w:szCs w:val="28"/>
        </w:rPr>
        <w:t>ФИО</w:t>
      </w:r>
      <w:r w:rsidR="009A1A10">
        <w:rPr>
          <w:rFonts w:ascii="Times New Roman" w:hAnsi="Times New Roman"/>
          <w:sz w:val="28"/>
          <w:szCs w:val="28"/>
        </w:rPr>
        <w:t>4</w:t>
      </w:r>
      <w:r w:rsidR="009A1A10">
        <w:rPr>
          <w:rFonts w:ascii="Times New Roman" w:hAnsi="Times New Roman"/>
          <w:sz w:val="28"/>
          <w:szCs w:val="28"/>
        </w:rPr>
        <w:t xml:space="preserve"> </w:t>
      </w:r>
      <w:r w:rsidRPr="009A1A10">
        <w:rPr>
          <w:rFonts w:ascii="Times New Roman" w:hAnsi="Times New Roman"/>
          <w:sz w:val="28"/>
          <w:szCs w:val="28"/>
        </w:rPr>
        <w:t xml:space="preserve">выехал на место происшествия. Во дворе домовладения по ул. </w:t>
      </w:r>
      <w:r w:rsidR="009A1A10">
        <w:rPr>
          <w:rFonts w:ascii="Times New Roman" w:hAnsi="Times New Roman"/>
          <w:sz w:val="28"/>
          <w:szCs w:val="28"/>
        </w:rPr>
        <w:t>…</w:t>
      </w:r>
      <w:r w:rsidRPr="009A1A10">
        <w:rPr>
          <w:rFonts w:ascii="Times New Roman" w:hAnsi="Times New Roman"/>
          <w:sz w:val="28"/>
          <w:szCs w:val="28"/>
        </w:rPr>
        <w:t xml:space="preserve"> на расстоянии </w:t>
      </w:r>
      <w:smartTag w:uri="urn:schemas-microsoft-com:office:smarttags" w:element="metricconverter">
        <w:smartTagPr>
          <w:attr w:name="ProductID" w:val="5 метров"/>
        </w:smartTagPr>
        <w:r w:rsidRPr="009A1A10">
          <w:rPr>
            <w:rFonts w:ascii="Times New Roman" w:hAnsi="Times New Roman"/>
            <w:sz w:val="28"/>
            <w:szCs w:val="28"/>
          </w:rPr>
          <w:t>5 метров</w:t>
        </w:r>
      </w:smartTag>
      <w:r w:rsidRPr="009A1A10">
        <w:rPr>
          <w:rFonts w:ascii="Times New Roman" w:hAnsi="Times New Roman"/>
          <w:sz w:val="28"/>
          <w:szCs w:val="28"/>
        </w:rPr>
        <w:t xml:space="preserve"> от входной калитки стояли Родько </w:t>
      </w:r>
      <w:r w:rsidRPr="009A1A10" w:rsidR="00540169">
        <w:rPr>
          <w:rFonts w:ascii="Times New Roman" w:hAnsi="Times New Roman"/>
          <w:sz w:val="28"/>
          <w:szCs w:val="28"/>
        </w:rPr>
        <w:t xml:space="preserve">Д.Ю. </w:t>
      </w:r>
      <w:r w:rsidRPr="009A1A10">
        <w:rPr>
          <w:rFonts w:ascii="Times New Roman" w:hAnsi="Times New Roman"/>
          <w:sz w:val="28"/>
          <w:szCs w:val="28"/>
        </w:rPr>
        <w:t xml:space="preserve">и </w:t>
      </w:r>
      <w:r w:rsidR="004D5A05">
        <w:rPr>
          <w:rFonts w:ascii="Times New Roman" w:hAnsi="Times New Roman"/>
          <w:sz w:val="28"/>
          <w:szCs w:val="28"/>
        </w:rPr>
        <w:t>ФИО</w:t>
      </w:r>
      <w:r w:rsidR="004D5A05">
        <w:rPr>
          <w:rFonts w:ascii="Times New Roman" w:hAnsi="Times New Roman"/>
          <w:sz w:val="28"/>
          <w:szCs w:val="28"/>
        </w:rPr>
        <w:t>2</w:t>
      </w:r>
      <w:r w:rsidRPr="009A1A10">
        <w:rPr>
          <w:rFonts w:ascii="Times New Roman" w:hAnsi="Times New Roman"/>
          <w:sz w:val="28"/>
          <w:szCs w:val="28"/>
        </w:rPr>
        <w:t xml:space="preserve">. Родько Д.Ю. пояснил, что </w:t>
      </w:r>
      <w:r w:rsidR="004D5A05">
        <w:rPr>
          <w:rFonts w:ascii="Times New Roman" w:hAnsi="Times New Roman"/>
          <w:sz w:val="28"/>
          <w:szCs w:val="28"/>
        </w:rPr>
        <w:t>ФИО</w:t>
      </w:r>
      <w:r w:rsidR="004D5A05">
        <w:rPr>
          <w:rFonts w:ascii="Times New Roman" w:hAnsi="Times New Roman"/>
          <w:sz w:val="28"/>
          <w:szCs w:val="28"/>
        </w:rPr>
        <w:t>2</w:t>
      </w:r>
      <w:r w:rsidRPr="009A1A10">
        <w:rPr>
          <w:rFonts w:ascii="Times New Roman" w:hAnsi="Times New Roman"/>
          <w:sz w:val="28"/>
          <w:szCs w:val="28"/>
        </w:rPr>
        <w:t>, без законных на то оснований, находится на территории</w:t>
      </w:r>
      <w:r w:rsidRPr="009A1A10" w:rsidR="00540169">
        <w:rPr>
          <w:rFonts w:ascii="Times New Roman" w:hAnsi="Times New Roman"/>
          <w:sz w:val="28"/>
          <w:szCs w:val="28"/>
        </w:rPr>
        <w:t xml:space="preserve"> его</w:t>
      </w:r>
      <w:r w:rsidRPr="009A1A10" w:rsidR="007533AC">
        <w:rPr>
          <w:rFonts w:ascii="Times New Roman" w:hAnsi="Times New Roman"/>
          <w:sz w:val="28"/>
          <w:szCs w:val="28"/>
        </w:rPr>
        <w:t xml:space="preserve"> домовладения и отказывается его</w:t>
      </w:r>
      <w:r w:rsidRPr="009A1A10">
        <w:rPr>
          <w:rFonts w:ascii="Times New Roman" w:hAnsi="Times New Roman"/>
          <w:sz w:val="28"/>
          <w:szCs w:val="28"/>
        </w:rPr>
        <w:t xml:space="preserve"> покинуть. В ходе </w:t>
      </w:r>
      <w:r w:rsidRPr="009A1A10" w:rsidR="007533AC">
        <w:rPr>
          <w:rFonts w:ascii="Times New Roman" w:hAnsi="Times New Roman"/>
          <w:sz w:val="28"/>
          <w:szCs w:val="28"/>
        </w:rPr>
        <w:t>опроса</w:t>
      </w:r>
      <w:r w:rsidRPr="009A1A10">
        <w:rPr>
          <w:rFonts w:ascii="Times New Roman" w:hAnsi="Times New Roman"/>
          <w:sz w:val="28"/>
          <w:szCs w:val="28"/>
        </w:rPr>
        <w:t xml:space="preserve"> Родько Д.Ю. сказал, что после ухода </w:t>
      </w:r>
      <w:r w:rsidR="004D5A05">
        <w:rPr>
          <w:rFonts w:ascii="Times New Roman" w:hAnsi="Times New Roman"/>
          <w:sz w:val="28"/>
          <w:szCs w:val="28"/>
        </w:rPr>
        <w:t>ФИО</w:t>
      </w:r>
      <w:r w:rsidR="004D5A05">
        <w:rPr>
          <w:rFonts w:ascii="Times New Roman" w:hAnsi="Times New Roman"/>
          <w:sz w:val="28"/>
          <w:szCs w:val="28"/>
        </w:rPr>
        <w:t>2</w:t>
      </w:r>
      <w:r w:rsidRPr="009A1A10">
        <w:rPr>
          <w:rFonts w:ascii="Times New Roman" w:hAnsi="Times New Roman"/>
          <w:sz w:val="28"/>
          <w:szCs w:val="28"/>
        </w:rPr>
        <w:t xml:space="preserve">, а так же его супруги или сожительницы, при этом он достоверно не знал, </w:t>
      </w:r>
      <w:r w:rsidRPr="009A1A10" w:rsidR="00540169">
        <w:rPr>
          <w:rFonts w:ascii="Times New Roman" w:hAnsi="Times New Roman"/>
          <w:sz w:val="28"/>
          <w:szCs w:val="28"/>
        </w:rPr>
        <w:t>в каких они состоят отношениях,</w:t>
      </w:r>
      <w:r w:rsidRPr="009A1A10">
        <w:rPr>
          <w:rFonts w:ascii="Times New Roman" w:hAnsi="Times New Roman"/>
          <w:sz w:val="28"/>
          <w:szCs w:val="28"/>
        </w:rPr>
        <w:t xml:space="preserve"> пропадают его личные вещи, т.е. он сообщил о краже. При </w:t>
      </w:r>
      <w:r w:rsidRPr="009A1A10">
        <w:rPr>
          <w:rFonts w:ascii="Times New Roman" w:hAnsi="Times New Roman"/>
          <w:sz w:val="28"/>
          <w:szCs w:val="28"/>
        </w:rPr>
        <w:t>этом</w:t>
      </w:r>
      <w:r w:rsidRPr="009A1A10">
        <w:rPr>
          <w:rFonts w:ascii="Times New Roman" w:hAnsi="Times New Roman"/>
          <w:sz w:val="28"/>
          <w:szCs w:val="28"/>
        </w:rPr>
        <w:t xml:space="preserve"> какие конкретно вещи пропали</w:t>
      </w:r>
      <w:r w:rsidRPr="009A1A10" w:rsidR="00540169">
        <w:rPr>
          <w:rFonts w:ascii="Times New Roman" w:hAnsi="Times New Roman"/>
          <w:sz w:val="28"/>
          <w:szCs w:val="28"/>
        </w:rPr>
        <w:t>,</w:t>
      </w:r>
      <w:r w:rsidRPr="009A1A10">
        <w:rPr>
          <w:rFonts w:ascii="Times New Roman" w:hAnsi="Times New Roman"/>
          <w:sz w:val="28"/>
          <w:szCs w:val="28"/>
        </w:rPr>
        <w:t xml:space="preserve"> Родько Д.Ю. не пояснил</w:t>
      </w:r>
      <w:r w:rsidRPr="009A1A10" w:rsidR="00306888">
        <w:rPr>
          <w:rFonts w:ascii="Times New Roman" w:hAnsi="Times New Roman"/>
          <w:sz w:val="28"/>
          <w:szCs w:val="28"/>
        </w:rPr>
        <w:t xml:space="preserve">. Слов </w:t>
      </w:r>
      <w:r w:rsidRPr="009A1A10" w:rsidR="00306888">
        <w:rPr>
          <w:rFonts w:ascii="Times New Roman" w:hAnsi="Times New Roman"/>
          <w:sz w:val="28"/>
          <w:szCs w:val="28"/>
        </w:rPr>
        <w:t xml:space="preserve">Родько Д.Ю. о том, что </w:t>
      </w:r>
      <w:r w:rsidR="004D5A05">
        <w:rPr>
          <w:rFonts w:ascii="Times New Roman" w:hAnsi="Times New Roman"/>
          <w:sz w:val="28"/>
          <w:szCs w:val="28"/>
        </w:rPr>
        <w:t>ФИО</w:t>
      </w:r>
      <w:r w:rsidR="004D5A05">
        <w:rPr>
          <w:rFonts w:ascii="Times New Roman" w:hAnsi="Times New Roman"/>
          <w:sz w:val="28"/>
          <w:szCs w:val="28"/>
        </w:rPr>
        <w:t>1</w:t>
      </w:r>
      <w:r w:rsidRPr="009A1A10" w:rsidR="00306888">
        <w:rPr>
          <w:rFonts w:ascii="Times New Roman" w:hAnsi="Times New Roman"/>
          <w:sz w:val="28"/>
          <w:szCs w:val="28"/>
        </w:rPr>
        <w:t xml:space="preserve"> угрожала ему физической расправой, он не помнит. Он</w:t>
      </w:r>
      <w:r w:rsidRPr="009A1A10">
        <w:rPr>
          <w:rFonts w:ascii="Times New Roman" w:hAnsi="Times New Roman"/>
          <w:sz w:val="28"/>
          <w:szCs w:val="28"/>
        </w:rPr>
        <w:t xml:space="preserve"> </w:t>
      </w:r>
      <w:r w:rsidRPr="009A1A10" w:rsidR="00306888">
        <w:rPr>
          <w:rFonts w:ascii="Times New Roman" w:hAnsi="Times New Roman"/>
          <w:sz w:val="28"/>
          <w:szCs w:val="28"/>
        </w:rPr>
        <w:t xml:space="preserve">передал отобранные им </w:t>
      </w:r>
      <w:r w:rsidRPr="009A1A10">
        <w:rPr>
          <w:rFonts w:ascii="Times New Roman" w:hAnsi="Times New Roman"/>
          <w:sz w:val="28"/>
          <w:szCs w:val="28"/>
        </w:rPr>
        <w:t xml:space="preserve">объяснения в дежурную часть, </w:t>
      </w:r>
      <w:r w:rsidRPr="009A1A10" w:rsidR="00306888">
        <w:rPr>
          <w:rFonts w:ascii="Times New Roman" w:hAnsi="Times New Roman"/>
          <w:sz w:val="28"/>
          <w:szCs w:val="28"/>
        </w:rPr>
        <w:t>проведение проверки по факту кражи</w:t>
      </w:r>
      <w:r w:rsidRPr="009A1A10">
        <w:rPr>
          <w:rFonts w:ascii="Times New Roman" w:hAnsi="Times New Roman"/>
          <w:sz w:val="28"/>
          <w:szCs w:val="28"/>
        </w:rPr>
        <w:t xml:space="preserve"> </w:t>
      </w:r>
      <w:r w:rsidRPr="009A1A10" w:rsidR="00306888">
        <w:rPr>
          <w:rFonts w:ascii="Times New Roman" w:hAnsi="Times New Roman"/>
          <w:sz w:val="28"/>
          <w:szCs w:val="28"/>
        </w:rPr>
        <w:t>ему не поручало</w:t>
      </w:r>
      <w:r w:rsidRPr="009A1A10">
        <w:rPr>
          <w:rFonts w:ascii="Times New Roman" w:hAnsi="Times New Roman"/>
          <w:sz w:val="28"/>
          <w:szCs w:val="28"/>
        </w:rPr>
        <w:t>сь.</w:t>
      </w:r>
    </w:p>
    <w:p w:rsidR="00C35585" w:rsidRPr="009A1A10" w:rsidP="00C16318">
      <w:pPr>
        <w:pStyle w:val="BodyText"/>
        <w:tabs>
          <w:tab w:val="left" w:pos="2977"/>
        </w:tabs>
        <w:spacing w:after="0"/>
        <w:ind w:firstLine="709"/>
        <w:jc w:val="both"/>
        <w:rPr>
          <w:rFonts w:ascii="Times New Roman" w:hAnsi="Times New Roman"/>
          <w:sz w:val="28"/>
          <w:szCs w:val="28"/>
        </w:rPr>
      </w:pPr>
      <w:r w:rsidRPr="009A1A10">
        <w:rPr>
          <w:rFonts w:ascii="Times New Roman" w:hAnsi="Times New Roman"/>
          <w:sz w:val="28"/>
          <w:szCs w:val="28"/>
        </w:rPr>
        <w:t xml:space="preserve">Допрошенный в ходе судебного следствия </w:t>
      </w:r>
      <w:r w:rsidRPr="009A1A10">
        <w:rPr>
          <w:rFonts w:ascii="Times New Roman" w:hAnsi="Times New Roman"/>
          <w:b/>
          <w:sz w:val="28"/>
          <w:szCs w:val="28"/>
        </w:rPr>
        <w:t xml:space="preserve">свидетель – </w:t>
      </w:r>
      <w:r w:rsidRPr="009A1A10">
        <w:rPr>
          <w:rFonts w:ascii="Times New Roman" w:hAnsi="Times New Roman"/>
          <w:sz w:val="28"/>
          <w:szCs w:val="28"/>
        </w:rPr>
        <w:t xml:space="preserve">полицейский – водитель ОМВД России по Первомайскому району </w:t>
      </w:r>
      <w:r w:rsidR="004D5A05">
        <w:rPr>
          <w:rFonts w:ascii="Times New Roman" w:hAnsi="Times New Roman"/>
          <w:b/>
          <w:sz w:val="28"/>
          <w:szCs w:val="28"/>
        </w:rPr>
        <w:t>ФИО</w:t>
      </w:r>
      <w:r w:rsidR="004D5A05">
        <w:rPr>
          <w:rFonts w:ascii="Times New Roman" w:hAnsi="Times New Roman"/>
          <w:b/>
          <w:sz w:val="28"/>
          <w:szCs w:val="28"/>
        </w:rPr>
        <w:t>4</w:t>
      </w:r>
      <w:r w:rsidRPr="009A1A10">
        <w:rPr>
          <w:rFonts w:ascii="Times New Roman" w:hAnsi="Times New Roman"/>
          <w:sz w:val="28"/>
          <w:szCs w:val="28"/>
        </w:rPr>
        <w:t xml:space="preserve"> дал показания, аналогичные показаниям свидетеля </w:t>
      </w:r>
      <w:r w:rsidR="004D5A05">
        <w:rPr>
          <w:rFonts w:ascii="Times New Roman" w:hAnsi="Times New Roman"/>
          <w:sz w:val="28"/>
          <w:szCs w:val="28"/>
        </w:rPr>
        <w:t>ФИО3</w:t>
      </w:r>
      <w:r w:rsidRPr="009A1A10">
        <w:rPr>
          <w:rFonts w:ascii="Times New Roman" w:hAnsi="Times New Roman"/>
          <w:sz w:val="28"/>
          <w:szCs w:val="28"/>
        </w:rPr>
        <w:t xml:space="preserve">.   </w:t>
      </w:r>
    </w:p>
    <w:p w:rsidR="004C13B9"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Допрошенный в ходе судебного следствия </w:t>
      </w:r>
      <w:r w:rsidRPr="009A1A10">
        <w:rPr>
          <w:rFonts w:ascii="Times New Roman" w:hAnsi="Times New Roman"/>
          <w:b/>
          <w:sz w:val="28"/>
          <w:szCs w:val="28"/>
        </w:rPr>
        <w:t xml:space="preserve">свидетель </w:t>
      </w:r>
      <w:r w:rsidR="004D5A05">
        <w:rPr>
          <w:rFonts w:ascii="Times New Roman" w:hAnsi="Times New Roman"/>
          <w:b/>
          <w:sz w:val="28"/>
          <w:szCs w:val="28"/>
        </w:rPr>
        <w:t>ФИО</w:t>
      </w:r>
      <w:r w:rsidR="004D5A05">
        <w:rPr>
          <w:rFonts w:ascii="Times New Roman" w:hAnsi="Times New Roman"/>
          <w:b/>
          <w:sz w:val="28"/>
          <w:szCs w:val="28"/>
        </w:rPr>
        <w:t>2</w:t>
      </w:r>
      <w:r w:rsidRPr="009A1A10">
        <w:rPr>
          <w:rFonts w:ascii="Times New Roman" w:hAnsi="Times New Roman"/>
          <w:b/>
          <w:sz w:val="28"/>
          <w:szCs w:val="28"/>
        </w:rPr>
        <w:t xml:space="preserve"> </w:t>
      </w:r>
      <w:r w:rsidRPr="009A1A10">
        <w:rPr>
          <w:rFonts w:ascii="Times New Roman" w:hAnsi="Times New Roman"/>
          <w:sz w:val="28"/>
          <w:szCs w:val="28"/>
        </w:rPr>
        <w:t xml:space="preserve">показал, что на улицу </w:t>
      </w:r>
      <w:r w:rsidR="004D5A05">
        <w:rPr>
          <w:rFonts w:ascii="Times New Roman" w:hAnsi="Times New Roman"/>
          <w:sz w:val="28"/>
          <w:szCs w:val="28"/>
        </w:rPr>
        <w:t>…</w:t>
      </w:r>
      <w:r w:rsidRPr="009A1A10">
        <w:rPr>
          <w:rFonts w:ascii="Times New Roman" w:hAnsi="Times New Roman"/>
          <w:sz w:val="28"/>
          <w:szCs w:val="28"/>
        </w:rPr>
        <w:t xml:space="preserve"> к Родько он ранее приезжал неоднократно, т.к. он с супругой </w:t>
      </w:r>
      <w:r w:rsidR="004D5A05">
        <w:rPr>
          <w:rFonts w:ascii="Times New Roman" w:hAnsi="Times New Roman"/>
          <w:sz w:val="28"/>
          <w:szCs w:val="28"/>
        </w:rPr>
        <w:t>ФИО1</w:t>
      </w:r>
      <w:r w:rsidRPr="009A1A10">
        <w:rPr>
          <w:rFonts w:ascii="Times New Roman" w:hAnsi="Times New Roman"/>
          <w:sz w:val="28"/>
          <w:szCs w:val="28"/>
        </w:rPr>
        <w:t xml:space="preserve"> там содержали кур. 23 апреля 2020 года он как обычно поехал накормить хозяйство. Родько Д.Ю. преградил ему дорогу к выходу и сказал, что он его не выпустит, т.к. он нарушил границы его домовладения. Родько Д.Ю. вызвал полицию. В ходе опроса в присутствии полицейских Родько Д.Ю. говорил, что он боится его и </w:t>
      </w:r>
      <w:r w:rsidR="004D5A05">
        <w:rPr>
          <w:rFonts w:ascii="Times New Roman" w:hAnsi="Times New Roman"/>
          <w:sz w:val="28"/>
          <w:szCs w:val="28"/>
        </w:rPr>
        <w:t>ФИО</w:t>
      </w:r>
      <w:r w:rsidR="004D5A05">
        <w:rPr>
          <w:rFonts w:ascii="Times New Roman" w:hAnsi="Times New Roman"/>
          <w:sz w:val="28"/>
          <w:szCs w:val="28"/>
        </w:rPr>
        <w:t>1</w:t>
      </w:r>
      <w:r w:rsidRPr="009A1A10">
        <w:rPr>
          <w:rFonts w:ascii="Times New Roman" w:hAnsi="Times New Roman"/>
          <w:sz w:val="28"/>
          <w:szCs w:val="28"/>
        </w:rPr>
        <w:t xml:space="preserve">, говорил, что </w:t>
      </w:r>
      <w:r w:rsidR="004D5A05">
        <w:rPr>
          <w:rFonts w:ascii="Times New Roman" w:hAnsi="Times New Roman"/>
          <w:sz w:val="28"/>
          <w:szCs w:val="28"/>
        </w:rPr>
        <w:t>ФИО1</w:t>
      </w:r>
      <w:r w:rsidRPr="009A1A10">
        <w:rPr>
          <w:rFonts w:ascii="Times New Roman" w:hAnsi="Times New Roman"/>
          <w:sz w:val="28"/>
          <w:szCs w:val="28"/>
        </w:rPr>
        <w:t xml:space="preserve"> ходит и кричит, что она его убьет и закопает здесь, что после того, как они уходят, у него пропадают вещи. Однако все это клевета, на самом деле такого не было.  </w:t>
      </w:r>
    </w:p>
    <w:p w:rsidR="004C13B9" w:rsidRPr="009A1A10" w:rsidP="00C16318">
      <w:pPr>
        <w:tabs>
          <w:tab w:val="left" w:pos="2977"/>
        </w:tabs>
        <w:spacing w:after="0" w:line="240" w:lineRule="auto"/>
        <w:ind w:firstLine="709"/>
        <w:jc w:val="both"/>
        <w:rPr>
          <w:rFonts w:ascii="Times New Roman" w:hAnsi="Times New Roman"/>
          <w:sz w:val="28"/>
          <w:szCs w:val="28"/>
        </w:rPr>
      </w:pPr>
      <w:r w:rsidRPr="009A1A10">
        <w:rPr>
          <w:rFonts w:ascii="Times New Roman" w:hAnsi="Times New Roman"/>
          <w:sz w:val="28"/>
          <w:szCs w:val="28"/>
        </w:rPr>
        <w:t>Кроме того, в ходе судебного следствия исследованы письменные материалы дела, а именно:</w:t>
      </w:r>
    </w:p>
    <w:p w:rsidR="00A07D41" w:rsidRPr="009A1A10" w:rsidP="00C16318">
      <w:pPr>
        <w:tabs>
          <w:tab w:val="left" w:pos="2977"/>
        </w:tabs>
        <w:spacing w:after="0" w:line="240" w:lineRule="auto"/>
        <w:ind w:firstLine="720"/>
        <w:jc w:val="both"/>
        <w:rPr>
          <w:rFonts w:ascii="Times New Roman" w:hAnsi="Times New Roman"/>
          <w:sz w:val="28"/>
          <w:szCs w:val="28"/>
        </w:rPr>
      </w:pPr>
      <w:r w:rsidRPr="009A1A10">
        <w:rPr>
          <w:rFonts w:ascii="Times New Roman" w:hAnsi="Times New Roman"/>
          <w:sz w:val="28"/>
          <w:szCs w:val="28"/>
        </w:rPr>
        <w:t xml:space="preserve">- заявление </w:t>
      </w:r>
      <w:r w:rsidR="004D5A05">
        <w:rPr>
          <w:rFonts w:ascii="Times New Roman" w:hAnsi="Times New Roman"/>
          <w:sz w:val="28"/>
          <w:szCs w:val="28"/>
        </w:rPr>
        <w:t>ФИО</w:t>
      </w:r>
      <w:r w:rsidR="004D5A05">
        <w:rPr>
          <w:rFonts w:ascii="Times New Roman" w:hAnsi="Times New Roman"/>
          <w:sz w:val="28"/>
          <w:szCs w:val="28"/>
        </w:rPr>
        <w:t>1</w:t>
      </w:r>
      <w:r w:rsidRPr="009A1A10">
        <w:rPr>
          <w:rFonts w:ascii="Times New Roman" w:hAnsi="Times New Roman"/>
          <w:sz w:val="28"/>
          <w:szCs w:val="28"/>
        </w:rPr>
        <w:t xml:space="preserve"> о привлечении Родько Д.Ю. к уголовной ответственности по ст. 128.1 УК РФ за распространение не соответствующих действительности сведений при сотрудниках полиции (</w:t>
      </w:r>
      <w:r w:rsidRPr="009A1A10">
        <w:rPr>
          <w:rFonts w:ascii="Times New Roman" w:hAnsi="Times New Roman"/>
          <w:sz w:val="28"/>
          <w:szCs w:val="28"/>
        </w:rPr>
        <w:t>л.д</w:t>
      </w:r>
      <w:r w:rsidRPr="009A1A10">
        <w:rPr>
          <w:rFonts w:ascii="Times New Roman" w:hAnsi="Times New Roman"/>
          <w:sz w:val="28"/>
          <w:szCs w:val="28"/>
        </w:rPr>
        <w:t xml:space="preserve">. 2); </w:t>
      </w:r>
    </w:p>
    <w:p w:rsidR="00A07D41" w:rsidRPr="009A1A10" w:rsidP="00C16318">
      <w:pPr>
        <w:tabs>
          <w:tab w:val="left" w:pos="2977"/>
        </w:tabs>
        <w:spacing w:after="0" w:line="240" w:lineRule="auto"/>
        <w:ind w:firstLine="720"/>
        <w:jc w:val="both"/>
        <w:rPr>
          <w:rFonts w:ascii="Times New Roman" w:hAnsi="Times New Roman"/>
          <w:sz w:val="28"/>
          <w:szCs w:val="28"/>
        </w:rPr>
      </w:pPr>
      <w:r w:rsidRPr="009A1A10">
        <w:rPr>
          <w:rFonts w:ascii="Times New Roman" w:hAnsi="Times New Roman"/>
          <w:sz w:val="28"/>
          <w:szCs w:val="28"/>
        </w:rPr>
        <w:t xml:space="preserve">- письменное объяснение </w:t>
      </w:r>
      <w:r w:rsidR="004D5A05">
        <w:rPr>
          <w:rFonts w:ascii="Times New Roman" w:hAnsi="Times New Roman"/>
          <w:sz w:val="28"/>
          <w:szCs w:val="28"/>
        </w:rPr>
        <w:t>ФИО</w:t>
      </w:r>
      <w:r w:rsidR="004D5A05">
        <w:rPr>
          <w:rFonts w:ascii="Times New Roman" w:hAnsi="Times New Roman"/>
          <w:sz w:val="28"/>
          <w:szCs w:val="28"/>
        </w:rPr>
        <w:t>1</w:t>
      </w:r>
      <w:r w:rsidRPr="009A1A10">
        <w:rPr>
          <w:rFonts w:ascii="Times New Roman" w:hAnsi="Times New Roman"/>
          <w:sz w:val="28"/>
          <w:szCs w:val="28"/>
        </w:rPr>
        <w:t xml:space="preserve"> от 23.04.2020 года (</w:t>
      </w:r>
      <w:r w:rsidRPr="009A1A10">
        <w:rPr>
          <w:rFonts w:ascii="Times New Roman" w:hAnsi="Times New Roman"/>
          <w:sz w:val="28"/>
          <w:szCs w:val="28"/>
        </w:rPr>
        <w:t>л.д</w:t>
      </w:r>
      <w:r w:rsidRPr="009A1A10">
        <w:rPr>
          <w:rFonts w:ascii="Times New Roman" w:hAnsi="Times New Roman"/>
          <w:sz w:val="28"/>
          <w:szCs w:val="28"/>
        </w:rPr>
        <w:t>. 3);</w:t>
      </w:r>
    </w:p>
    <w:p w:rsidR="00A07D41" w:rsidRPr="009A1A10" w:rsidP="00C16318">
      <w:pPr>
        <w:tabs>
          <w:tab w:val="left" w:pos="2977"/>
        </w:tabs>
        <w:spacing w:after="0" w:line="240" w:lineRule="auto"/>
        <w:ind w:firstLine="720"/>
        <w:jc w:val="both"/>
        <w:rPr>
          <w:rFonts w:ascii="Times New Roman" w:hAnsi="Times New Roman"/>
          <w:sz w:val="28"/>
          <w:szCs w:val="28"/>
        </w:rPr>
      </w:pPr>
      <w:r w:rsidRPr="009A1A10">
        <w:rPr>
          <w:rFonts w:ascii="Times New Roman" w:hAnsi="Times New Roman"/>
          <w:sz w:val="28"/>
          <w:szCs w:val="28"/>
        </w:rPr>
        <w:t xml:space="preserve">- письменное объяснение </w:t>
      </w:r>
      <w:r w:rsidR="004D5A05">
        <w:rPr>
          <w:rFonts w:ascii="Times New Roman" w:hAnsi="Times New Roman"/>
          <w:sz w:val="28"/>
          <w:szCs w:val="28"/>
        </w:rPr>
        <w:t>ФИО</w:t>
      </w:r>
      <w:r w:rsidR="004D5A05">
        <w:rPr>
          <w:rFonts w:ascii="Times New Roman" w:hAnsi="Times New Roman"/>
          <w:sz w:val="28"/>
          <w:szCs w:val="28"/>
        </w:rPr>
        <w:t>2</w:t>
      </w:r>
      <w:r w:rsidRPr="009A1A10">
        <w:rPr>
          <w:rFonts w:ascii="Times New Roman" w:hAnsi="Times New Roman"/>
          <w:sz w:val="28"/>
          <w:szCs w:val="28"/>
        </w:rPr>
        <w:t xml:space="preserve"> от 23.04.2020 года (</w:t>
      </w:r>
      <w:r w:rsidRPr="009A1A10">
        <w:rPr>
          <w:rFonts w:ascii="Times New Roman" w:hAnsi="Times New Roman"/>
          <w:sz w:val="28"/>
          <w:szCs w:val="28"/>
        </w:rPr>
        <w:t>л.д</w:t>
      </w:r>
      <w:r w:rsidRPr="009A1A10">
        <w:rPr>
          <w:rFonts w:ascii="Times New Roman" w:hAnsi="Times New Roman"/>
          <w:sz w:val="28"/>
          <w:szCs w:val="28"/>
        </w:rPr>
        <w:t xml:space="preserve">. 4); </w:t>
      </w:r>
    </w:p>
    <w:p w:rsidR="00C16318" w:rsidRPr="009A1A10" w:rsidP="00C16318">
      <w:pPr>
        <w:tabs>
          <w:tab w:val="left" w:pos="2977"/>
        </w:tabs>
        <w:spacing w:after="0" w:line="240" w:lineRule="auto"/>
        <w:ind w:firstLine="720"/>
        <w:jc w:val="both"/>
        <w:rPr>
          <w:rFonts w:ascii="Times New Roman" w:hAnsi="Times New Roman"/>
          <w:sz w:val="28"/>
          <w:szCs w:val="28"/>
        </w:rPr>
      </w:pPr>
      <w:r w:rsidRPr="009A1A10">
        <w:rPr>
          <w:rFonts w:ascii="Times New Roman" w:hAnsi="Times New Roman"/>
          <w:sz w:val="28"/>
          <w:szCs w:val="28"/>
        </w:rPr>
        <w:t>- письменное объяснение Родько Д.Ю. от 23.04.2020 года (</w:t>
      </w:r>
      <w:r w:rsidRPr="009A1A10">
        <w:rPr>
          <w:rFonts w:ascii="Times New Roman" w:hAnsi="Times New Roman"/>
          <w:sz w:val="28"/>
          <w:szCs w:val="28"/>
        </w:rPr>
        <w:t>л.д</w:t>
      </w:r>
      <w:r w:rsidRPr="009A1A10">
        <w:rPr>
          <w:rFonts w:ascii="Times New Roman" w:hAnsi="Times New Roman"/>
          <w:sz w:val="28"/>
          <w:szCs w:val="28"/>
        </w:rPr>
        <w:t xml:space="preserve">. 5); </w:t>
      </w:r>
    </w:p>
    <w:p w:rsidR="00C16318" w:rsidRPr="009A1A10" w:rsidP="00C16318">
      <w:pPr>
        <w:tabs>
          <w:tab w:val="left" w:pos="2977"/>
        </w:tabs>
        <w:spacing w:after="0" w:line="240" w:lineRule="auto"/>
        <w:ind w:firstLine="720"/>
        <w:jc w:val="both"/>
        <w:rPr>
          <w:rFonts w:ascii="Times New Roman" w:hAnsi="Times New Roman"/>
          <w:sz w:val="28"/>
          <w:szCs w:val="28"/>
        </w:rPr>
      </w:pPr>
      <w:r w:rsidRPr="009A1A10">
        <w:rPr>
          <w:rFonts w:ascii="Times New Roman" w:hAnsi="Times New Roman"/>
          <w:sz w:val="28"/>
          <w:szCs w:val="28"/>
        </w:rPr>
        <w:t xml:space="preserve">- материал проверки, зарегистрированный в КУСП ОМВД России по Первомайскому району 23.04.2020 года </w:t>
      </w:r>
      <w:r w:rsidRPr="009A1A10">
        <w:rPr>
          <w:rFonts w:ascii="Times New Roman" w:hAnsi="Times New Roman"/>
          <w:sz w:val="28"/>
          <w:szCs w:val="28"/>
        </w:rPr>
        <w:t>за</w:t>
      </w:r>
      <w:r w:rsidRPr="009A1A10">
        <w:rPr>
          <w:rFonts w:ascii="Times New Roman" w:hAnsi="Times New Roman"/>
          <w:sz w:val="28"/>
          <w:szCs w:val="28"/>
        </w:rPr>
        <w:t xml:space="preserve"> № </w:t>
      </w:r>
      <w:r w:rsidR="004D5A05">
        <w:rPr>
          <w:rFonts w:ascii="Times New Roman" w:hAnsi="Times New Roman"/>
          <w:sz w:val="28"/>
          <w:szCs w:val="28"/>
        </w:rPr>
        <w:t>…</w:t>
      </w:r>
      <w:r w:rsidRPr="009A1A10">
        <w:rPr>
          <w:rFonts w:ascii="Times New Roman" w:hAnsi="Times New Roman"/>
          <w:sz w:val="28"/>
          <w:szCs w:val="28"/>
        </w:rPr>
        <w:t>;</w:t>
      </w:r>
    </w:p>
    <w:p w:rsidR="004C13B9" w:rsidRPr="009A1A10" w:rsidP="00C16318">
      <w:pPr>
        <w:tabs>
          <w:tab w:val="left" w:pos="2977"/>
        </w:tabs>
        <w:spacing w:after="0" w:line="240" w:lineRule="auto"/>
        <w:ind w:firstLine="720"/>
        <w:jc w:val="both"/>
        <w:rPr>
          <w:rFonts w:ascii="Times New Roman" w:hAnsi="Times New Roman"/>
          <w:sz w:val="28"/>
          <w:szCs w:val="28"/>
        </w:rPr>
      </w:pPr>
      <w:r w:rsidRPr="009A1A10">
        <w:rPr>
          <w:rFonts w:ascii="Times New Roman" w:hAnsi="Times New Roman"/>
          <w:sz w:val="28"/>
          <w:szCs w:val="28"/>
        </w:rPr>
        <w:t xml:space="preserve">- материал проверки, зарегистрированный в КУСП ОМВД России по Первомайскому </w:t>
      </w:r>
      <w:r w:rsidRPr="009A1A10" w:rsidR="00E671E0">
        <w:rPr>
          <w:rFonts w:ascii="Times New Roman" w:hAnsi="Times New Roman"/>
          <w:sz w:val="28"/>
          <w:szCs w:val="28"/>
        </w:rPr>
        <w:t xml:space="preserve">району 25.04.2020 года </w:t>
      </w:r>
      <w:r w:rsidRPr="009A1A10" w:rsidR="00E671E0">
        <w:rPr>
          <w:rFonts w:ascii="Times New Roman" w:hAnsi="Times New Roman"/>
          <w:sz w:val="28"/>
          <w:szCs w:val="28"/>
        </w:rPr>
        <w:t>за</w:t>
      </w:r>
      <w:r w:rsidRPr="009A1A10" w:rsidR="00E671E0">
        <w:rPr>
          <w:rFonts w:ascii="Times New Roman" w:hAnsi="Times New Roman"/>
          <w:sz w:val="28"/>
          <w:szCs w:val="28"/>
        </w:rPr>
        <w:t xml:space="preserve"> № </w:t>
      </w:r>
      <w:r w:rsidR="004D5A05">
        <w:rPr>
          <w:rFonts w:ascii="Times New Roman" w:hAnsi="Times New Roman"/>
          <w:sz w:val="28"/>
          <w:szCs w:val="28"/>
        </w:rPr>
        <w:t>…</w:t>
      </w:r>
      <w:r w:rsidRPr="009A1A10" w:rsidR="00E671E0">
        <w:rPr>
          <w:rFonts w:ascii="Times New Roman" w:hAnsi="Times New Roman"/>
          <w:sz w:val="28"/>
          <w:szCs w:val="28"/>
        </w:rPr>
        <w:t>,</w:t>
      </w:r>
    </w:p>
    <w:p w:rsidR="00E671E0" w:rsidRPr="009A1A10" w:rsidP="00E671E0">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а также материалы дела, характеризующие личность подсудимого. </w:t>
      </w:r>
    </w:p>
    <w:p w:rsidR="00507E5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w:t>
      </w:r>
      <w:r w:rsidRPr="009A1A10" w:rsidR="00C16318">
        <w:rPr>
          <w:rFonts w:ascii="Times New Roman" w:hAnsi="Times New Roman"/>
          <w:sz w:val="28"/>
          <w:szCs w:val="28"/>
        </w:rPr>
        <w:t xml:space="preserve"> </w:t>
      </w:r>
      <w:r w:rsidRPr="009A1A10">
        <w:rPr>
          <w:rFonts w:ascii="Times New Roman" w:hAnsi="Times New Roman"/>
          <w:sz w:val="28"/>
          <w:szCs w:val="28"/>
        </w:rPr>
        <w:t>Сторонам, при подготовке дела к судебному разбирательству, а также в процессе рассмотрения дела были разъяснены услов</w:t>
      </w:r>
      <w:r w:rsidRPr="009A1A10" w:rsidR="00DC09DD">
        <w:rPr>
          <w:rFonts w:ascii="Times New Roman" w:hAnsi="Times New Roman"/>
          <w:sz w:val="28"/>
          <w:szCs w:val="28"/>
        </w:rPr>
        <w:t>ия и порядок примирения, однако</w:t>
      </w:r>
      <w:r w:rsidRPr="009A1A10">
        <w:rPr>
          <w:rFonts w:ascii="Times New Roman" w:hAnsi="Times New Roman"/>
          <w:sz w:val="28"/>
          <w:szCs w:val="28"/>
        </w:rPr>
        <w:t xml:space="preserve"> стороны при</w:t>
      </w:r>
      <w:r w:rsidRPr="009A1A10">
        <w:rPr>
          <w:rFonts w:ascii="Times New Roman" w:hAnsi="Times New Roman"/>
          <w:sz w:val="28"/>
          <w:szCs w:val="28"/>
        </w:rPr>
        <w:t>мирения не достигли.</w:t>
      </w:r>
    </w:p>
    <w:p w:rsidR="0063618A"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w:t>
      </w:r>
      <w:r w:rsidRPr="009A1A10" w:rsidR="00C16318">
        <w:rPr>
          <w:rFonts w:ascii="Times New Roman" w:hAnsi="Times New Roman"/>
          <w:sz w:val="28"/>
          <w:szCs w:val="28"/>
        </w:rPr>
        <w:t xml:space="preserve"> </w:t>
      </w:r>
      <w:r w:rsidRPr="009A1A10">
        <w:rPr>
          <w:rFonts w:ascii="Times New Roman" w:hAnsi="Times New Roman"/>
          <w:sz w:val="28"/>
          <w:szCs w:val="28"/>
        </w:rPr>
        <w:t xml:space="preserve"> Выслушав участников процесса, допросив свидетелей, исследовав материалы дела, оценив собранные по делу доказательства по своему внутреннему убеждению, основанному на беспристрастном, всестороннем и полном рассмотрении имеющихся в деле доказательств в их совокупности,   суд </w:t>
      </w:r>
      <w:r w:rsidRPr="009A1A10" w:rsidR="00DC09DD">
        <w:rPr>
          <w:rFonts w:ascii="Times New Roman" w:hAnsi="Times New Roman"/>
          <w:sz w:val="28"/>
          <w:szCs w:val="28"/>
        </w:rPr>
        <w:t xml:space="preserve"> пришел к следующему.</w:t>
      </w:r>
    </w:p>
    <w:p w:rsidR="0063618A"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В соответствии со ст. 22 УПК Российской Федерации потерпевший вправе по делам частного обвинения выдвигать и поддерживать обвинение в порядке, установленном настоящим кодексом, при этом в силу положений ст. </w:t>
      </w:r>
      <w:r w:rsidRPr="009A1A10" w:rsidR="00540169">
        <w:rPr>
          <w:rFonts w:ascii="Times New Roman" w:hAnsi="Times New Roman"/>
          <w:sz w:val="28"/>
          <w:szCs w:val="28"/>
        </w:rPr>
        <w:t>43, ч.</w:t>
      </w:r>
      <w:r w:rsidRPr="009A1A10">
        <w:rPr>
          <w:rFonts w:ascii="Times New Roman" w:hAnsi="Times New Roman"/>
          <w:sz w:val="28"/>
          <w:szCs w:val="28"/>
        </w:rPr>
        <w:t xml:space="preserve"> 4, 5, 6 ст. 246 УПК Российской Федерации на частного обвинителя возлагается обязанность предоставления доказательств.</w:t>
      </w:r>
    </w:p>
    <w:p w:rsidR="00DC09DD" w:rsidRPr="009A1A10" w:rsidP="00540169">
      <w:pPr>
        <w:pStyle w:val="s1"/>
        <w:shd w:val="clear" w:color="auto" w:fill="FFFFFF"/>
        <w:tabs>
          <w:tab w:val="left" w:pos="2977"/>
        </w:tabs>
        <w:spacing w:before="0" w:beforeAutospacing="0" w:after="0" w:afterAutospacing="0"/>
        <w:jc w:val="both"/>
        <w:rPr>
          <w:color w:val="22272F"/>
          <w:sz w:val="28"/>
          <w:szCs w:val="28"/>
        </w:rPr>
      </w:pPr>
      <w:r w:rsidRPr="009A1A10">
        <w:rPr>
          <w:sz w:val="28"/>
          <w:szCs w:val="28"/>
        </w:rPr>
        <w:t xml:space="preserve">         </w:t>
      </w:r>
      <w:r w:rsidRPr="009A1A10">
        <w:rPr>
          <w:color w:val="22272F"/>
          <w:sz w:val="28"/>
          <w:szCs w:val="28"/>
        </w:rPr>
        <w:t>Из </w:t>
      </w:r>
      <w:hyperlink r:id="rId4" w:anchor="/document/12125178/entry/73" w:history="1">
        <w:r w:rsidRPr="009A1A10">
          <w:rPr>
            <w:rStyle w:val="Hyperlink"/>
            <w:color w:val="551A8B"/>
            <w:sz w:val="28"/>
            <w:szCs w:val="28"/>
            <w:u w:val="none"/>
          </w:rPr>
          <w:t>ст. 73</w:t>
        </w:r>
      </w:hyperlink>
      <w:r w:rsidRPr="009A1A10">
        <w:rPr>
          <w:color w:val="22272F"/>
          <w:sz w:val="28"/>
          <w:szCs w:val="28"/>
        </w:rPr>
        <w:t> УПК РФ следует, что при производстве по уголовному делу подлежат доказыванию</w:t>
      </w:r>
      <w:r w:rsidRPr="009A1A10">
        <w:rPr>
          <w:color w:val="22272F"/>
          <w:sz w:val="28"/>
          <w:szCs w:val="28"/>
        </w:rPr>
        <w:t>, среди прочего</w:t>
      </w:r>
      <w:r w:rsidRPr="009A1A10">
        <w:rPr>
          <w:color w:val="22272F"/>
          <w:sz w:val="28"/>
          <w:szCs w:val="28"/>
        </w:rPr>
        <w:t xml:space="preserve">: событие преступления (время, </w:t>
      </w:r>
      <w:r w:rsidRPr="009A1A10">
        <w:rPr>
          <w:color w:val="22272F"/>
          <w:sz w:val="28"/>
          <w:szCs w:val="28"/>
        </w:rPr>
        <w:t>место, способ и другие обстоятельства совершения преступления); виновность лица в совершении престу</w:t>
      </w:r>
      <w:r w:rsidRPr="009A1A10">
        <w:rPr>
          <w:color w:val="22272F"/>
          <w:sz w:val="28"/>
          <w:szCs w:val="28"/>
        </w:rPr>
        <w:t>пления, форма его вины и мотивы.</w:t>
      </w:r>
    </w:p>
    <w:p w:rsidR="00540169" w:rsidRPr="009A1A10" w:rsidP="00540169">
      <w:pPr>
        <w:pStyle w:val="s1"/>
        <w:shd w:val="clear" w:color="auto" w:fill="FFFFFF"/>
        <w:tabs>
          <w:tab w:val="left" w:pos="2977"/>
        </w:tabs>
        <w:spacing w:before="0" w:beforeAutospacing="0" w:after="0" w:afterAutospacing="0"/>
        <w:jc w:val="both"/>
        <w:rPr>
          <w:color w:val="22272F"/>
          <w:sz w:val="28"/>
          <w:szCs w:val="28"/>
        </w:rPr>
      </w:pPr>
      <w:r w:rsidRPr="009A1A10">
        <w:rPr>
          <w:color w:val="22272F"/>
          <w:sz w:val="28"/>
          <w:szCs w:val="28"/>
        </w:rPr>
        <w:t xml:space="preserve">        В соответствии со </w:t>
      </w:r>
      <w:hyperlink r:id="rId4" w:anchor="/document/12125178/entry/74" w:history="1">
        <w:r w:rsidRPr="009A1A10">
          <w:rPr>
            <w:rStyle w:val="Hyperlink"/>
            <w:color w:val="551A8B"/>
            <w:sz w:val="28"/>
            <w:szCs w:val="28"/>
            <w:u w:val="none"/>
          </w:rPr>
          <w:t>ст.74</w:t>
        </w:r>
      </w:hyperlink>
      <w:r w:rsidRPr="009A1A10">
        <w:rPr>
          <w:color w:val="22272F"/>
          <w:sz w:val="28"/>
          <w:szCs w:val="28"/>
        </w:rPr>
        <w:t> УПК РФ доказательствами по уголовному делу являются любые сведения, на основе которых суд, прокурор, следователь, дознаватель в порядке, определенном </w:t>
      </w:r>
      <w:hyperlink r:id="rId4" w:anchor="/document/12125178/entry/0" w:history="1">
        <w:r w:rsidRPr="009A1A10">
          <w:rPr>
            <w:rStyle w:val="Hyperlink"/>
            <w:color w:val="auto"/>
            <w:sz w:val="28"/>
            <w:szCs w:val="28"/>
            <w:u w:val="none"/>
          </w:rPr>
          <w:t>настоящим Кодексом</w:t>
        </w:r>
      </w:hyperlink>
      <w:r w:rsidRPr="009A1A10">
        <w:rPr>
          <w:color w:val="22272F"/>
          <w:sz w:val="28"/>
          <w:szCs w:val="28"/>
        </w:rPr>
        <w:t>,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 В качестве доказательств допускаются: показания подозреваемого, обвиняемого; показания потерпевшего, свидетеля; заключение и показания эксперта; заключение и показания специалиста; вещественные доказательства; протоколы следственных и судебных действий; иные документы.</w:t>
      </w:r>
    </w:p>
    <w:p w:rsidR="00540169" w:rsidRPr="009A1A10" w:rsidP="00540169">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На основании ст. 17 УПК Российской Федерации судья оценивает доказательства по своему внутреннему убеждению, основанному на совокупности имеющихся в уголовном деле доказательств, руководствуясь при этом законом и совестью. Никакие доказательства не имеют заранее установленной силы.</w:t>
      </w:r>
    </w:p>
    <w:p w:rsidR="00540169" w:rsidRPr="009A1A10" w:rsidP="00540169">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В соответствии с ч. 1 ст. 88 УПК Российской Федерации,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rsidR="0063618A"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В соответствии со ст.8 УК РФ, основанием уголовной ответственности является совершение деяния, содержащего все признаки состава преступления, предусмотренного УК РФ. </w:t>
      </w:r>
    </w:p>
    <w:p w:rsidR="0063618A" w:rsidRPr="009A1A10" w:rsidP="00C16318">
      <w:pPr>
        <w:tabs>
          <w:tab w:val="left" w:pos="2977"/>
        </w:tabs>
        <w:autoSpaceDE w:val="0"/>
        <w:autoSpaceDN w:val="0"/>
        <w:adjustRightInd w:val="0"/>
        <w:spacing w:after="0" w:line="240" w:lineRule="auto"/>
        <w:jc w:val="both"/>
        <w:rPr>
          <w:rFonts w:ascii="Times New Roman" w:hAnsi="Times New Roman" w:eastAsiaTheme="minorHAnsi"/>
          <w:sz w:val="28"/>
          <w:szCs w:val="28"/>
          <w:lang w:eastAsia="en-US"/>
        </w:rPr>
      </w:pPr>
      <w:r w:rsidRPr="009A1A10">
        <w:rPr>
          <w:rFonts w:ascii="Times New Roman" w:hAnsi="Times New Roman"/>
          <w:sz w:val="28"/>
          <w:szCs w:val="28"/>
        </w:rPr>
        <w:t xml:space="preserve">          Часть 1 статьи 128.1 УК РФ предусматривает уголовную ответственность за </w:t>
      </w:r>
      <w:r w:rsidRPr="009A1A10">
        <w:rPr>
          <w:rFonts w:ascii="Times New Roman" w:hAnsi="Times New Roman" w:eastAsiaTheme="minorHAnsi"/>
          <w:sz w:val="28"/>
          <w:szCs w:val="28"/>
          <w:lang w:eastAsia="en-US"/>
        </w:rPr>
        <w:t xml:space="preserve">клевету, то есть распространение заведомо ложных сведений, порочащих честь и достоинство другого лица или подрывающих его репутацию. </w:t>
      </w:r>
    </w:p>
    <w:p w:rsidR="0063618A"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Согласно диспозиции ч. 1 ст. 128.1 УК РФ объективная сторона клеветы представляет собой распространение заведомо ложных сведений, порочащих честь и достоинство другого лица или подрывающих его репутацию.</w:t>
      </w:r>
    </w:p>
    <w:p w:rsidR="0063618A"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Порочащими, в частности, являются сведения, содержащие утверждения о нарушении гражданином или юридическим лицом действующего законодательства, совершении нечестного поступка, неправильном, неэтичном поведении в личной, общественной или политической жизни, недобросовестности при осуществлении производственно-хозяйственной и предпринимательской деятельности, нарушении деловой этики или обычаев делового оборота, которые умаляют честь и достоинство гражданина или деловую репутацию гражданина либо юридического лица. </w:t>
      </w:r>
    </w:p>
    <w:p w:rsidR="0063618A"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Для наступления ответственности за клевету ложные сведения должны быть конкретными, то есть должны содержать факты, поддающиеся проверке, и не представлять собой оценочных суждений. </w:t>
      </w:r>
    </w:p>
    <w:p w:rsidR="0063618A"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Под распространением сведений, порочащих честь и достоинство граждан, репутацию граждан и юридических лиц, следует понимать опубликование таких сведений в печати, трансляцию по радио и телевидению, демонстрацию в кинохроникальных программах и других средствах массовой информации, распространение в сети Интернет, а также с использованием иных средств телекоммуникационной связи, изложение в служебных характеристиках, публичных выступлениях, заявлениях, адресованных должностным лицам, или сообщение в той</w:t>
      </w:r>
      <w:r w:rsidRPr="009A1A10">
        <w:rPr>
          <w:rFonts w:ascii="Times New Roman" w:hAnsi="Times New Roman"/>
          <w:sz w:val="28"/>
          <w:szCs w:val="28"/>
        </w:rPr>
        <w:t xml:space="preserve"> или иной, в том числе устной, форме хотя бы одному лицу. Сообщение таких сведений лицу, которого они касаются, не может признаваться их распространением, если лицом, сообщившим данные сведения, были приняты достаточные меры конфиденциальности с тем, чтобы они не стали известными третьим лицам. </w:t>
      </w:r>
    </w:p>
    <w:p w:rsidR="004D5A05"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Уголовная ответственность за клевету наступает в том случае, если виновный заведомо осознавал ложность сообщаемых им сведений, порочащих честь и достоинство другого лица или подрывающих его репутацию, и желал их распространить. Если гражданин полагает, что сведения, которые он распространяет, носят правдивый характер, он не может нести уголовную ответственность по ст. 128.1 Уголовного кодекса Российской Федерации. Исключается признак заведомой ложности в ситуациях, когда человек высказывает свое, не соответствующее действительности суждение о факте, который реально имел место, либо в ситуации, когда, распространяя те или иные сведения, человек добросовестно заблуждается об их ложности. То есть по смыслу уголовного закона высказываемые оценочные суждения, мнения, убеждения, которые являются выражением субъективного мнения и взглядов лица о потерпевшем, </w:t>
      </w:r>
      <w:r>
        <w:rPr>
          <w:rFonts w:ascii="Times New Roman" w:hAnsi="Times New Roman"/>
          <w:sz w:val="28"/>
          <w:szCs w:val="28"/>
        </w:rPr>
        <w:t xml:space="preserve">не образуют состава клеветы. </w:t>
      </w:r>
      <w:r>
        <w:rPr>
          <w:rFonts w:ascii="Times New Roman" w:hAnsi="Times New Roman"/>
          <w:sz w:val="28"/>
          <w:szCs w:val="28"/>
        </w:rPr>
        <w:tab/>
      </w:r>
    </w:p>
    <w:p w:rsidR="0063618A"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Совершая уголовно-наказуемую клевету, виновный действует всегда с прямым умыслом, то есть заведомо осознает ложность сообщаемых им сведений, а также то, что они </w:t>
      </w:r>
      <w:r w:rsidRPr="009A1A10">
        <w:rPr>
          <w:rFonts w:ascii="Times New Roman" w:hAnsi="Times New Roman"/>
          <w:sz w:val="28"/>
          <w:szCs w:val="28"/>
        </w:rPr>
        <w:t>порочат честь</w:t>
      </w:r>
      <w:r w:rsidRPr="009A1A10">
        <w:rPr>
          <w:rFonts w:ascii="Times New Roman" w:hAnsi="Times New Roman"/>
          <w:sz w:val="28"/>
          <w:szCs w:val="28"/>
        </w:rPr>
        <w:t xml:space="preserve"> и достоинство другого лица или подрывают его репутацию, и желает это сделать. </w:t>
      </w:r>
      <w:r w:rsidRPr="009A1A10" w:rsidR="00206A22">
        <w:rPr>
          <w:rFonts w:ascii="Times New Roman" w:hAnsi="Times New Roman"/>
          <w:sz w:val="28"/>
          <w:szCs w:val="28"/>
        </w:rPr>
        <w:t xml:space="preserve">Отсутствие прямого умысла на совершение указанных действий свидетельствует об отсутствии субъективной стороны преступления, поскольку с субъективной стороны клевета характеризуется умышленной формой вины. </w:t>
      </w:r>
      <w:r w:rsidRPr="009A1A10">
        <w:rPr>
          <w:rFonts w:ascii="Times New Roman" w:hAnsi="Times New Roman"/>
          <w:sz w:val="28"/>
          <w:szCs w:val="28"/>
        </w:rPr>
        <w:t xml:space="preserve">Если гражданин уверен в том, что сведения, которые он распространяет, содержат правдивые данные, хотя на самом деле они являлись ложными, то есть добросовестно заблуждается, он не может нести уголовную ответственность по ч. 1 ст. 128.1 УК РФ. </w:t>
      </w:r>
    </w:p>
    <w:p w:rsidR="0063618A"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Статьей 33 Конституции РФ закреплено право граждан </w:t>
      </w:r>
      <w:r w:rsidRPr="009A1A10">
        <w:rPr>
          <w:rFonts w:ascii="Times New Roman" w:hAnsi="Times New Roman"/>
          <w:sz w:val="28"/>
          <w:szCs w:val="28"/>
        </w:rPr>
        <w:t>направлять</w:t>
      </w:r>
      <w:r w:rsidRPr="009A1A10">
        <w:rPr>
          <w:rFonts w:ascii="Times New Roman" w:hAnsi="Times New Roman"/>
          <w:sz w:val="28"/>
          <w:szCs w:val="28"/>
        </w:rPr>
        <w:t xml:space="preserve"> личные обращения в государственные органы и органы местного самоуправления, которые в пределах своей компетенции обязаны рассматривать эти обращения, принимать по ним решения и давать мотивированный ответ в установленный законом срок. </w:t>
      </w:r>
    </w:p>
    <w:p w:rsidR="0063618A"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При этом необходимо иметь в виду правовую позицию, изложенную в  постановлении Пленума Верховного Суда РФ от 24.02.2005 г. № 3 «О </w:t>
      </w:r>
      <w:r w:rsidRPr="009A1A10">
        <w:rPr>
          <w:rFonts w:ascii="Times New Roman" w:hAnsi="Times New Roman"/>
          <w:sz w:val="28"/>
          <w:szCs w:val="28"/>
        </w:rPr>
        <w:t>судебной практике по делам о защите чести и достоинства граждан, а также деловой репутации граждан и юридических лиц» согласно которой в случае, когда гражданин обращается в государственные органы и органы местного самоуправления с заявлением, в котором приводит те или иные</w:t>
      </w:r>
      <w:r w:rsidRPr="009A1A10">
        <w:rPr>
          <w:rFonts w:ascii="Times New Roman" w:hAnsi="Times New Roman"/>
          <w:sz w:val="28"/>
          <w:szCs w:val="28"/>
        </w:rPr>
        <w:t xml:space="preserve"> </w:t>
      </w:r>
      <w:r w:rsidRPr="009A1A10">
        <w:rPr>
          <w:rFonts w:ascii="Times New Roman" w:hAnsi="Times New Roman"/>
          <w:sz w:val="28"/>
          <w:szCs w:val="28"/>
        </w:rPr>
        <w:t>сведения, но эти сведения в ходе их проверки не нашли подтверждения, данное обстоятельство само по себе не может служить основанием для привлечения этого лица к ответственности, поскольку в указанном случае имела место реализация гражданином конституционного права на обращение в органы, которые в силу закона обязаны проверять поступившую информацию, а не распространение не соответствующих действительности порочащих сведений.</w:t>
      </w:r>
      <w:r w:rsidRPr="009A1A10">
        <w:rPr>
          <w:rFonts w:ascii="Times New Roman" w:hAnsi="Times New Roman"/>
          <w:sz w:val="28"/>
          <w:szCs w:val="28"/>
        </w:rPr>
        <w:t xml:space="preserve"> </w:t>
      </w:r>
      <w:r w:rsidRPr="009A1A10">
        <w:rPr>
          <w:rFonts w:ascii="Times New Roman" w:hAnsi="Times New Roman"/>
          <w:sz w:val="28"/>
          <w:szCs w:val="28"/>
        </w:rPr>
        <w:t xml:space="preserve">При указанных обстоятельствах к ответственности лицо может быть привлечено лишь в случае, если при рассмотрении дела суд установит, что обращение в указанные органы не имело под собой никаких оснований и продиктовано не намерением исполнить свой гражданский долг или защитить права и охраняемые законом интересы, а исключительно намерением причинить вред другому лицу, то есть имело место злоупотребление правом. </w:t>
      </w:r>
    </w:p>
    <w:p w:rsidR="0063618A"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В силу статьей 45 и 52 Конституции РФ государственная защита прав и свобод человека и гражданина в Российской Федерации гарантируется. Каждый вправе защищать свои права и свободы всеми способами, не запрещенными законом.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w:t>
      </w:r>
    </w:p>
    <w:p w:rsidR="0063618A"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Исследовав доказательства по делу мировой судьи приходит к выводу</w:t>
      </w:r>
      <w:r w:rsidRPr="009A1A10">
        <w:rPr>
          <w:rFonts w:ascii="Times New Roman" w:hAnsi="Times New Roman"/>
          <w:sz w:val="28"/>
          <w:szCs w:val="28"/>
        </w:rPr>
        <w:t xml:space="preserve"> об отсутствии в действиях </w:t>
      </w:r>
      <w:r w:rsidRPr="009A1A10" w:rsidR="00357EA6">
        <w:rPr>
          <w:rFonts w:ascii="Times New Roman" w:hAnsi="Times New Roman"/>
          <w:sz w:val="28"/>
          <w:szCs w:val="28"/>
        </w:rPr>
        <w:t>Родько Д.Ю.</w:t>
      </w:r>
      <w:r w:rsidRPr="009A1A10">
        <w:rPr>
          <w:rFonts w:ascii="Times New Roman" w:hAnsi="Times New Roman"/>
          <w:sz w:val="28"/>
          <w:szCs w:val="28"/>
        </w:rPr>
        <w:t xml:space="preserve"> состава преступления, предусмотренного ч. 1 ст. 128.1 УК РФ,</w:t>
      </w:r>
      <w:r w:rsidRPr="009A1A10" w:rsidR="006B5CCC">
        <w:rPr>
          <w:rFonts w:ascii="Times New Roman" w:hAnsi="Times New Roman"/>
          <w:sz w:val="28"/>
          <w:szCs w:val="28"/>
        </w:rPr>
        <w:t xml:space="preserve"> -</w:t>
      </w:r>
      <w:r w:rsidRPr="009A1A10">
        <w:rPr>
          <w:rFonts w:ascii="Times New Roman" w:hAnsi="Times New Roman"/>
          <w:sz w:val="28"/>
          <w:szCs w:val="28"/>
        </w:rPr>
        <w:t xml:space="preserve"> клеветы, то есть распространения заведомо ложных сведений, порочащих честь и достоинство другого лица или подрывающих его репутацию, что соответствует установленным фактическим обстоятельствам дела.</w:t>
      </w:r>
    </w:p>
    <w:p w:rsidR="00DC09DD" w:rsidRPr="009A1A10" w:rsidP="00DC09DD">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Как установлено судебным следствием Родько Д.Ю. и </w:t>
      </w:r>
      <w:r w:rsidR="004D5A05">
        <w:rPr>
          <w:rFonts w:ascii="Times New Roman" w:hAnsi="Times New Roman"/>
          <w:sz w:val="28"/>
          <w:szCs w:val="28"/>
        </w:rPr>
        <w:t>ФИО</w:t>
      </w:r>
      <w:r w:rsidR="004D5A05">
        <w:rPr>
          <w:rFonts w:ascii="Times New Roman" w:hAnsi="Times New Roman"/>
          <w:sz w:val="28"/>
          <w:szCs w:val="28"/>
        </w:rPr>
        <w:t>1</w:t>
      </w:r>
      <w:r w:rsidR="004D5A05">
        <w:rPr>
          <w:rFonts w:ascii="Times New Roman" w:hAnsi="Times New Roman"/>
          <w:sz w:val="28"/>
          <w:szCs w:val="28"/>
        </w:rPr>
        <w:t xml:space="preserve"> </w:t>
      </w:r>
      <w:r w:rsidRPr="009A1A10">
        <w:rPr>
          <w:rFonts w:ascii="Times New Roman" w:hAnsi="Times New Roman"/>
          <w:sz w:val="28"/>
          <w:szCs w:val="28"/>
        </w:rPr>
        <w:t xml:space="preserve">бывшие супруги, между ними сложились неприязненные отношения, возникают конфликтные ситуации.  </w:t>
      </w:r>
    </w:p>
    <w:p w:rsidR="00357EA6" w:rsidRPr="009A1A10" w:rsidP="00DC09DD">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Родько Д.Ю.</w:t>
      </w:r>
      <w:r w:rsidRPr="009A1A10">
        <w:rPr>
          <w:rFonts w:ascii="Times New Roman" w:hAnsi="Times New Roman"/>
          <w:sz w:val="28"/>
          <w:szCs w:val="28"/>
        </w:rPr>
        <w:t xml:space="preserve">, будучи убежденным в том, что с территории его двора </w:t>
      </w:r>
      <w:r w:rsidRPr="009A1A10">
        <w:rPr>
          <w:rFonts w:ascii="Times New Roman" w:hAnsi="Times New Roman"/>
          <w:sz w:val="28"/>
          <w:szCs w:val="28"/>
        </w:rPr>
        <w:t>пропадают личные вещи, увидев, что на территории его домовладения находится пос</w:t>
      </w:r>
      <w:r w:rsidRPr="009A1A10" w:rsidR="006B5CCC">
        <w:rPr>
          <w:rFonts w:ascii="Times New Roman" w:hAnsi="Times New Roman"/>
          <w:sz w:val="28"/>
          <w:szCs w:val="28"/>
        </w:rPr>
        <w:t>торонний человек, пусть даже и человек</w:t>
      </w:r>
      <w:r w:rsidRPr="009A1A10">
        <w:rPr>
          <w:rFonts w:ascii="Times New Roman" w:hAnsi="Times New Roman"/>
          <w:sz w:val="28"/>
          <w:szCs w:val="28"/>
        </w:rPr>
        <w:t>, которого он ранее видел на территории своего двора, вызвал сотрудников полиции для выяснения обстоятель</w:t>
      </w:r>
      <w:r w:rsidRPr="009A1A10">
        <w:rPr>
          <w:rFonts w:ascii="Times New Roman" w:hAnsi="Times New Roman"/>
          <w:sz w:val="28"/>
          <w:szCs w:val="28"/>
        </w:rPr>
        <w:t>ств пр</w:t>
      </w:r>
      <w:r w:rsidRPr="009A1A10">
        <w:rPr>
          <w:rFonts w:ascii="Times New Roman" w:hAnsi="Times New Roman"/>
          <w:sz w:val="28"/>
          <w:szCs w:val="28"/>
        </w:rPr>
        <w:t xml:space="preserve">оисходящего. Излагая сотрудникам полиции свои доводы и основания для вызова полиции, он пояснил, что его опасения вызваны периодической пропажей личных вещей, что может быть связано с пребыванием на территории домовладения посторонних лиц без его </w:t>
      </w:r>
      <w:r w:rsidRPr="009A1A10">
        <w:rPr>
          <w:rFonts w:ascii="Times New Roman" w:hAnsi="Times New Roman"/>
          <w:sz w:val="28"/>
          <w:szCs w:val="28"/>
        </w:rPr>
        <w:t>ведома</w:t>
      </w:r>
      <w:r w:rsidRPr="009A1A10">
        <w:rPr>
          <w:rFonts w:ascii="Times New Roman" w:hAnsi="Times New Roman"/>
          <w:sz w:val="28"/>
          <w:szCs w:val="28"/>
        </w:rPr>
        <w:t xml:space="preserve">. Реализуя свое конституционное право на неприкосновенность жилища, он в устной форме сделал заявление уполномоченным на то должностным лицам – сотрудникам полиции о пропаже вещей. По своей сути изложенное Родько Д.Ю. сообщение в </w:t>
      </w:r>
      <w:r w:rsidRPr="009A1A10">
        <w:rPr>
          <w:rFonts w:ascii="Times New Roman" w:hAnsi="Times New Roman"/>
          <w:sz w:val="28"/>
          <w:szCs w:val="28"/>
        </w:rPr>
        <w:t>устной форме является заявление</w:t>
      </w:r>
      <w:r w:rsidRPr="009A1A10" w:rsidR="00DC09DD">
        <w:rPr>
          <w:rFonts w:ascii="Times New Roman" w:hAnsi="Times New Roman"/>
          <w:sz w:val="28"/>
          <w:szCs w:val="28"/>
        </w:rPr>
        <w:t xml:space="preserve">м в правоохранительные органы. </w:t>
      </w:r>
      <w:r w:rsidRPr="009A1A10">
        <w:rPr>
          <w:rFonts w:ascii="Times New Roman" w:hAnsi="Times New Roman"/>
          <w:sz w:val="28"/>
          <w:szCs w:val="28"/>
        </w:rPr>
        <w:t>Таким образом</w:t>
      </w:r>
      <w:r w:rsidRPr="009A1A10" w:rsidR="00120644">
        <w:rPr>
          <w:rFonts w:ascii="Times New Roman" w:hAnsi="Times New Roman"/>
          <w:sz w:val="28"/>
          <w:szCs w:val="28"/>
        </w:rPr>
        <w:t>,</w:t>
      </w:r>
      <w:r w:rsidRPr="009A1A10">
        <w:rPr>
          <w:rFonts w:ascii="Times New Roman" w:hAnsi="Times New Roman"/>
          <w:sz w:val="28"/>
          <w:szCs w:val="28"/>
        </w:rPr>
        <w:t xml:space="preserve"> оснований полагать, что Родько Д.Ю., без достаточных на то оснований, будучи достоверно уверенным в неправдивости сделанного им сообщения, имел прямой умысел оклеветать </w:t>
      </w:r>
      <w:r w:rsidR="004D5A05">
        <w:rPr>
          <w:rFonts w:ascii="Times New Roman" w:hAnsi="Times New Roman"/>
          <w:sz w:val="28"/>
          <w:szCs w:val="28"/>
        </w:rPr>
        <w:t>ФИО</w:t>
      </w:r>
      <w:r w:rsidR="004D5A05">
        <w:rPr>
          <w:rFonts w:ascii="Times New Roman" w:hAnsi="Times New Roman"/>
          <w:sz w:val="28"/>
          <w:szCs w:val="28"/>
        </w:rPr>
        <w:t>1</w:t>
      </w:r>
      <w:r w:rsidRPr="009A1A10">
        <w:rPr>
          <w:rFonts w:ascii="Times New Roman" w:hAnsi="Times New Roman"/>
          <w:sz w:val="28"/>
          <w:szCs w:val="28"/>
        </w:rPr>
        <w:t xml:space="preserve"> в совершении преступления, не имеется.</w:t>
      </w:r>
    </w:p>
    <w:p w:rsidR="0063618A"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Сведения о </w:t>
      </w:r>
      <w:r w:rsidR="004D5A05">
        <w:rPr>
          <w:rFonts w:ascii="Times New Roman" w:hAnsi="Times New Roman"/>
          <w:sz w:val="28"/>
          <w:szCs w:val="28"/>
        </w:rPr>
        <w:t>ФИО</w:t>
      </w:r>
      <w:r w:rsidR="004D5A05">
        <w:rPr>
          <w:rFonts w:ascii="Times New Roman" w:hAnsi="Times New Roman"/>
          <w:sz w:val="28"/>
          <w:szCs w:val="28"/>
        </w:rPr>
        <w:t>1</w:t>
      </w:r>
      <w:r w:rsidRPr="009A1A10">
        <w:rPr>
          <w:rFonts w:ascii="Times New Roman" w:hAnsi="Times New Roman"/>
          <w:sz w:val="28"/>
          <w:szCs w:val="28"/>
        </w:rPr>
        <w:t xml:space="preserve"> </w:t>
      </w:r>
      <w:r w:rsidRPr="009A1A10" w:rsidR="00357EA6">
        <w:rPr>
          <w:rFonts w:ascii="Times New Roman" w:hAnsi="Times New Roman"/>
          <w:sz w:val="28"/>
          <w:szCs w:val="28"/>
        </w:rPr>
        <w:t>Родько Д.Ю.</w:t>
      </w:r>
      <w:r w:rsidRPr="009A1A10">
        <w:rPr>
          <w:rFonts w:ascii="Times New Roman" w:hAnsi="Times New Roman"/>
          <w:sz w:val="28"/>
          <w:szCs w:val="28"/>
        </w:rPr>
        <w:t xml:space="preserve"> не распространял, находясь у себя во дворе</w:t>
      </w:r>
      <w:r w:rsidRPr="009A1A10" w:rsidR="00357EA6">
        <w:rPr>
          <w:rFonts w:ascii="Times New Roman" w:hAnsi="Times New Roman"/>
          <w:sz w:val="28"/>
          <w:szCs w:val="28"/>
        </w:rPr>
        <w:t>,</w:t>
      </w:r>
      <w:r w:rsidRPr="009A1A10">
        <w:rPr>
          <w:rFonts w:ascii="Times New Roman" w:hAnsi="Times New Roman"/>
          <w:sz w:val="28"/>
          <w:szCs w:val="28"/>
        </w:rPr>
        <w:t xml:space="preserve"> высказы</w:t>
      </w:r>
      <w:r w:rsidRPr="009A1A10" w:rsidR="00363D6B">
        <w:rPr>
          <w:rFonts w:ascii="Times New Roman" w:hAnsi="Times New Roman"/>
          <w:sz w:val="28"/>
          <w:szCs w:val="28"/>
        </w:rPr>
        <w:t>вал субъективное мнение о</w:t>
      </w:r>
      <w:r w:rsidRPr="009A1A10" w:rsidR="00120644">
        <w:rPr>
          <w:rFonts w:ascii="Times New Roman" w:hAnsi="Times New Roman"/>
          <w:sz w:val="28"/>
          <w:szCs w:val="28"/>
        </w:rPr>
        <w:t>б</w:t>
      </w:r>
      <w:r w:rsidRPr="009A1A10" w:rsidR="00363D6B">
        <w:rPr>
          <w:rFonts w:ascii="Times New Roman" w:hAnsi="Times New Roman"/>
          <w:sz w:val="28"/>
          <w:szCs w:val="28"/>
        </w:rPr>
        <w:t xml:space="preserve"> обстоятельствах, </w:t>
      </w:r>
      <w:r w:rsidRPr="009A1A10">
        <w:rPr>
          <w:rFonts w:ascii="Times New Roman" w:hAnsi="Times New Roman"/>
          <w:sz w:val="28"/>
          <w:szCs w:val="28"/>
        </w:rPr>
        <w:t xml:space="preserve">которые носят общий характер, не содержат описание конкретно имевших место фактов и событий, порочащих честь, достоинство и деловую репутацию </w:t>
      </w:r>
      <w:r w:rsidR="004D5A05">
        <w:rPr>
          <w:rFonts w:ascii="Times New Roman" w:hAnsi="Times New Roman"/>
          <w:sz w:val="28"/>
          <w:szCs w:val="28"/>
        </w:rPr>
        <w:t>ФИО1.</w:t>
      </w:r>
    </w:p>
    <w:p w:rsidR="0063618A"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Данные высказывания являются личным мнением </w:t>
      </w:r>
      <w:r w:rsidRPr="009A1A10" w:rsidR="00357EA6">
        <w:rPr>
          <w:rFonts w:ascii="Times New Roman" w:hAnsi="Times New Roman"/>
          <w:sz w:val="28"/>
          <w:szCs w:val="28"/>
        </w:rPr>
        <w:t>Родько Д.Ю.</w:t>
      </w:r>
      <w:r w:rsidRPr="009A1A10">
        <w:rPr>
          <w:rFonts w:ascii="Times New Roman" w:hAnsi="Times New Roman"/>
          <w:sz w:val="28"/>
          <w:szCs w:val="28"/>
        </w:rPr>
        <w:t>, которое сформировалось в результате взаимных неприязненных отношений из-за конфликтной ситуации, сложившейся между ними.</w:t>
      </w:r>
    </w:p>
    <w:p w:rsidR="00363D6B"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Тот факт, что заявление Родько Д.Ю. о краже не было зарегистрировано должностным лицом, его принявшим, в КУСП ОМВД по Первомайскому району, и по нему не проводилась соответствующая проверка, не является основанием полагать, что это не являлось заявлением Родько Д.Ю. в правоохранительные органы. </w:t>
      </w:r>
      <w:r w:rsidRPr="009A1A10" w:rsidR="00534EFF">
        <w:rPr>
          <w:rFonts w:ascii="Times New Roman" w:hAnsi="Times New Roman"/>
          <w:sz w:val="28"/>
          <w:szCs w:val="28"/>
        </w:rPr>
        <w:t xml:space="preserve">Целью сообщения этой информации явилось не причинить вред репутации </w:t>
      </w:r>
      <w:r w:rsidR="004D5A05">
        <w:rPr>
          <w:rFonts w:ascii="Times New Roman" w:hAnsi="Times New Roman"/>
          <w:sz w:val="28"/>
          <w:szCs w:val="28"/>
        </w:rPr>
        <w:t>ФИО</w:t>
      </w:r>
      <w:r w:rsidR="004D5A05">
        <w:rPr>
          <w:rFonts w:ascii="Times New Roman" w:hAnsi="Times New Roman"/>
          <w:sz w:val="28"/>
          <w:szCs w:val="28"/>
        </w:rPr>
        <w:t>1</w:t>
      </w:r>
      <w:r w:rsidRPr="009A1A10" w:rsidR="00534EFF">
        <w:rPr>
          <w:rFonts w:ascii="Times New Roman" w:hAnsi="Times New Roman"/>
          <w:sz w:val="28"/>
          <w:szCs w:val="28"/>
        </w:rPr>
        <w:t xml:space="preserve">, распространив о ней заведомо ложную информацию, а заявление в правоохранительные органы о </w:t>
      </w:r>
      <w:r w:rsidRPr="009A1A10" w:rsidR="00120644">
        <w:rPr>
          <w:rFonts w:ascii="Times New Roman" w:hAnsi="Times New Roman"/>
          <w:sz w:val="28"/>
          <w:szCs w:val="28"/>
        </w:rPr>
        <w:t xml:space="preserve">возможно имеющих место незаконных действиях. </w:t>
      </w:r>
    </w:p>
    <w:p w:rsidR="00363D6B" w:rsidRPr="009A1A10" w:rsidP="00C16318">
      <w:pPr>
        <w:pStyle w:val="ConsPlusTitle"/>
        <w:tabs>
          <w:tab w:val="left" w:pos="2977"/>
        </w:tabs>
        <w:jc w:val="both"/>
        <w:rPr>
          <w:rFonts w:ascii="Times New Roman" w:hAnsi="Times New Roman" w:cs="Times New Roman"/>
          <w:b w:val="0"/>
          <w:sz w:val="28"/>
          <w:szCs w:val="28"/>
        </w:rPr>
      </w:pPr>
      <w:r w:rsidRPr="009A1A10">
        <w:rPr>
          <w:rFonts w:ascii="Times New Roman" w:hAnsi="Times New Roman" w:cs="Times New Roman"/>
          <w:b w:val="0"/>
          <w:sz w:val="28"/>
          <w:szCs w:val="28"/>
        </w:rPr>
        <w:t xml:space="preserve">         </w:t>
      </w:r>
      <w:r w:rsidRPr="009A1A10">
        <w:rPr>
          <w:rFonts w:ascii="Times New Roman" w:hAnsi="Times New Roman" w:cs="Times New Roman"/>
          <w:b w:val="0"/>
          <w:sz w:val="28"/>
          <w:szCs w:val="28"/>
        </w:rPr>
        <w:t>Как указал Конституционный Суд Российской Федерации в Определении № 3272-О от 5 декабря 2019 г., в системе действующего правового регулирования - даже с учетом потенциально возможного риска причинения вреда правам и свободам лиц, с которыми связана содержащаяся в обращении информация, - само по себе обращение в государственный орган или орган местного самоуправления, обусловленное целью получения содействия по реализации прав и свобод обратившегося гражданина</w:t>
      </w:r>
      <w:r w:rsidRPr="009A1A10">
        <w:rPr>
          <w:rFonts w:ascii="Times New Roman" w:hAnsi="Times New Roman" w:cs="Times New Roman"/>
          <w:b w:val="0"/>
          <w:sz w:val="28"/>
          <w:szCs w:val="28"/>
        </w:rPr>
        <w:t xml:space="preserve"> или прав и свобод других лиц, не может рассматриваться как распространение (разглашение) информации.</w:t>
      </w:r>
    </w:p>
    <w:p w:rsidR="00363D6B" w:rsidRPr="009A1A10" w:rsidP="00C16318">
      <w:pPr>
        <w:pStyle w:val="ConsPlusNormal"/>
        <w:tabs>
          <w:tab w:val="left" w:pos="2977"/>
        </w:tabs>
        <w:ind w:firstLine="540"/>
        <w:jc w:val="both"/>
        <w:rPr>
          <w:rFonts w:ascii="Times New Roman" w:hAnsi="Times New Roman" w:cs="Times New Roman"/>
          <w:sz w:val="28"/>
          <w:szCs w:val="28"/>
        </w:rPr>
      </w:pPr>
      <w:r w:rsidRPr="009A1A10">
        <w:rPr>
          <w:rFonts w:ascii="Times New Roman" w:hAnsi="Times New Roman" w:cs="Times New Roman"/>
          <w:b/>
          <w:sz w:val="28"/>
          <w:szCs w:val="28"/>
        </w:rPr>
        <w:t xml:space="preserve"> </w:t>
      </w:r>
      <w:r w:rsidRPr="009A1A10">
        <w:rPr>
          <w:rFonts w:ascii="Times New Roman" w:hAnsi="Times New Roman" w:cs="Times New Roman"/>
          <w:sz w:val="28"/>
          <w:szCs w:val="28"/>
        </w:rPr>
        <w:t>Из такого же понимания обращения в государственные органы и органы местного самоуправления как конституционно необходимого средства защиты частных и публичных интересов исходит и Верховный Суд Российской Федерации, который в своих решениях указывал на недопустимость привлечения лица к гражданско-правовой ответственности за распространение порочащих честь, достоинство или деловую репутацию сведений в связи с направлением обращений в государственные органы и органы местного самоуправления</w:t>
      </w:r>
      <w:r w:rsidRPr="009A1A10">
        <w:rPr>
          <w:rFonts w:ascii="Times New Roman" w:hAnsi="Times New Roman" w:cs="Times New Roman"/>
          <w:sz w:val="28"/>
          <w:szCs w:val="28"/>
        </w:rPr>
        <w:t>, если само такое обращение обусловлено намерением ответчика реализовать свое конституционное право.</w:t>
      </w:r>
    </w:p>
    <w:p w:rsidR="00363D6B" w:rsidRPr="009A1A10" w:rsidP="00C16318">
      <w:pPr>
        <w:pStyle w:val="ConsPlusTitle"/>
        <w:tabs>
          <w:tab w:val="left" w:pos="2977"/>
        </w:tabs>
        <w:jc w:val="both"/>
        <w:rPr>
          <w:rFonts w:ascii="Times New Roman" w:hAnsi="Times New Roman" w:cs="Times New Roman"/>
          <w:b w:val="0"/>
          <w:sz w:val="28"/>
          <w:szCs w:val="28"/>
        </w:rPr>
      </w:pPr>
      <w:r w:rsidRPr="009A1A10">
        <w:rPr>
          <w:rFonts w:ascii="Times New Roman" w:hAnsi="Times New Roman" w:cs="Times New Roman"/>
          <w:b w:val="0"/>
          <w:sz w:val="28"/>
          <w:szCs w:val="28"/>
        </w:rPr>
        <w:t xml:space="preserve">          По смыслу правовой позиции Конституционного Суда Российской Федерации, правомерное осуществление гражданином своих конституционных прав и свобод не должно влечь для него неблагоприятные правовые последствия, тем более в форме уголовной </w:t>
      </w:r>
      <w:r w:rsidRPr="009A1A10">
        <w:rPr>
          <w:rFonts w:ascii="Times New Roman" w:hAnsi="Times New Roman" w:cs="Times New Roman"/>
          <w:b w:val="0"/>
          <w:sz w:val="28"/>
          <w:szCs w:val="28"/>
        </w:rPr>
        <w:t>ответственности.</w:t>
      </w:r>
    </w:p>
    <w:p w:rsidR="00363D6B"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 </w:t>
      </w:r>
      <w:r w:rsidRPr="009A1A10" w:rsidR="00534EFF">
        <w:rPr>
          <w:rFonts w:ascii="Times New Roman" w:hAnsi="Times New Roman"/>
          <w:sz w:val="28"/>
          <w:szCs w:val="28"/>
        </w:rPr>
        <w:t xml:space="preserve">В практике Европейского Суда по правам человека также признается, что сам по себе ограниченный режим использования информации в таких случаях не исключает риск потенциального причинения вреда репутации лица, а необходимость применения в таких случаях санкций </w:t>
      </w:r>
      <w:r w:rsidRPr="009A1A10" w:rsidR="00534EFF">
        <w:rPr>
          <w:rFonts w:ascii="Times New Roman" w:hAnsi="Times New Roman"/>
          <w:sz w:val="28"/>
          <w:szCs w:val="28"/>
        </w:rPr>
        <w:t>зависит</w:t>
      </w:r>
      <w:r w:rsidRPr="009A1A10" w:rsidR="00534EFF">
        <w:rPr>
          <w:rFonts w:ascii="Times New Roman" w:hAnsi="Times New Roman"/>
          <w:sz w:val="28"/>
          <w:szCs w:val="28"/>
        </w:rPr>
        <w:t xml:space="preserve"> в том числе от содержания, достоверности, формы и последствий переданной информации, а также цели ее передачи.</w:t>
      </w:r>
    </w:p>
    <w:p w:rsidR="0063618A"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В силу принципа уголовного судопроизводства – презумпции невиновности, предусмотренной ст. 14 </w:t>
      </w:r>
      <w:r w:rsidRPr="009A1A10">
        <w:rPr>
          <w:rFonts w:ascii="Times New Roman" w:hAnsi="Times New Roman"/>
          <w:sz w:val="28"/>
          <w:szCs w:val="28"/>
        </w:rPr>
        <w:t>УПК РФ, подозреваемый или обвиняемый не обязан</w:t>
      </w:r>
      <w:r w:rsidRPr="009A1A10">
        <w:rPr>
          <w:rFonts w:ascii="Times New Roman" w:hAnsi="Times New Roman"/>
          <w:sz w:val="28"/>
          <w:szCs w:val="28"/>
        </w:rPr>
        <w:t xml:space="preserve"> доказывать свою невиновность, бремя доказывания и опровержения доводов, приводимых в защиту обвиняемого, лежат на стороне обвинения, а именно по делам частного об</w:t>
      </w:r>
      <w:r w:rsidRPr="009A1A10" w:rsidR="00120644">
        <w:rPr>
          <w:rFonts w:ascii="Times New Roman" w:hAnsi="Times New Roman"/>
          <w:sz w:val="28"/>
          <w:szCs w:val="28"/>
        </w:rPr>
        <w:t>винения – на частном обвинителе</w:t>
      </w:r>
      <w:r w:rsidRPr="009A1A10" w:rsidR="0091635B">
        <w:rPr>
          <w:rFonts w:ascii="Times New Roman" w:hAnsi="Times New Roman"/>
          <w:sz w:val="28"/>
          <w:szCs w:val="28"/>
        </w:rPr>
        <w:t>.</w:t>
      </w:r>
      <w:r w:rsidRPr="009A1A10">
        <w:rPr>
          <w:rFonts w:ascii="Times New Roman" w:hAnsi="Times New Roman"/>
          <w:sz w:val="28"/>
          <w:szCs w:val="28"/>
        </w:rPr>
        <w:t xml:space="preserve"> Все неустранимые сомнения о виновности лица толкуются в пользу обвиняемого, поскольку обвинительный приговор не может быть основан на предположениях. </w:t>
      </w:r>
    </w:p>
    <w:p w:rsidR="0063618A"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По настоящему делу совокупность исследованных судом доказательств не позволяет сделать вывод о наличии вины </w:t>
      </w:r>
      <w:r w:rsidRPr="009A1A10" w:rsidR="00120644">
        <w:rPr>
          <w:rFonts w:ascii="Times New Roman" w:hAnsi="Times New Roman"/>
          <w:sz w:val="28"/>
          <w:szCs w:val="28"/>
        </w:rPr>
        <w:t>Родько Д.Ю.</w:t>
      </w:r>
      <w:r w:rsidRPr="009A1A10">
        <w:rPr>
          <w:rFonts w:ascii="Times New Roman" w:hAnsi="Times New Roman"/>
          <w:sz w:val="28"/>
          <w:szCs w:val="28"/>
        </w:rPr>
        <w:t xml:space="preserve"> при обстоятельствах, указанных в обвинении, поскольку доказательств, свидетельствующих об умысле подсудимого на клевету, то есть распространени</w:t>
      </w:r>
      <w:r w:rsidRPr="009A1A10" w:rsidR="00DC09DD">
        <w:rPr>
          <w:rFonts w:ascii="Times New Roman" w:hAnsi="Times New Roman"/>
          <w:sz w:val="28"/>
          <w:szCs w:val="28"/>
        </w:rPr>
        <w:t>е</w:t>
      </w:r>
      <w:r w:rsidRPr="009A1A10">
        <w:rPr>
          <w:rFonts w:ascii="Times New Roman" w:hAnsi="Times New Roman"/>
          <w:sz w:val="28"/>
          <w:szCs w:val="28"/>
        </w:rPr>
        <w:t xml:space="preserve"> заведомо ложных сведений, порочащих честь и достоинство другого лица или подрывающих его репутацию</w:t>
      </w:r>
      <w:r w:rsidRPr="009A1A10" w:rsidR="00120644">
        <w:rPr>
          <w:rFonts w:ascii="Times New Roman" w:hAnsi="Times New Roman"/>
          <w:sz w:val="28"/>
          <w:szCs w:val="28"/>
        </w:rPr>
        <w:t>,</w:t>
      </w:r>
      <w:r w:rsidRPr="009A1A10">
        <w:rPr>
          <w:rFonts w:ascii="Times New Roman" w:hAnsi="Times New Roman"/>
          <w:sz w:val="28"/>
          <w:szCs w:val="28"/>
        </w:rPr>
        <w:t xml:space="preserve"> не представлено. Показания частного обвинителя </w:t>
      </w:r>
      <w:r w:rsidR="004D5A05">
        <w:rPr>
          <w:rFonts w:ascii="Times New Roman" w:hAnsi="Times New Roman"/>
          <w:sz w:val="28"/>
          <w:szCs w:val="28"/>
        </w:rPr>
        <w:t>ФИО</w:t>
      </w:r>
      <w:r w:rsidR="004D5A05">
        <w:rPr>
          <w:rFonts w:ascii="Times New Roman" w:hAnsi="Times New Roman"/>
          <w:sz w:val="28"/>
          <w:szCs w:val="28"/>
        </w:rPr>
        <w:t>1</w:t>
      </w:r>
      <w:r w:rsidRPr="009A1A10">
        <w:rPr>
          <w:rFonts w:ascii="Times New Roman" w:hAnsi="Times New Roman"/>
          <w:sz w:val="28"/>
          <w:szCs w:val="28"/>
        </w:rPr>
        <w:t xml:space="preserve"> о клевете со стороны подсудимого </w:t>
      </w:r>
      <w:r w:rsidRPr="009A1A10" w:rsidR="00120644">
        <w:rPr>
          <w:rFonts w:ascii="Times New Roman" w:hAnsi="Times New Roman"/>
          <w:sz w:val="28"/>
          <w:szCs w:val="28"/>
        </w:rPr>
        <w:t>Родько Д.Ю.</w:t>
      </w:r>
      <w:r w:rsidRPr="009A1A10">
        <w:rPr>
          <w:rFonts w:ascii="Times New Roman" w:hAnsi="Times New Roman"/>
          <w:sz w:val="28"/>
          <w:szCs w:val="28"/>
        </w:rPr>
        <w:t xml:space="preserve"> не могут лечь в основу обвинительного приговора, поскольку они не подтверждены всей совокупностью исследованных судом доказательств. </w:t>
      </w:r>
    </w:p>
    <w:p w:rsidR="004C13B9" w:rsidRPr="009A1A10" w:rsidP="00F77FB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Вина является неотъемлемой частью состава преступления и входит в число обстоятельств, подлежащих доказыванию по уголовному делу. </w:t>
      </w:r>
    </w:p>
    <w:p w:rsidR="004C13B9" w:rsidRPr="009A1A10" w:rsidP="00C16318">
      <w:pPr>
        <w:pStyle w:val="NormalWeb"/>
        <w:shd w:val="clear" w:color="auto" w:fill="FFFFFF"/>
        <w:tabs>
          <w:tab w:val="left" w:pos="2977"/>
        </w:tabs>
        <w:spacing w:before="0" w:beforeAutospacing="0" w:after="0" w:afterAutospacing="0"/>
        <w:ind w:firstLine="720"/>
        <w:jc w:val="both"/>
        <w:rPr>
          <w:sz w:val="28"/>
          <w:szCs w:val="28"/>
        </w:rPr>
      </w:pPr>
      <w:r w:rsidRPr="009A1A10">
        <w:rPr>
          <w:sz w:val="28"/>
          <w:szCs w:val="28"/>
        </w:rPr>
        <w:t>Подсудимый</w:t>
      </w:r>
      <w:r w:rsidRPr="009A1A10">
        <w:rPr>
          <w:sz w:val="28"/>
          <w:szCs w:val="28"/>
        </w:rPr>
        <w:t xml:space="preserve"> </w:t>
      </w:r>
      <w:r w:rsidRPr="009A1A10">
        <w:rPr>
          <w:sz w:val="28"/>
          <w:szCs w:val="28"/>
        </w:rPr>
        <w:t>Родько Д.Ю.</w:t>
      </w:r>
      <w:r w:rsidRPr="009A1A10">
        <w:rPr>
          <w:sz w:val="28"/>
          <w:szCs w:val="28"/>
        </w:rPr>
        <w:t xml:space="preserve">  факт умышленного </w:t>
      </w:r>
      <w:r w:rsidRPr="009A1A10">
        <w:rPr>
          <w:sz w:val="28"/>
          <w:szCs w:val="28"/>
        </w:rPr>
        <w:t xml:space="preserve">распространения заведомо ложных сведений в отношении </w:t>
      </w:r>
      <w:r w:rsidR="004D5A05">
        <w:rPr>
          <w:sz w:val="28"/>
          <w:szCs w:val="28"/>
        </w:rPr>
        <w:t>ФИО</w:t>
      </w:r>
      <w:r w:rsidR="004D5A05">
        <w:rPr>
          <w:sz w:val="28"/>
          <w:szCs w:val="28"/>
        </w:rPr>
        <w:t>1</w:t>
      </w:r>
      <w:r w:rsidRPr="009A1A10">
        <w:rPr>
          <w:sz w:val="28"/>
          <w:szCs w:val="28"/>
        </w:rPr>
        <w:t xml:space="preserve"> с целью причинить вред ее репутации, чести и достоинству отрицает, в ходе судебного разбирательства показал, что его высказывания носили субъективный, предположительный характер. </w:t>
      </w:r>
    </w:p>
    <w:p w:rsidR="004C13B9" w:rsidRPr="009A1A10" w:rsidP="00C16318">
      <w:pPr>
        <w:pStyle w:val="NormalWeb"/>
        <w:shd w:val="clear" w:color="auto" w:fill="FFFFFF"/>
        <w:tabs>
          <w:tab w:val="left" w:pos="2977"/>
        </w:tabs>
        <w:spacing w:before="0" w:beforeAutospacing="0" w:after="0" w:afterAutospacing="0"/>
        <w:jc w:val="both"/>
        <w:rPr>
          <w:rStyle w:val="fio2"/>
          <w:sz w:val="28"/>
          <w:szCs w:val="28"/>
        </w:rPr>
      </w:pPr>
      <w:r w:rsidRPr="009A1A10">
        <w:rPr>
          <w:sz w:val="28"/>
          <w:szCs w:val="28"/>
        </w:rPr>
        <w:t xml:space="preserve">        Показания подсудимого Родько Д.Ю.</w:t>
      </w:r>
      <w:r w:rsidRPr="009A1A10">
        <w:rPr>
          <w:sz w:val="28"/>
          <w:szCs w:val="28"/>
        </w:rPr>
        <w:t> в ходе судебного заседания не опровергнуты стороной обвинения и материалами дела.</w:t>
      </w:r>
    </w:p>
    <w:p w:rsidR="004C13B9" w:rsidRPr="009A1A10" w:rsidP="00C16318">
      <w:pPr>
        <w:pStyle w:val="NormalWeb"/>
        <w:shd w:val="clear" w:color="auto" w:fill="FFFFFF"/>
        <w:tabs>
          <w:tab w:val="left" w:pos="2977"/>
        </w:tabs>
        <w:spacing w:before="0" w:beforeAutospacing="0" w:after="0" w:afterAutospacing="0"/>
        <w:jc w:val="both"/>
        <w:rPr>
          <w:sz w:val="28"/>
          <w:szCs w:val="28"/>
        </w:rPr>
      </w:pPr>
      <w:r w:rsidRPr="009A1A10">
        <w:rPr>
          <w:sz w:val="28"/>
          <w:szCs w:val="28"/>
        </w:rPr>
        <w:t xml:space="preserve">       Из показаний допрошенных судом свидетелей обвинения </w:t>
      </w:r>
      <w:r w:rsidR="004D5A05">
        <w:rPr>
          <w:sz w:val="28"/>
          <w:szCs w:val="28"/>
        </w:rPr>
        <w:t>ФИО</w:t>
      </w:r>
      <w:r w:rsidR="004D5A05">
        <w:rPr>
          <w:sz w:val="28"/>
          <w:szCs w:val="28"/>
        </w:rPr>
        <w:t>2</w:t>
      </w:r>
      <w:r w:rsidRPr="009A1A10" w:rsidR="00275CFD">
        <w:rPr>
          <w:sz w:val="28"/>
          <w:szCs w:val="28"/>
        </w:rPr>
        <w:t xml:space="preserve">, </w:t>
      </w:r>
      <w:r w:rsidR="004D5A05">
        <w:rPr>
          <w:sz w:val="28"/>
          <w:szCs w:val="28"/>
        </w:rPr>
        <w:t>ФИО3</w:t>
      </w:r>
      <w:r w:rsidRPr="009A1A10" w:rsidR="00120644">
        <w:rPr>
          <w:sz w:val="28"/>
          <w:szCs w:val="28"/>
        </w:rPr>
        <w:t xml:space="preserve"> </w:t>
      </w:r>
      <w:r w:rsidRPr="009A1A10" w:rsidR="00275CFD">
        <w:rPr>
          <w:sz w:val="28"/>
          <w:szCs w:val="28"/>
        </w:rPr>
        <w:t xml:space="preserve">и </w:t>
      </w:r>
      <w:r w:rsidR="004D5A05">
        <w:rPr>
          <w:sz w:val="28"/>
          <w:szCs w:val="28"/>
        </w:rPr>
        <w:t>ФИО4</w:t>
      </w:r>
      <w:r w:rsidRPr="009A1A10" w:rsidR="00120644">
        <w:rPr>
          <w:sz w:val="28"/>
          <w:szCs w:val="28"/>
        </w:rPr>
        <w:t xml:space="preserve"> </w:t>
      </w:r>
      <w:r w:rsidRPr="009A1A10">
        <w:rPr>
          <w:sz w:val="28"/>
          <w:szCs w:val="28"/>
        </w:rPr>
        <w:t xml:space="preserve">не следует, что </w:t>
      </w:r>
      <w:r w:rsidRPr="009A1A10" w:rsidR="00275CFD">
        <w:rPr>
          <w:sz w:val="28"/>
          <w:szCs w:val="28"/>
        </w:rPr>
        <w:t>Родько Д.Ю., будучи уверенным в ложности сообщаемых им сведений, распространил их. Также в судебном заседании не доказан сам факт распространения заведомо ложных сведений</w:t>
      </w:r>
      <w:r w:rsidRPr="009A1A10" w:rsidR="009944E3">
        <w:rPr>
          <w:sz w:val="28"/>
          <w:szCs w:val="28"/>
        </w:rPr>
        <w:t xml:space="preserve">, поскольку он сообщил данные сведения сотрудникам полиции при даче объяснений по факту незаконного нахождения </w:t>
      </w:r>
      <w:r w:rsidR="004D5A05">
        <w:rPr>
          <w:sz w:val="28"/>
          <w:szCs w:val="28"/>
        </w:rPr>
        <w:t>ФИО</w:t>
      </w:r>
      <w:r w:rsidR="004D5A05">
        <w:rPr>
          <w:sz w:val="28"/>
          <w:szCs w:val="28"/>
        </w:rPr>
        <w:t>2</w:t>
      </w:r>
      <w:r w:rsidRPr="009A1A10" w:rsidR="009944E3">
        <w:rPr>
          <w:sz w:val="28"/>
          <w:szCs w:val="28"/>
        </w:rPr>
        <w:t xml:space="preserve"> на территории его домовладения</w:t>
      </w:r>
      <w:r w:rsidRPr="009A1A10" w:rsidR="00120644">
        <w:rPr>
          <w:sz w:val="28"/>
          <w:szCs w:val="28"/>
        </w:rPr>
        <w:t>.</w:t>
      </w:r>
      <w:r w:rsidRPr="009A1A10" w:rsidR="009944E3">
        <w:rPr>
          <w:sz w:val="28"/>
          <w:szCs w:val="28"/>
        </w:rPr>
        <w:t xml:space="preserve">  </w:t>
      </w:r>
    </w:p>
    <w:p w:rsidR="00F03B32" w:rsidRPr="009A1A10" w:rsidP="00C16318">
      <w:pPr>
        <w:pStyle w:val="NormalWeb"/>
        <w:shd w:val="clear" w:color="auto" w:fill="FFFFFF"/>
        <w:tabs>
          <w:tab w:val="left" w:pos="2977"/>
        </w:tabs>
        <w:spacing w:before="0" w:beforeAutospacing="0" w:after="0" w:afterAutospacing="0"/>
        <w:jc w:val="both"/>
        <w:rPr>
          <w:sz w:val="28"/>
          <w:szCs w:val="28"/>
        </w:rPr>
      </w:pPr>
      <w:r w:rsidRPr="009A1A10">
        <w:rPr>
          <w:sz w:val="28"/>
          <w:szCs w:val="28"/>
        </w:rPr>
        <w:t xml:space="preserve">         Доказательств того, что Родько Д.Ю. оклеветал </w:t>
      </w:r>
      <w:r w:rsidR="004D5A05">
        <w:rPr>
          <w:sz w:val="28"/>
          <w:szCs w:val="28"/>
        </w:rPr>
        <w:t>ФИО</w:t>
      </w:r>
      <w:r w:rsidR="004D5A05">
        <w:rPr>
          <w:sz w:val="28"/>
          <w:szCs w:val="28"/>
        </w:rPr>
        <w:t>1</w:t>
      </w:r>
      <w:r w:rsidRPr="009A1A10">
        <w:rPr>
          <w:sz w:val="28"/>
          <w:szCs w:val="28"/>
        </w:rPr>
        <w:t xml:space="preserve"> тем, что она угрожала ему физической расправой, суду также не предоставлено. Показаниями свидетелей </w:t>
      </w:r>
      <w:r w:rsidR="004D5A05">
        <w:rPr>
          <w:sz w:val="28"/>
          <w:szCs w:val="28"/>
        </w:rPr>
        <w:t>ФИО3</w:t>
      </w:r>
      <w:r w:rsidRPr="009A1A10">
        <w:rPr>
          <w:sz w:val="28"/>
          <w:szCs w:val="28"/>
        </w:rPr>
        <w:t xml:space="preserve"> и </w:t>
      </w:r>
      <w:r w:rsidR="004D5A05">
        <w:rPr>
          <w:sz w:val="28"/>
          <w:szCs w:val="28"/>
        </w:rPr>
        <w:t>ФИО</w:t>
      </w:r>
      <w:r w:rsidR="004D5A05">
        <w:rPr>
          <w:sz w:val="28"/>
          <w:szCs w:val="28"/>
        </w:rPr>
        <w:t>4</w:t>
      </w:r>
      <w:r w:rsidRPr="009A1A10">
        <w:rPr>
          <w:sz w:val="28"/>
          <w:szCs w:val="28"/>
        </w:rPr>
        <w:t xml:space="preserve"> данные обстоятельства не подтверждены, поскольку они показали, что таких высказываний от </w:t>
      </w:r>
      <w:r w:rsidRPr="009A1A10">
        <w:rPr>
          <w:sz w:val="28"/>
          <w:szCs w:val="28"/>
        </w:rPr>
        <w:t xml:space="preserve">Родько Д.Ю. не слышали, не помнят такого. Материалами дела данные обстоятельства также не подтверждаются. Сама </w:t>
      </w:r>
      <w:r w:rsidR="004D5A05">
        <w:rPr>
          <w:sz w:val="28"/>
          <w:szCs w:val="28"/>
        </w:rPr>
        <w:t>ФИО</w:t>
      </w:r>
      <w:r w:rsidR="004D5A05">
        <w:rPr>
          <w:sz w:val="28"/>
          <w:szCs w:val="28"/>
        </w:rPr>
        <w:t>1</w:t>
      </w:r>
      <w:r w:rsidRPr="009A1A10">
        <w:rPr>
          <w:sz w:val="28"/>
          <w:szCs w:val="28"/>
        </w:rPr>
        <w:t xml:space="preserve"> при происходящем не присутствовала, ей о произошедшем известно со слов супруга </w:t>
      </w:r>
      <w:r w:rsidR="004D5A05">
        <w:rPr>
          <w:sz w:val="28"/>
          <w:szCs w:val="28"/>
        </w:rPr>
        <w:t>ФИО2</w:t>
      </w:r>
      <w:r w:rsidRPr="009A1A10">
        <w:rPr>
          <w:sz w:val="28"/>
          <w:szCs w:val="28"/>
        </w:rPr>
        <w:t xml:space="preserve">. При этом суд критически относится к показаниям </w:t>
      </w:r>
      <w:r w:rsidR="004D5A05">
        <w:rPr>
          <w:sz w:val="28"/>
          <w:szCs w:val="28"/>
        </w:rPr>
        <w:t>ФИО</w:t>
      </w:r>
      <w:r w:rsidR="004D5A05">
        <w:rPr>
          <w:sz w:val="28"/>
          <w:szCs w:val="28"/>
        </w:rPr>
        <w:t>2</w:t>
      </w:r>
      <w:r w:rsidRPr="009A1A10">
        <w:rPr>
          <w:sz w:val="28"/>
          <w:szCs w:val="28"/>
        </w:rPr>
        <w:t xml:space="preserve"> в этой части, поскольку как установлено в судебном заседании, в частности со слов самого </w:t>
      </w:r>
      <w:r w:rsidR="004D5A05">
        <w:rPr>
          <w:sz w:val="28"/>
          <w:szCs w:val="28"/>
        </w:rPr>
        <w:t>ФИО2</w:t>
      </w:r>
      <w:r w:rsidRPr="009A1A10">
        <w:rPr>
          <w:sz w:val="28"/>
          <w:szCs w:val="28"/>
        </w:rPr>
        <w:t xml:space="preserve">, между ним и Родько Д.Ю. сложились неприязненные отношения.  </w:t>
      </w:r>
    </w:p>
    <w:p w:rsidR="004C13B9" w:rsidRPr="009A1A10" w:rsidP="00C16318">
      <w:pPr>
        <w:tabs>
          <w:tab w:val="left" w:pos="2977"/>
        </w:tabs>
        <w:spacing w:after="0" w:line="240" w:lineRule="auto"/>
        <w:ind w:firstLine="708"/>
        <w:jc w:val="both"/>
        <w:rPr>
          <w:rFonts w:ascii="Times New Roman" w:hAnsi="Times New Roman"/>
          <w:sz w:val="28"/>
          <w:szCs w:val="28"/>
        </w:rPr>
      </w:pPr>
      <w:r w:rsidRPr="009A1A10">
        <w:rPr>
          <w:rFonts w:ascii="Times New Roman" w:hAnsi="Times New Roman"/>
          <w:sz w:val="28"/>
          <w:szCs w:val="28"/>
        </w:rPr>
        <w:t xml:space="preserve">Давая оценку собранным по делу доказательствам в соответствии с требованиями ст. ст. 17, 87, 88 УПК Российской Федерации, проверив и сопоставив их между собой с точки зрения относимости и допустимости,  суд не усматривает в действиях </w:t>
      </w:r>
      <w:r w:rsidRPr="009A1A10" w:rsidR="00275CFD">
        <w:rPr>
          <w:rStyle w:val="cat-FIOgrp-50rplc-243"/>
          <w:rFonts w:ascii="Times New Roman" w:hAnsi="Times New Roman"/>
          <w:sz w:val="28"/>
          <w:szCs w:val="28"/>
        </w:rPr>
        <w:t>Родько Д.Ю.</w:t>
      </w:r>
      <w:r w:rsidRPr="009A1A10">
        <w:rPr>
          <w:rFonts w:ascii="Times New Roman" w:hAnsi="Times New Roman"/>
          <w:sz w:val="28"/>
          <w:szCs w:val="28"/>
        </w:rPr>
        <w:t xml:space="preserve"> состава преступлени</w:t>
      </w:r>
      <w:r w:rsidRPr="009A1A10" w:rsidR="00275CFD">
        <w:rPr>
          <w:rFonts w:ascii="Times New Roman" w:hAnsi="Times New Roman"/>
          <w:sz w:val="28"/>
          <w:szCs w:val="28"/>
        </w:rPr>
        <w:t>я, предусмотренного ч. 1 ст. 128.1</w:t>
      </w:r>
      <w:r w:rsidRPr="009A1A10">
        <w:rPr>
          <w:rFonts w:ascii="Times New Roman" w:hAnsi="Times New Roman"/>
          <w:sz w:val="28"/>
          <w:szCs w:val="28"/>
        </w:rPr>
        <w:t xml:space="preserve"> УК РФ</w:t>
      </w:r>
      <w:r w:rsidRPr="009A1A10" w:rsidR="00120644">
        <w:rPr>
          <w:rFonts w:ascii="Times New Roman" w:hAnsi="Times New Roman"/>
          <w:sz w:val="28"/>
          <w:szCs w:val="28"/>
        </w:rPr>
        <w:t>.</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Обвинение </w:t>
      </w:r>
      <w:r w:rsidRPr="009A1A10" w:rsidR="0091067A">
        <w:rPr>
          <w:rFonts w:ascii="Times New Roman" w:hAnsi="Times New Roman"/>
          <w:sz w:val="28"/>
          <w:szCs w:val="28"/>
        </w:rPr>
        <w:t>Родько Д.Ю.</w:t>
      </w:r>
      <w:r w:rsidRPr="009A1A10">
        <w:rPr>
          <w:rFonts w:ascii="Times New Roman" w:hAnsi="Times New Roman"/>
          <w:sz w:val="28"/>
          <w:szCs w:val="28"/>
        </w:rPr>
        <w:t xml:space="preserve"> в совершении преступлени</w:t>
      </w:r>
      <w:r w:rsidRPr="009A1A10" w:rsidR="0091067A">
        <w:rPr>
          <w:rFonts w:ascii="Times New Roman" w:hAnsi="Times New Roman"/>
          <w:sz w:val="28"/>
          <w:szCs w:val="28"/>
        </w:rPr>
        <w:t>я, предусмотренного ч. 1 ст. 128.1</w:t>
      </w:r>
      <w:r w:rsidRPr="009A1A10">
        <w:rPr>
          <w:rFonts w:ascii="Times New Roman" w:hAnsi="Times New Roman"/>
          <w:sz w:val="28"/>
          <w:szCs w:val="28"/>
        </w:rPr>
        <w:t xml:space="preserve"> УК РФ,  не нашло своего подтверждения в ходе рассмотрения дела, а совокупность представленных стороной обвинения доказательств не может быть положена в основу обвинительного приговора.</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Лицо может быть привлечено к уголовной ответственности за совершение преступления только в случае, если предусмотренным законом доказательствами, полученными с соблюдением требований закона, доказано наличие обстоятельств, предусмотренных диспозицией соответствующей статьи Уголовного кодекса Российской Федерации.</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При этом по смыслу закона указанные обстоятельства могут быть признаны доказанными лишь при условии, что совокупность имеющихся доказательств позволяет сделать единственный указанный вывод, и не позволяет предположить, что вина лица, привлекаемого к ответственности, ставится под сомнение.</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Все перечисленные сомнения в доказательствах стороны обви</w:t>
      </w:r>
      <w:r w:rsidRPr="009A1A10" w:rsidR="000E6BFB">
        <w:rPr>
          <w:rFonts w:ascii="Times New Roman" w:hAnsi="Times New Roman"/>
          <w:sz w:val="28"/>
          <w:szCs w:val="28"/>
        </w:rPr>
        <w:t>нения и в виновности  подсудимого</w:t>
      </w:r>
      <w:r w:rsidRPr="009A1A10">
        <w:rPr>
          <w:rFonts w:ascii="Times New Roman" w:hAnsi="Times New Roman"/>
          <w:sz w:val="28"/>
          <w:szCs w:val="28"/>
        </w:rPr>
        <w:t xml:space="preserve"> </w:t>
      </w:r>
      <w:r w:rsidRPr="009A1A10" w:rsidR="000E6BFB">
        <w:rPr>
          <w:rFonts w:ascii="Times New Roman" w:hAnsi="Times New Roman"/>
          <w:sz w:val="28"/>
          <w:szCs w:val="28"/>
        </w:rPr>
        <w:t>Родько Д.Ю.</w:t>
      </w:r>
      <w:r w:rsidRPr="009A1A10">
        <w:rPr>
          <w:rFonts w:ascii="Times New Roman" w:hAnsi="Times New Roman"/>
          <w:sz w:val="28"/>
          <w:szCs w:val="28"/>
        </w:rPr>
        <w:t xml:space="preserve"> суд, руководствуясь ст. 49 Конституции РФ и ст.14 УПК</w:t>
      </w:r>
      <w:r w:rsidRPr="009A1A10" w:rsidR="000E6BFB">
        <w:rPr>
          <w:rFonts w:ascii="Times New Roman" w:hAnsi="Times New Roman"/>
          <w:sz w:val="28"/>
          <w:szCs w:val="28"/>
        </w:rPr>
        <w:t xml:space="preserve"> РФ, толкует в пользу подсудимого</w:t>
      </w:r>
      <w:r w:rsidRPr="009A1A10">
        <w:rPr>
          <w:rFonts w:ascii="Times New Roman" w:hAnsi="Times New Roman"/>
          <w:sz w:val="28"/>
          <w:szCs w:val="28"/>
        </w:rPr>
        <w:t>.</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Согласно ч. 4 ст. 302 УПК РФ, обвинительный приговор не может быть основан на предположениях и постановляется лишь при условии, если в ходе судебного разбирательства виновность подсудимого в совершении  преступления подтверждена совокупностью исследованных судом доказательств. </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Учитывая предусмотренное ст.6 УПК РФ назначение уголовного судопроизводства,  и руководствуясь требованиями ст.297 УПК РФ, согласно которой приговор суда должен быть законным, обоснованным и справедливым, суд считает, что в ходе судебного разбирательства стороной обвинения не было доказано, что подсудимый </w:t>
      </w:r>
      <w:r w:rsidRPr="009A1A10" w:rsidR="00357EA6">
        <w:rPr>
          <w:rFonts w:ascii="Times New Roman" w:hAnsi="Times New Roman"/>
          <w:sz w:val="28"/>
          <w:szCs w:val="28"/>
        </w:rPr>
        <w:t>Родько Д.Ю. совершил</w:t>
      </w:r>
      <w:r w:rsidRPr="009A1A10">
        <w:rPr>
          <w:rFonts w:ascii="Times New Roman" w:hAnsi="Times New Roman"/>
          <w:sz w:val="28"/>
          <w:szCs w:val="28"/>
        </w:rPr>
        <w:t xml:space="preserve"> данное преступление.</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w:t>
      </w:r>
      <w:r w:rsidRPr="009A1A10">
        <w:rPr>
          <w:rFonts w:ascii="Times New Roman" w:hAnsi="Times New Roman"/>
          <w:sz w:val="28"/>
          <w:szCs w:val="28"/>
        </w:rPr>
        <w:t>Доказательства, представленные частным обвинителем в судебном заседании, как каждое в отдельности, так и все в совокупности, не дают оснований дл</w:t>
      </w:r>
      <w:r w:rsidRPr="009A1A10" w:rsidR="00357EA6">
        <w:rPr>
          <w:rFonts w:ascii="Times New Roman" w:hAnsi="Times New Roman"/>
          <w:sz w:val="28"/>
          <w:szCs w:val="28"/>
        </w:rPr>
        <w:t>я вывода о виновности подсудимого</w:t>
      </w:r>
      <w:r w:rsidRPr="009A1A10">
        <w:rPr>
          <w:rFonts w:ascii="Times New Roman" w:hAnsi="Times New Roman"/>
          <w:sz w:val="28"/>
          <w:szCs w:val="28"/>
        </w:rPr>
        <w:t xml:space="preserve"> </w:t>
      </w:r>
      <w:r w:rsidRPr="009A1A10" w:rsidR="00357EA6">
        <w:rPr>
          <w:rFonts w:ascii="Times New Roman" w:hAnsi="Times New Roman"/>
          <w:sz w:val="28"/>
          <w:szCs w:val="28"/>
        </w:rPr>
        <w:t>Родько Д.Ю.</w:t>
      </w:r>
      <w:r w:rsidRPr="009A1A10">
        <w:rPr>
          <w:rFonts w:ascii="Times New Roman" w:hAnsi="Times New Roman"/>
          <w:sz w:val="28"/>
          <w:szCs w:val="28"/>
        </w:rPr>
        <w:t xml:space="preserve"> в</w:t>
      </w:r>
      <w:r w:rsidRPr="009A1A10" w:rsidR="009944E3">
        <w:rPr>
          <w:rFonts w:ascii="Times New Roman" w:hAnsi="Times New Roman"/>
          <w:sz w:val="28"/>
          <w:szCs w:val="28"/>
        </w:rPr>
        <w:t xml:space="preserve"> совершении  инкриминируемого ему</w:t>
      </w:r>
      <w:r w:rsidRPr="009A1A10">
        <w:rPr>
          <w:rFonts w:ascii="Times New Roman" w:hAnsi="Times New Roman"/>
          <w:sz w:val="28"/>
          <w:szCs w:val="28"/>
        </w:rPr>
        <w:t xml:space="preserve"> деяни</w:t>
      </w:r>
      <w:r w:rsidRPr="009A1A10" w:rsidR="00357EA6">
        <w:rPr>
          <w:rFonts w:ascii="Times New Roman" w:hAnsi="Times New Roman"/>
          <w:sz w:val="28"/>
          <w:szCs w:val="28"/>
        </w:rPr>
        <w:t xml:space="preserve">я, предусмотренного ч. 1 ст. </w:t>
      </w:r>
      <w:r w:rsidRPr="009A1A10" w:rsidR="00357EA6">
        <w:rPr>
          <w:rFonts w:ascii="Times New Roman" w:hAnsi="Times New Roman"/>
          <w:sz w:val="28"/>
          <w:szCs w:val="28"/>
        </w:rPr>
        <w:t>128.1</w:t>
      </w:r>
      <w:r w:rsidRPr="009A1A10">
        <w:rPr>
          <w:rFonts w:ascii="Times New Roman" w:hAnsi="Times New Roman"/>
          <w:sz w:val="28"/>
          <w:szCs w:val="28"/>
        </w:rPr>
        <w:t xml:space="preserve"> УК РФ, в </w:t>
      </w:r>
      <w:r w:rsidRPr="009A1A10">
        <w:rPr>
          <w:rFonts w:ascii="Times New Roman" w:hAnsi="Times New Roman"/>
          <w:sz w:val="28"/>
          <w:szCs w:val="28"/>
        </w:rPr>
        <w:t>связи</w:t>
      </w:r>
      <w:r w:rsidRPr="009A1A10">
        <w:rPr>
          <w:rFonts w:ascii="Times New Roman" w:hAnsi="Times New Roman"/>
          <w:sz w:val="28"/>
          <w:szCs w:val="28"/>
        </w:rPr>
        <w:t xml:space="preserve"> чем по делу не может быть постановлен обвинительный приговор.</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Учитывая, что виновность подсудимого в предъявленном ему обвинении совокупностью всех исследованных доказательств не подтверждена, а все неустранимые сомнения толкуются в пользу подсудимого, суд пришел к выводу, что подсудимый подлежит оправданию за отсутствием в его действиях состава вменяемого ему преступления на основании п. 2 ч. 1 ст. 24 УПК РФ. </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Мера п</w:t>
      </w:r>
      <w:r w:rsidRPr="009A1A10" w:rsidR="00357EA6">
        <w:rPr>
          <w:rFonts w:ascii="Times New Roman" w:hAnsi="Times New Roman"/>
          <w:sz w:val="28"/>
          <w:szCs w:val="28"/>
        </w:rPr>
        <w:t>ресечения в отношении подсудимого</w:t>
      </w:r>
      <w:r w:rsidRPr="009A1A10">
        <w:rPr>
          <w:rFonts w:ascii="Times New Roman" w:hAnsi="Times New Roman"/>
          <w:sz w:val="28"/>
          <w:szCs w:val="28"/>
        </w:rPr>
        <w:t xml:space="preserve"> не избиралась, вещественных доказательств по делу не имеется, меры по обеспечению иска не принимались.</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Согласно части 9 статьи 132 УПК РФ при оправдании подсудимого по уголовному делу частного обвинения суд вправе взыскать процессуальные издержки полностью или частично с лица, по жалобе которого было начато производство по этому делу.</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Разрешая вопрос процессуальных издержек, суд учитывает правовую </w:t>
      </w:r>
      <w:r w:rsidRPr="009A1A10">
        <w:rPr>
          <w:rFonts w:ascii="Times New Roman" w:hAnsi="Times New Roman"/>
          <w:sz w:val="28"/>
          <w:szCs w:val="28"/>
        </w:rPr>
        <w:t>позицию</w:t>
      </w:r>
      <w:r w:rsidRPr="009A1A10">
        <w:rPr>
          <w:rFonts w:ascii="Times New Roman" w:hAnsi="Times New Roman"/>
          <w:sz w:val="28"/>
          <w:szCs w:val="28"/>
        </w:rPr>
        <w:t xml:space="preserve"> изложенную в п.9 Постановления Пленума Верховного Суда РФ от 19.12.2013 N 42 "О практике применения судами законодательства о процессуальных издержках по уголовным делам", принимает во внимание, что защитник - адвокат </w:t>
      </w:r>
      <w:r w:rsidRPr="009A1A10" w:rsidR="00357EA6">
        <w:rPr>
          <w:rFonts w:ascii="Times New Roman" w:hAnsi="Times New Roman"/>
          <w:sz w:val="28"/>
          <w:szCs w:val="28"/>
        </w:rPr>
        <w:t>Малюта</w:t>
      </w:r>
      <w:r w:rsidRPr="009A1A10" w:rsidR="00357EA6">
        <w:rPr>
          <w:rFonts w:ascii="Times New Roman" w:hAnsi="Times New Roman"/>
          <w:sz w:val="28"/>
          <w:szCs w:val="28"/>
        </w:rPr>
        <w:t xml:space="preserve"> С.В. подсудимому</w:t>
      </w:r>
      <w:r w:rsidRPr="009A1A10">
        <w:rPr>
          <w:rFonts w:ascii="Times New Roman" w:hAnsi="Times New Roman"/>
          <w:sz w:val="28"/>
          <w:szCs w:val="28"/>
        </w:rPr>
        <w:t xml:space="preserve"> назначался по инициати</w:t>
      </w:r>
      <w:r w:rsidRPr="009A1A10" w:rsidR="00357EA6">
        <w:rPr>
          <w:rFonts w:ascii="Times New Roman" w:hAnsi="Times New Roman"/>
          <w:sz w:val="28"/>
          <w:szCs w:val="28"/>
        </w:rPr>
        <w:t>ве суда, заявления от подсудимого о назначении ему</w:t>
      </w:r>
      <w:r w:rsidRPr="009A1A10">
        <w:rPr>
          <w:rFonts w:ascii="Times New Roman" w:hAnsi="Times New Roman"/>
          <w:sz w:val="28"/>
          <w:szCs w:val="28"/>
        </w:rPr>
        <w:t xml:space="preserve"> защитника не поступало, </w:t>
      </w:r>
      <w:r w:rsidRPr="009A1A10" w:rsidR="00357EA6">
        <w:rPr>
          <w:rFonts w:ascii="Times New Roman" w:hAnsi="Times New Roman"/>
          <w:sz w:val="28"/>
          <w:szCs w:val="28"/>
        </w:rPr>
        <w:t xml:space="preserve">в ходе рассмотрения дела подсудимый заявлял об отказе от защитника, который не был удовлетворен судом, </w:t>
      </w:r>
      <w:r w:rsidRPr="009A1A10">
        <w:rPr>
          <w:rFonts w:ascii="Times New Roman" w:hAnsi="Times New Roman"/>
          <w:sz w:val="28"/>
          <w:szCs w:val="28"/>
        </w:rPr>
        <w:t xml:space="preserve">учитывая фактические обстоятельства дела суд не находит оснований для взыскания процессуальных издержек с участников процесса и считает возможным отнести данные издержки за счет средств федерального бюджета. </w:t>
      </w:r>
    </w:p>
    <w:p w:rsidR="00206A22" w:rsidRPr="009A1A10" w:rsidP="00C16318">
      <w:pPr>
        <w:pStyle w:val="s1"/>
        <w:shd w:val="clear" w:color="auto" w:fill="FFFFFF"/>
        <w:tabs>
          <w:tab w:val="left" w:pos="2977"/>
        </w:tabs>
        <w:spacing w:before="0" w:beforeAutospacing="0" w:after="0" w:afterAutospacing="0"/>
        <w:ind w:firstLine="539"/>
        <w:jc w:val="both"/>
        <w:rPr>
          <w:sz w:val="28"/>
          <w:szCs w:val="28"/>
        </w:rPr>
      </w:pPr>
      <w:r w:rsidRPr="009A1A10">
        <w:rPr>
          <w:sz w:val="28"/>
          <w:szCs w:val="28"/>
        </w:rPr>
        <w:t xml:space="preserve">  </w:t>
      </w:r>
      <w:r w:rsidRPr="009A1A10">
        <w:rPr>
          <w:sz w:val="28"/>
          <w:szCs w:val="28"/>
        </w:rPr>
        <w:t>На основании п. 1 ч. 2 ст. 133 УПК РФ право на реабилитацию, в том числе право на возмещение вреда, связанного с уголовным преследованием, имеет подсудимый, в отношении которого вынесен оправдательный приговор.</w:t>
      </w:r>
    </w:p>
    <w:p w:rsidR="00B16EB1"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w:t>
      </w:r>
      <w:r w:rsidRPr="009A1A10">
        <w:rPr>
          <w:rFonts w:ascii="Times New Roman" w:hAnsi="Times New Roman"/>
          <w:sz w:val="28"/>
          <w:szCs w:val="28"/>
        </w:rPr>
        <w:t>Однако, в</w:t>
      </w:r>
      <w:r w:rsidRPr="009A1A10">
        <w:rPr>
          <w:rFonts w:ascii="Times New Roman" w:hAnsi="Times New Roman"/>
          <w:sz w:val="28"/>
          <w:szCs w:val="28"/>
        </w:rPr>
        <w:t xml:space="preserve"> соответствии с правовой позицией Конституционного Суда Российской Федерации, изложенной в Постановлении от 17 октября 2011 года №22-П «По делу о проверке конституционности частей первой и второй статьи 133 УПК Российской Федерации», ввиду того, что уголовное преследование по делам частного обвинения возбуждается частным обвинителем и оправдание судом подсудимого не является следствием незаконных действий со стороны государства, правила о реабилитации</w:t>
      </w:r>
      <w:r w:rsidRPr="009A1A10">
        <w:rPr>
          <w:rFonts w:ascii="Times New Roman" w:hAnsi="Times New Roman"/>
          <w:sz w:val="28"/>
          <w:szCs w:val="28"/>
        </w:rPr>
        <w:t xml:space="preserve"> на лиц, в отношении которых вынесены такие решения, не распространяются.</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На основании изложенного, руководствуясь ст. ст. 296-299,  302-306, 321-323 УПК РФ, суд</w:t>
      </w:r>
    </w:p>
    <w:p w:rsidR="004C13B9" w:rsidRPr="009A1A10" w:rsidP="00C16318">
      <w:pPr>
        <w:tabs>
          <w:tab w:val="left" w:pos="2977"/>
        </w:tabs>
        <w:spacing w:after="0" w:line="240" w:lineRule="auto"/>
        <w:jc w:val="center"/>
        <w:rPr>
          <w:rFonts w:ascii="Times New Roman" w:hAnsi="Times New Roman"/>
          <w:b/>
          <w:sz w:val="28"/>
          <w:szCs w:val="28"/>
        </w:rPr>
      </w:pPr>
      <w:r w:rsidRPr="009A1A10">
        <w:rPr>
          <w:rFonts w:ascii="Times New Roman" w:hAnsi="Times New Roman"/>
          <w:b/>
          <w:sz w:val="28"/>
          <w:szCs w:val="28"/>
        </w:rPr>
        <w:t>ПРИГОВОРИЛ:</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Признать </w:t>
      </w:r>
      <w:r w:rsidRPr="009A1A10" w:rsidR="00357EA6">
        <w:rPr>
          <w:rFonts w:ascii="Times New Roman" w:hAnsi="Times New Roman"/>
          <w:sz w:val="28"/>
          <w:szCs w:val="28"/>
        </w:rPr>
        <w:t>Родько Д</w:t>
      </w:r>
      <w:r w:rsidR="004D5A05">
        <w:rPr>
          <w:rFonts w:ascii="Times New Roman" w:hAnsi="Times New Roman"/>
          <w:sz w:val="28"/>
          <w:szCs w:val="28"/>
        </w:rPr>
        <w:t>.</w:t>
      </w:r>
      <w:r w:rsidRPr="009A1A10" w:rsidR="00357EA6">
        <w:rPr>
          <w:rFonts w:ascii="Times New Roman" w:hAnsi="Times New Roman"/>
          <w:sz w:val="28"/>
          <w:szCs w:val="28"/>
        </w:rPr>
        <w:t>Ю</w:t>
      </w:r>
      <w:r w:rsidR="004D5A05">
        <w:rPr>
          <w:rFonts w:ascii="Times New Roman" w:hAnsi="Times New Roman"/>
          <w:sz w:val="28"/>
          <w:szCs w:val="28"/>
        </w:rPr>
        <w:t>.</w:t>
      </w:r>
      <w:r w:rsidRPr="009A1A10">
        <w:rPr>
          <w:rFonts w:ascii="Times New Roman" w:hAnsi="Times New Roman"/>
          <w:sz w:val="28"/>
          <w:szCs w:val="28"/>
        </w:rPr>
        <w:t xml:space="preserve"> невиновным и оправдать по предъявленному частным обвинителем </w:t>
      </w:r>
      <w:r w:rsidR="004D5A05">
        <w:rPr>
          <w:rFonts w:ascii="Times New Roman" w:hAnsi="Times New Roman"/>
          <w:sz w:val="28"/>
          <w:szCs w:val="28"/>
        </w:rPr>
        <w:t>ФИО</w:t>
      </w:r>
      <w:r w:rsidR="004D5A05">
        <w:rPr>
          <w:rFonts w:ascii="Times New Roman" w:hAnsi="Times New Roman"/>
          <w:sz w:val="28"/>
          <w:szCs w:val="28"/>
        </w:rPr>
        <w:t>1</w:t>
      </w:r>
      <w:r w:rsidRPr="009A1A10">
        <w:rPr>
          <w:rFonts w:ascii="Times New Roman" w:hAnsi="Times New Roman"/>
          <w:sz w:val="28"/>
          <w:szCs w:val="28"/>
        </w:rPr>
        <w:t xml:space="preserve"> обвинению в совершении преступлен</w:t>
      </w:r>
      <w:r w:rsidRPr="009A1A10" w:rsidR="00357EA6">
        <w:rPr>
          <w:rFonts w:ascii="Times New Roman" w:hAnsi="Times New Roman"/>
          <w:sz w:val="28"/>
          <w:szCs w:val="28"/>
        </w:rPr>
        <w:t xml:space="preserve">ия, </w:t>
      </w:r>
      <w:r w:rsidRPr="009A1A10" w:rsidR="00357EA6">
        <w:rPr>
          <w:rFonts w:ascii="Times New Roman" w:hAnsi="Times New Roman"/>
          <w:sz w:val="28"/>
          <w:szCs w:val="28"/>
        </w:rPr>
        <w:t>предусмотренного ч.1 ст. 128.1</w:t>
      </w:r>
      <w:r w:rsidRPr="009A1A10">
        <w:rPr>
          <w:rFonts w:ascii="Times New Roman" w:hAnsi="Times New Roman"/>
          <w:sz w:val="28"/>
          <w:szCs w:val="28"/>
        </w:rPr>
        <w:t xml:space="preserve"> УК РФ   на основании п. 2 ч. 1 ст. 24 УПК РФ ввиду отсутствия в деянии состава преступления.</w:t>
      </w:r>
    </w:p>
    <w:p w:rsidR="009944E3"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Признать процессуальными издержками и отнести за счет средств федерального бюджета расходы на оплату услуг защитника по назначению суда - адвоката </w:t>
      </w:r>
      <w:r w:rsidRPr="009A1A10" w:rsidR="00357EA6">
        <w:rPr>
          <w:rFonts w:ascii="Times New Roman" w:hAnsi="Times New Roman"/>
          <w:sz w:val="28"/>
          <w:szCs w:val="28"/>
        </w:rPr>
        <w:t>Малюта</w:t>
      </w:r>
      <w:r w:rsidRPr="009A1A10" w:rsidR="00357EA6">
        <w:rPr>
          <w:rFonts w:ascii="Times New Roman" w:hAnsi="Times New Roman"/>
          <w:sz w:val="28"/>
          <w:szCs w:val="28"/>
        </w:rPr>
        <w:t xml:space="preserve"> С.В.</w:t>
      </w: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Приговор может быть обжалован сторонами в апелляционном порядке  в Первомайский районный суд Республики Крым через  мирового судью судебного участка № 66 Первомайского судебного района (Первомайский муниципальный район) Республики Крым в течение десяти суток со дня его провозглашения. </w:t>
      </w:r>
    </w:p>
    <w:p w:rsidR="004C13B9" w:rsidRPr="009A1A10" w:rsidP="004D5A05">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Председательствующий</w:t>
      </w:r>
      <w:r w:rsidRPr="009A1A10">
        <w:rPr>
          <w:rFonts w:ascii="Times New Roman" w:hAnsi="Times New Roman"/>
          <w:sz w:val="28"/>
          <w:szCs w:val="28"/>
        </w:rPr>
        <w:t xml:space="preserve"> </w:t>
      </w:r>
    </w:p>
    <w:p w:rsidR="004C13B9" w:rsidRPr="009A1A10" w:rsidP="00C16318">
      <w:pPr>
        <w:tabs>
          <w:tab w:val="left" w:pos="2977"/>
        </w:tabs>
        <w:spacing w:after="0" w:line="240" w:lineRule="auto"/>
        <w:jc w:val="both"/>
        <w:rPr>
          <w:rFonts w:ascii="Times New Roman" w:hAnsi="Times New Roman"/>
          <w:sz w:val="28"/>
          <w:szCs w:val="28"/>
        </w:rPr>
      </w:pPr>
    </w:p>
    <w:p w:rsidR="004C13B9" w:rsidRPr="009A1A10" w:rsidP="00C16318">
      <w:pPr>
        <w:tabs>
          <w:tab w:val="left" w:pos="2977"/>
        </w:tabs>
        <w:spacing w:after="0" w:line="240" w:lineRule="auto"/>
        <w:jc w:val="both"/>
        <w:rPr>
          <w:rFonts w:ascii="Times New Roman" w:hAnsi="Times New Roman"/>
          <w:sz w:val="28"/>
          <w:szCs w:val="28"/>
        </w:rPr>
      </w:pPr>
      <w:r w:rsidRPr="009A1A10">
        <w:rPr>
          <w:rFonts w:ascii="Times New Roman" w:hAnsi="Times New Roman"/>
          <w:sz w:val="28"/>
          <w:szCs w:val="28"/>
        </w:rPr>
        <w:t xml:space="preserve"> </w:t>
      </w:r>
    </w:p>
    <w:p w:rsidR="004C13B9" w:rsidRPr="009A1A10" w:rsidP="00C16318">
      <w:pPr>
        <w:pStyle w:val="NormalWeb"/>
        <w:shd w:val="clear" w:color="auto" w:fill="FFFFFF"/>
        <w:tabs>
          <w:tab w:val="left" w:pos="2977"/>
        </w:tabs>
        <w:spacing w:before="0" w:beforeAutospacing="0" w:after="0" w:afterAutospacing="0"/>
        <w:jc w:val="both"/>
        <w:rPr>
          <w:sz w:val="28"/>
          <w:szCs w:val="28"/>
        </w:rPr>
      </w:pPr>
    </w:p>
    <w:p w:rsidR="004C13B9" w:rsidRPr="009A1A10" w:rsidP="00C16318">
      <w:pPr>
        <w:pStyle w:val="NormalWeb"/>
        <w:shd w:val="clear" w:color="auto" w:fill="FFFFFF"/>
        <w:tabs>
          <w:tab w:val="left" w:pos="2977"/>
        </w:tabs>
        <w:spacing w:before="0" w:beforeAutospacing="0" w:after="0" w:afterAutospacing="0"/>
        <w:jc w:val="both"/>
        <w:rPr>
          <w:sz w:val="28"/>
          <w:szCs w:val="28"/>
        </w:rPr>
      </w:pPr>
      <w:r w:rsidRPr="009A1A10">
        <w:rPr>
          <w:sz w:val="28"/>
          <w:szCs w:val="28"/>
        </w:rPr>
        <w:t xml:space="preserve"> </w:t>
      </w:r>
    </w:p>
    <w:p w:rsidR="004C13B9" w:rsidRPr="009A1A10" w:rsidP="00C16318">
      <w:pPr>
        <w:tabs>
          <w:tab w:val="left" w:pos="2977"/>
        </w:tabs>
        <w:spacing w:after="0" w:line="240" w:lineRule="auto"/>
        <w:rPr>
          <w:rFonts w:ascii="Times New Roman" w:hAnsi="Times New Roman"/>
          <w:sz w:val="28"/>
          <w:szCs w:val="28"/>
        </w:rPr>
      </w:pPr>
    </w:p>
    <w:p w:rsidR="00FD51FA" w:rsidRPr="009A1A10" w:rsidP="00C16318">
      <w:pPr>
        <w:tabs>
          <w:tab w:val="left" w:pos="2977"/>
        </w:tabs>
        <w:spacing w:after="0" w:line="240" w:lineRule="auto"/>
        <w:rPr>
          <w:rFonts w:ascii="Times New Roman" w:hAnsi="Times New Roman"/>
          <w:sz w:val="28"/>
          <w:szCs w:val="28"/>
        </w:rPr>
      </w:pPr>
    </w:p>
    <w:p w:rsidR="00C16318" w:rsidRPr="009A1A10" w:rsidP="00C16318">
      <w:pPr>
        <w:tabs>
          <w:tab w:val="left" w:pos="2977"/>
        </w:tabs>
        <w:spacing w:after="0" w:line="240" w:lineRule="auto"/>
        <w:rPr>
          <w:rFonts w:ascii="Times New Roman" w:hAnsi="Times New Roman"/>
          <w:sz w:val="28"/>
          <w:szCs w:val="28"/>
        </w:rPr>
      </w:pPr>
    </w:p>
    <w:p w:rsidR="00C16318" w:rsidRPr="009A1A10">
      <w:pPr>
        <w:tabs>
          <w:tab w:val="left" w:pos="2977"/>
        </w:tabs>
        <w:spacing w:after="0" w:line="240" w:lineRule="auto"/>
        <w:rPr>
          <w:rFonts w:ascii="Times New Roman" w:hAnsi="Times New Roman"/>
          <w:sz w:val="28"/>
          <w:szCs w:val="28"/>
        </w:rPr>
      </w:pPr>
    </w:p>
    <w:sectPr w:rsidSect="00E671E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B9"/>
    <w:rsid w:val="000B63E5"/>
    <w:rsid w:val="000D0B2B"/>
    <w:rsid w:val="000E6BFB"/>
    <w:rsid w:val="00120644"/>
    <w:rsid w:val="00206A22"/>
    <w:rsid w:val="00275CFD"/>
    <w:rsid w:val="00306888"/>
    <w:rsid w:val="00357EA6"/>
    <w:rsid w:val="00363D6B"/>
    <w:rsid w:val="004C13B9"/>
    <w:rsid w:val="004C41C7"/>
    <w:rsid w:val="004D5A05"/>
    <w:rsid w:val="00507E59"/>
    <w:rsid w:val="00534EFF"/>
    <w:rsid w:val="00540169"/>
    <w:rsid w:val="0063618A"/>
    <w:rsid w:val="00673235"/>
    <w:rsid w:val="006B5CCC"/>
    <w:rsid w:val="007533AC"/>
    <w:rsid w:val="008038DA"/>
    <w:rsid w:val="0091067A"/>
    <w:rsid w:val="0091635B"/>
    <w:rsid w:val="009944E3"/>
    <w:rsid w:val="009A1A10"/>
    <w:rsid w:val="00A07D41"/>
    <w:rsid w:val="00B16EB1"/>
    <w:rsid w:val="00C16318"/>
    <w:rsid w:val="00C35585"/>
    <w:rsid w:val="00C40BAA"/>
    <w:rsid w:val="00D26C01"/>
    <w:rsid w:val="00D33CCE"/>
    <w:rsid w:val="00DC09DD"/>
    <w:rsid w:val="00E671E0"/>
    <w:rsid w:val="00F03B32"/>
    <w:rsid w:val="00F12B9B"/>
    <w:rsid w:val="00F77FB8"/>
    <w:rsid w:val="00FD51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B9"/>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C13B9"/>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rsid w:val="004C13B9"/>
    <w:rPr>
      <w:rFonts w:cs="Times New Roman"/>
      <w:color w:val="0000FF"/>
      <w:u w:val="single"/>
    </w:rPr>
  </w:style>
  <w:style w:type="character" w:customStyle="1" w:styleId="fio2">
    <w:name w:val="fio2"/>
    <w:basedOn w:val="DefaultParagraphFont"/>
    <w:uiPriority w:val="99"/>
    <w:rsid w:val="004C13B9"/>
    <w:rPr>
      <w:rFonts w:cs="Times New Roman"/>
    </w:rPr>
  </w:style>
  <w:style w:type="paragraph" w:customStyle="1" w:styleId="s1">
    <w:name w:val="s_1"/>
    <w:basedOn w:val="Normal"/>
    <w:rsid w:val="004C13B9"/>
    <w:pPr>
      <w:spacing w:before="100" w:beforeAutospacing="1" w:after="100" w:afterAutospacing="1" w:line="240" w:lineRule="auto"/>
    </w:pPr>
    <w:rPr>
      <w:rFonts w:ascii="Times New Roman" w:hAnsi="Times New Roman"/>
      <w:sz w:val="24"/>
      <w:szCs w:val="24"/>
    </w:rPr>
  </w:style>
  <w:style w:type="character" w:customStyle="1" w:styleId="cat-FIOgrp-50rplc-243">
    <w:name w:val="cat-FIO grp-50 rplc-243"/>
    <w:basedOn w:val="DefaultParagraphFont"/>
    <w:rsid w:val="004C13B9"/>
  </w:style>
  <w:style w:type="character" w:customStyle="1" w:styleId="cat-FIOgrp-89rplc-244">
    <w:name w:val="cat-FIO grp-89 rplc-244"/>
    <w:basedOn w:val="DefaultParagraphFont"/>
    <w:rsid w:val="004C13B9"/>
  </w:style>
  <w:style w:type="character" w:customStyle="1" w:styleId="cat-OrganizationNamegrp-97rplc-245">
    <w:name w:val="cat-OrganizationName grp-97 rplc-245"/>
    <w:basedOn w:val="DefaultParagraphFont"/>
    <w:rsid w:val="004C13B9"/>
  </w:style>
  <w:style w:type="paragraph" w:styleId="BodyText">
    <w:name w:val="Body Text"/>
    <w:basedOn w:val="Normal"/>
    <w:link w:val="a"/>
    <w:uiPriority w:val="99"/>
    <w:rsid w:val="00C35585"/>
    <w:pPr>
      <w:suppressAutoHyphens/>
      <w:spacing w:after="120" w:line="240" w:lineRule="auto"/>
    </w:pPr>
    <w:rPr>
      <w:sz w:val="20"/>
      <w:szCs w:val="20"/>
      <w:lang w:eastAsia="ar-SA"/>
    </w:rPr>
  </w:style>
  <w:style w:type="character" w:customStyle="1" w:styleId="a">
    <w:name w:val="Основной текст Знак"/>
    <w:basedOn w:val="DefaultParagraphFont"/>
    <w:link w:val="BodyText"/>
    <w:uiPriority w:val="99"/>
    <w:rsid w:val="00C35585"/>
    <w:rPr>
      <w:rFonts w:ascii="Calibri" w:eastAsia="Times New Roman" w:hAnsi="Calibri" w:cs="Times New Roman"/>
      <w:sz w:val="20"/>
      <w:szCs w:val="20"/>
      <w:lang w:eastAsia="ar-SA"/>
    </w:rPr>
  </w:style>
  <w:style w:type="paragraph" w:customStyle="1" w:styleId="ConsPlusNormal">
    <w:name w:val="ConsPlusNormal"/>
    <w:rsid w:val="00363D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3D6B"/>
    <w:pPr>
      <w:widowControl w:val="0"/>
      <w:autoSpaceDE w:val="0"/>
      <w:autoSpaceDN w:val="0"/>
      <w:spacing w:after="0" w:line="240" w:lineRule="auto"/>
    </w:pPr>
    <w:rPr>
      <w:rFonts w:ascii="Calibri" w:eastAsia="Times New Roman" w:hAnsi="Calibri" w:cs="Calibri"/>
      <w:b/>
      <w:szCs w:val="20"/>
      <w:lang w:eastAsia="ru-RU"/>
    </w:rPr>
  </w:style>
  <w:style w:type="paragraph" w:styleId="BalloonText">
    <w:name w:val="Balloon Text"/>
    <w:basedOn w:val="Normal"/>
    <w:link w:val="a0"/>
    <w:uiPriority w:val="99"/>
    <w:semiHidden/>
    <w:unhideWhenUsed/>
    <w:rsid w:val="000B63E5"/>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B63E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