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240" w:rsidRPr="00351A57" w:rsidP="00D4124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Дело № 1-66-14/2020</w:t>
      </w:r>
    </w:p>
    <w:p w:rsidR="00D41240" w:rsidRPr="00351A57" w:rsidP="00D412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Г О В О Р </w:t>
      </w:r>
    </w:p>
    <w:p w:rsidR="00D41240" w:rsidRPr="00351A57" w:rsidP="00D412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D41240" w:rsidRPr="00351A57" w:rsidP="00D412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240" w:rsidRPr="00351A57" w:rsidP="00D41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>17</w:t>
      </w:r>
      <w:r w:rsidRPr="00351A57">
        <w:rPr>
          <w:rFonts w:ascii="Times New Roman" w:hAnsi="Times New Roman"/>
          <w:sz w:val="28"/>
          <w:szCs w:val="28"/>
        </w:rPr>
        <w:t xml:space="preserve"> июля 2020 года                                                </w:t>
      </w:r>
      <w:r w:rsidRPr="00351A57">
        <w:rPr>
          <w:rFonts w:ascii="Times New Roman" w:hAnsi="Times New Roman"/>
          <w:sz w:val="28"/>
          <w:szCs w:val="28"/>
        </w:rPr>
        <w:t>пгт</w:t>
      </w:r>
      <w:r w:rsidRPr="00351A57">
        <w:rPr>
          <w:rFonts w:ascii="Times New Roman" w:hAnsi="Times New Roman"/>
          <w:sz w:val="28"/>
          <w:szCs w:val="28"/>
        </w:rPr>
        <w:t>. Первомайское</w:t>
      </w:r>
    </w:p>
    <w:p w:rsidR="00D41240" w:rsidRPr="00351A57" w:rsidP="00D41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351A57">
        <w:rPr>
          <w:rFonts w:ascii="Times New Roman" w:hAnsi="Times New Roman"/>
          <w:sz w:val="28"/>
          <w:szCs w:val="28"/>
        </w:rPr>
        <w:t>Йова</w:t>
      </w:r>
      <w:r w:rsidRPr="00351A57">
        <w:rPr>
          <w:rFonts w:ascii="Times New Roman" w:hAnsi="Times New Roman"/>
          <w:sz w:val="28"/>
          <w:szCs w:val="28"/>
        </w:rPr>
        <w:t xml:space="preserve"> Е.В.,</w:t>
      </w:r>
    </w:p>
    <w:p w:rsidR="00D41240" w:rsidRPr="00351A57" w:rsidP="00D41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>при секретаре Годуновой Р.А.,</w:t>
      </w:r>
    </w:p>
    <w:p w:rsidR="00D41240" w:rsidRPr="00351A57" w:rsidP="00D41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351A57">
        <w:rPr>
          <w:rFonts w:ascii="Times New Roman" w:hAnsi="Times New Roman"/>
          <w:sz w:val="28"/>
          <w:szCs w:val="28"/>
        </w:rPr>
        <w:t>Павлыка</w:t>
      </w:r>
      <w:r w:rsidRPr="00351A57">
        <w:rPr>
          <w:rFonts w:ascii="Times New Roman" w:hAnsi="Times New Roman"/>
          <w:sz w:val="28"/>
          <w:szCs w:val="28"/>
        </w:rPr>
        <w:t xml:space="preserve"> А.В., </w:t>
      </w:r>
    </w:p>
    <w:p w:rsidR="00D41240" w:rsidRPr="00351A57" w:rsidP="00D41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подсудимого </w:t>
      </w:r>
      <w:r w:rsidRPr="00351A57">
        <w:rPr>
          <w:rFonts w:ascii="Times New Roman" w:hAnsi="Times New Roman"/>
          <w:sz w:val="28"/>
          <w:szCs w:val="28"/>
        </w:rPr>
        <w:t>Мячина</w:t>
      </w:r>
      <w:r w:rsidRPr="00351A57">
        <w:rPr>
          <w:rFonts w:ascii="Times New Roman" w:hAnsi="Times New Roman"/>
          <w:sz w:val="28"/>
          <w:szCs w:val="28"/>
        </w:rPr>
        <w:t xml:space="preserve"> Ю.Г., его защитника – адвоката Святогор М.А., </w:t>
      </w:r>
      <w:r w:rsidRPr="00351A57" w:rsidR="00352AB5">
        <w:rPr>
          <w:rFonts w:ascii="Times New Roman" w:hAnsi="Times New Roman"/>
          <w:sz w:val="28"/>
          <w:szCs w:val="28"/>
        </w:rPr>
        <w:t>удостоверение № 1759 от 17.09.2019 года, ордер № 2504 от 30.06</w:t>
      </w:r>
      <w:r w:rsidRPr="00351A57">
        <w:rPr>
          <w:rFonts w:ascii="Times New Roman" w:hAnsi="Times New Roman"/>
          <w:sz w:val="28"/>
          <w:szCs w:val="28"/>
        </w:rPr>
        <w:t>.2020 года,</w:t>
      </w:r>
    </w:p>
    <w:p w:rsidR="00D41240" w:rsidRPr="00351A57" w:rsidP="00D41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зале судебных заседаний Первомайского районного суда Республики Крым уголовное дело в отношении </w:t>
      </w:r>
    </w:p>
    <w:p w:rsidR="00D41240" w:rsidRPr="00351A57" w:rsidP="00D412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Мячина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>Ю.Г.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 по адресу: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, ранее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судимого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Первомайским районным судом  Республики Крым по п. «б» ч. 2 ст. 158 УК РФ, ст. 70 ч. 1 УК РФ к 01 году 10 дням лишения свободы с отбыванием наказания в колонии-поселении;</w:t>
      </w:r>
    </w:p>
    <w:p w:rsidR="005A6F5D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Первомайским районным судом Республики Крым по п. «б» ч. 2 ст. 158 УК РФ, ч. 1 ст. 158 УК РФ, ч. 5 ст. 69 УК РФ к 1 году 3 месяцам лишения свободы с отбыванием наказания в колонии-поселении, освободился по от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бытию наказания 25.01.2018 года;</w:t>
      </w:r>
    </w:p>
    <w:p w:rsidR="005A6F5D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осужденного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A6F5D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1A57" w:rsidR="00352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="00CB3A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года мировым судьей судебного участка № 66 Первомайского судебного района (Первомайский муниципальный район) Республики Крым по ч. 1 ст. 158 УК РФ к 08 месяцам лишения свободы, на основании ст. 73 УК РФ условно с испытательным сроком на 1 год;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Первомайским районным судом Республики Крым по п. «б» ч. 2 ст. 158, п. «в» ч. 2 ст. 158, п. «б» ч. 2 ст. 158, п. «б» ч. 2 ст. 158, ч. 2 ст. 69 УК РФ к 2 годам лишения свободы с отбыванием наказания в исправительной колонии строгого режима, </w:t>
      </w:r>
      <w:r w:rsidRPr="00351A57" w:rsidR="00BF242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постановлено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приговор мирового судьи от 06.05.2020 года </w:t>
      </w:r>
      <w:r w:rsidRPr="00351A57" w:rsidR="00BF242C">
        <w:rPr>
          <w:rFonts w:ascii="Times New Roman" w:eastAsia="Times New Roman" w:hAnsi="Times New Roman"/>
          <w:sz w:val="28"/>
          <w:szCs w:val="28"/>
          <w:lang w:eastAsia="ru-RU"/>
        </w:rPr>
        <w:t>исполнять самостоятельно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1A57" w:rsidR="00287F1D">
        <w:rPr>
          <w:rFonts w:ascii="Times New Roman" w:eastAsia="Times New Roman" w:hAnsi="Times New Roman"/>
          <w:sz w:val="28"/>
          <w:szCs w:val="28"/>
          <w:lang w:eastAsia="ru-RU"/>
        </w:rPr>
        <w:t>наказание не отбыто,</w:t>
      </w:r>
    </w:p>
    <w:p w:rsidR="00D41240" w:rsidRPr="00351A57" w:rsidP="00D4124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139 УК РФ,  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240" w:rsidRPr="00351A57" w:rsidP="00D4124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У С Т А Н О В И Л: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        2 апреля 2020 года в период времени с 13.00 часов до 15.00 часов </w:t>
      </w:r>
      <w:r w:rsidRPr="00351A57">
        <w:rPr>
          <w:rFonts w:ascii="Times New Roman" w:hAnsi="Times New Roman"/>
          <w:sz w:val="28"/>
          <w:szCs w:val="28"/>
        </w:rPr>
        <w:t>Мячин</w:t>
      </w:r>
      <w:r w:rsidRPr="00351A57">
        <w:rPr>
          <w:rFonts w:ascii="Times New Roman" w:hAnsi="Times New Roman"/>
          <w:sz w:val="28"/>
          <w:szCs w:val="28"/>
        </w:rPr>
        <w:t xml:space="preserve"> Ю.Г., будучи в состоянии алкогольного опьянения, действуя умышленно, осознавая противоправный характер своих действий, предвидя неизбежность наступления общественно опасных последствий в </w:t>
      </w:r>
      <w:r w:rsidRPr="00351A57">
        <w:rPr>
          <w:rFonts w:ascii="Times New Roman" w:hAnsi="Times New Roman"/>
          <w:sz w:val="28"/>
          <w:szCs w:val="28"/>
        </w:rPr>
        <w:t>виде нарушения конституционного права</w:t>
      </w:r>
      <w:r w:rsidRPr="00351A57" w:rsidR="00EA6DFA">
        <w:rPr>
          <w:rFonts w:ascii="Times New Roman" w:hAnsi="Times New Roman"/>
          <w:sz w:val="28"/>
          <w:szCs w:val="28"/>
        </w:rPr>
        <w:t xml:space="preserve"> гражданина</w:t>
      </w:r>
      <w:r w:rsidRPr="00351A57">
        <w:rPr>
          <w:rFonts w:ascii="Times New Roman" w:hAnsi="Times New Roman"/>
          <w:sz w:val="28"/>
          <w:szCs w:val="28"/>
        </w:rPr>
        <w:t xml:space="preserve"> на неприкосновенность жилища, </w:t>
      </w:r>
      <w:r w:rsidRPr="00351A57" w:rsidR="008F16BC">
        <w:rPr>
          <w:rFonts w:ascii="Times New Roman" w:hAnsi="Times New Roman"/>
          <w:sz w:val="28"/>
          <w:szCs w:val="28"/>
        </w:rPr>
        <w:t xml:space="preserve">с целью поиска </w:t>
      </w:r>
      <w:r w:rsidRPr="00351A57" w:rsidR="00351A57">
        <w:rPr>
          <w:rFonts w:ascii="Times New Roman" w:hAnsi="Times New Roman"/>
          <w:sz w:val="28"/>
          <w:szCs w:val="28"/>
        </w:rPr>
        <w:t>ФИО</w:t>
      </w:r>
      <w:r w:rsidRPr="00351A57" w:rsidR="00351A57">
        <w:rPr>
          <w:rFonts w:ascii="Times New Roman" w:hAnsi="Times New Roman"/>
          <w:sz w:val="28"/>
          <w:szCs w:val="28"/>
        </w:rPr>
        <w:t>1</w:t>
      </w:r>
      <w:r w:rsidRPr="00351A57" w:rsidR="008F16BC">
        <w:rPr>
          <w:rFonts w:ascii="Times New Roman" w:hAnsi="Times New Roman"/>
          <w:sz w:val="28"/>
          <w:szCs w:val="28"/>
        </w:rPr>
        <w:t xml:space="preserve"> прибыл к домовладению № </w:t>
      </w:r>
      <w:r w:rsidRPr="00351A57" w:rsidR="00351A57">
        <w:rPr>
          <w:rFonts w:ascii="Times New Roman" w:hAnsi="Times New Roman"/>
          <w:sz w:val="28"/>
          <w:szCs w:val="28"/>
        </w:rPr>
        <w:t>…</w:t>
      </w:r>
      <w:r w:rsidRPr="00351A57" w:rsidR="008F16BC">
        <w:rPr>
          <w:rFonts w:ascii="Times New Roman" w:hAnsi="Times New Roman"/>
          <w:sz w:val="28"/>
          <w:szCs w:val="28"/>
        </w:rPr>
        <w:t xml:space="preserve"> по улице </w:t>
      </w:r>
      <w:r w:rsidRPr="00351A57" w:rsidR="00351A57">
        <w:rPr>
          <w:rFonts w:ascii="Times New Roman" w:hAnsi="Times New Roman"/>
          <w:sz w:val="28"/>
          <w:szCs w:val="28"/>
        </w:rPr>
        <w:t>АДРЕС</w:t>
      </w:r>
      <w:r w:rsidRPr="00351A57" w:rsidR="008F16BC">
        <w:rPr>
          <w:rFonts w:ascii="Times New Roman" w:hAnsi="Times New Roman"/>
          <w:sz w:val="28"/>
          <w:szCs w:val="28"/>
        </w:rPr>
        <w:t xml:space="preserve">, и </w:t>
      </w:r>
      <w:r w:rsidRPr="00351A57">
        <w:rPr>
          <w:rFonts w:ascii="Times New Roman" w:hAnsi="Times New Roman"/>
          <w:sz w:val="28"/>
          <w:szCs w:val="28"/>
        </w:rPr>
        <w:t xml:space="preserve">достоверно зная об отсутствии у него законных оснований для проникновения в дом, с целью </w:t>
      </w:r>
      <w:r w:rsidRPr="00351A57" w:rsidR="00EA6DFA">
        <w:rPr>
          <w:rFonts w:ascii="Times New Roman" w:hAnsi="Times New Roman"/>
          <w:sz w:val="28"/>
          <w:szCs w:val="28"/>
        </w:rPr>
        <w:t xml:space="preserve">отыскания места для отдыха, </w:t>
      </w:r>
      <w:r w:rsidRPr="00351A57" w:rsidR="00EA6DFA">
        <w:rPr>
          <w:rFonts w:ascii="Times New Roman" w:eastAsia="Times New Roman" w:hAnsi="Times New Roman"/>
          <w:sz w:val="28"/>
          <w:szCs w:val="28"/>
          <w:lang w:eastAsia="ru-RU"/>
        </w:rPr>
        <w:t xml:space="preserve">осознавая, что в доме никого нет, </w:t>
      </w:r>
      <w:r w:rsidRPr="00351A57" w:rsidR="00EA6DFA">
        <w:rPr>
          <w:rFonts w:ascii="Times New Roman" w:hAnsi="Times New Roman"/>
          <w:sz w:val="28"/>
          <w:szCs w:val="28"/>
        </w:rPr>
        <w:t xml:space="preserve">сорвал навесной замок с входной двери </w:t>
      </w:r>
      <w:r w:rsidRPr="00351A57" w:rsidR="008F16BC">
        <w:rPr>
          <w:rFonts w:ascii="Times New Roman" w:hAnsi="Times New Roman"/>
          <w:sz w:val="28"/>
          <w:szCs w:val="28"/>
        </w:rPr>
        <w:t xml:space="preserve">указанного </w:t>
      </w:r>
      <w:r w:rsidRPr="00351A57" w:rsidR="00EA6DFA">
        <w:rPr>
          <w:rFonts w:ascii="Times New Roman" w:hAnsi="Times New Roman"/>
          <w:sz w:val="28"/>
          <w:szCs w:val="28"/>
        </w:rPr>
        <w:t xml:space="preserve">дома, принадлежащего </w:t>
      </w:r>
      <w:r w:rsidRPr="00351A57" w:rsidR="00351A57">
        <w:rPr>
          <w:rFonts w:ascii="Times New Roman" w:hAnsi="Times New Roman"/>
          <w:sz w:val="28"/>
          <w:szCs w:val="28"/>
        </w:rPr>
        <w:t>ФИО</w:t>
      </w:r>
      <w:r w:rsidRPr="00351A57" w:rsidR="00351A57">
        <w:rPr>
          <w:rFonts w:ascii="Times New Roman" w:hAnsi="Times New Roman"/>
          <w:sz w:val="28"/>
          <w:szCs w:val="28"/>
        </w:rPr>
        <w:t>1</w:t>
      </w:r>
      <w:r w:rsidRPr="00351A57" w:rsidR="00EA6DFA">
        <w:rPr>
          <w:rFonts w:ascii="Times New Roman" w:hAnsi="Times New Roman"/>
          <w:sz w:val="28"/>
          <w:szCs w:val="28"/>
        </w:rPr>
        <w:t xml:space="preserve"> и являющегося ее жилищем, </w:t>
      </w:r>
      <w:r w:rsidRPr="00351A57" w:rsidR="00744276">
        <w:rPr>
          <w:rFonts w:ascii="Times New Roman" w:hAnsi="Times New Roman"/>
          <w:sz w:val="28"/>
          <w:szCs w:val="28"/>
        </w:rPr>
        <w:t xml:space="preserve">и </w:t>
      </w:r>
      <w:r w:rsidRPr="00351A57">
        <w:rPr>
          <w:rFonts w:ascii="Times New Roman" w:hAnsi="Times New Roman"/>
          <w:sz w:val="28"/>
          <w:szCs w:val="28"/>
        </w:rPr>
        <w:t xml:space="preserve">незаконно, против воли </w:t>
      </w:r>
      <w:r w:rsidRPr="00351A57" w:rsidR="00351A57">
        <w:rPr>
          <w:rFonts w:ascii="Times New Roman" w:hAnsi="Times New Roman"/>
          <w:sz w:val="28"/>
          <w:szCs w:val="28"/>
        </w:rPr>
        <w:t>ФИО1</w:t>
      </w:r>
      <w:r w:rsidRPr="00351A57">
        <w:rPr>
          <w:rFonts w:ascii="Times New Roman" w:hAnsi="Times New Roman"/>
          <w:sz w:val="28"/>
          <w:szCs w:val="28"/>
        </w:rPr>
        <w:t xml:space="preserve"> проник в </w:t>
      </w:r>
      <w:r w:rsidRPr="00351A57" w:rsidR="00EA6DFA">
        <w:rPr>
          <w:rFonts w:ascii="Times New Roman" w:hAnsi="Times New Roman"/>
          <w:sz w:val="28"/>
          <w:szCs w:val="28"/>
        </w:rPr>
        <w:t>дом</w:t>
      </w:r>
      <w:r w:rsidRPr="00351A57">
        <w:rPr>
          <w:rFonts w:ascii="Times New Roman" w:hAnsi="Times New Roman"/>
          <w:sz w:val="28"/>
          <w:szCs w:val="28"/>
        </w:rPr>
        <w:t xml:space="preserve">, где </w:t>
      </w:r>
      <w:r w:rsidRPr="00351A57" w:rsidR="00EA6DFA">
        <w:rPr>
          <w:rFonts w:ascii="Times New Roman" w:hAnsi="Times New Roman"/>
          <w:sz w:val="28"/>
          <w:szCs w:val="28"/>
        </w:rPr>
        <w:t xml:space="preserve">лег спать, </w:t>
      </w:r>
      <w:r w:rsidRPr="00351A57">
        <w:rPr>
          <w:rFonts w:ascii="Times New Roman" w:hAnsi="Times New Roman"/>
          <w:sz w:val="28"/>
          <w:szCs w:val="28"/>
        </w:rPr>
        <w:t xml:space="preserve">чем нарушил конституционное право потерпевшей на неприкосновенность  жилища.   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При ознакомлении с материалами уголовного дела и в судебном заседании подсудимый 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Мячин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Ю.Г.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заявил о своем согласии с предъявленным ему обвинением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Основанием применения особого порядка принятия судебного решения по данному уголовному делу, кроме согласия подсудимого, является также наличие согласия на то государственного обвинителя, потерпевшей.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Суд удостоверился, что подсудимый осознает, в чем заключается смысл особого порядка принятия судебного решения и то, с какими материально-правовыми и процессуальными  последствиями сопряжено использование этого порядка. 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результате рассмотрения материалов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Действия подсудимого 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Мячина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Ю.Г.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суд  квалифицирует по ч. 1 ст. 139 УК РФ </w:t>
      </w:r>
      <w:r w:rsidRPr="00351A57" w:rsidR="00744276">
        <w:rPr>
          <w:rFonts w:ascii="Times New Roman" w:hAnsi="Times New Roman"/>
          <w:sz w:val="28"/>
          <w:szCs w:val="28"/>
        </w:rPr>
        <w:t xml:space="preserve">как </w:t>
      </w:r>
      <w:r w:rsidRPr="00351A57">
        <w:rPr>
          <w:rFonts w:ascii="Times New Roman" w:hAnsi="Times New Roman"/>
          <w:sz w:val="28"/>
          <w:szCs w:val="28"/>
        </w:rPr>
        <w:t xml:space="preserve">незаконное  проникновение в жилище, совершенное против воли проживающего в нем лица.    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        При назначении 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Мячину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Ю.Г.</w:t>
      </w:r>
      <w:r w:rsidRPr="00351A57">
        <w:rPr>
          <w:rFonts w:ascii="Times New Roman" w:hAnsi="Times New Roman"/>
          <w:sz w:val="28"/>
          <w:szCs w:val="28"/>
        </w:rPr>
        <w:t xml:space="preserve"> наказания мировой судья учитывает характер и степень общественной опасности совершенного преступления, данные о личности виновного, в том числе обстоятельства смягчающие и отягчающие наказание, а также влияние назначенного</w:t>
      </w:r>
      <w:r w:rsidRPr="00351A57" w:rsidR="008F16BC">
        <w:rPr>
          <w:rFonts w:ascii="Times New Roman" w:hAnsi="Times New Roman"/>
          <w:sz w:val="28"/>
          <w:szCs w:val="28"/>
        </w:rPr>
        <w:t xml:space="preserve"> наказания на исправление осуждё</w:t>
      </w:r>
      <w:r w:rsidRPr="00351A57">
        <w:rPr>
          <w:rFonts w:ascii="Times New Roman" w:hAnsi="Times New Roman"/>
          <w:sz w:val="28"/>
          <w:szCs w:val="28"/>
        </w:rPr>
        <w:t>нного и на условия жизни</w:t>
      </w:r>
      <w:r w:rsidRPr="00351A57" w:rsidR="000E7188">
        <w:rPr>
          <w:rFonts w:ascii="Times New Roman" w:hAnsi="Times New Roman"/>
          <w:sz w:val="28"/>
          <w:szCs w:val="28"/>
        </w:rPr>
        <w:t xml:space="preserve"> его семьи</w:t>
      </w:r>
      <w:r w:rsidRPr="00351A57">
        <w:rPr>
          <w:rFonts w:ascii="Times New Roman" w:hAnsi="Times New Roman"/>
          <w:sz w:val="28"/>
          <w:szCs w:val="28"/>
        </w:rPr>
        <w:t>.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          Преступление, предусмотренное ч. 1 ст. 139 УК РФ, относится к категории преступлений небольшой тяжести, направленное против конституционных прав и свобод человека и гражданина. 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При изучении личности 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Мячина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Ю.Г.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установлено, что 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 xml:space="preserve">он по месту жительства характеризуется </w:t>
      </w:r>
      <w:r w:rsidRPr="00351A57" w:rsidR="008F16BC">
        <w:rPr>
          <w:rFonts w:ascii="Times New Roman" w:eastAsia="Times New Roman" w:hAnsi="Times New Roman"/>
          <w:sz w:val="28"/>
          <w:szCs w:val="28"/>
          <w:lang w:eastAsia="ru-RU"/>
        </w:rPr>
        <w:t>отрицательно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1A57" w:rsidR="00ED7AFB">
        <w:rPr>
          <w:rFonts w:ascii="Times New Roman" w:hAnsi="Times New Roman"/>
          <w:sz w:val="28"/>
          <w:szCs w:val="28"/>
        </w:rPr>
        <w:t>ранее судим</w:t>
      </w:r>
      <w:r w:rsidRPr="00351A57" w:rsidR="000E7188">
        <w:rPr>
          <w:rFonts w:ascii="Times New Roman" w:hAnsi="Times New Roman"/>
          <w:sz w:val="28"/>
          <w:szCs w:val="28"/>
        </w:rPr>
        <w:t xml:space="preserve">, на учете у врачей </w:t>
      </w:r>
      <w:r w:rsidRPr="00351A57" w:rsidR="000E7188">
        <w:rPr>
          <w:rFonts w:ascii="Times New Roman" w:hAnsi="Times New Roman"/>
          <w:sz w:val="28"/>
          <w:szCs w:val="28"/>
        </w:rPr>
        <w:t xml:space="preserve">психиатра и фтизиатра не состоит, состоит на учете у врача-психиатра-нарколога с диагнозом: </w:t>
      </w:r>
      <w:r w:rsidR="00B540DA">
        <w:rPr>
          <w:rFonts w:ascii="Times New Roman" w:hAnsi="Times New Roman"/>
          <w:sz w:val="28"/>
          <w:szCs w:val="28"/>
        </w:rPr>
        <w:t>…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351A57">
        <w:rPr>
          <w:rFonts w:ascii="Times New Roman" w:hAnsi="Times New Roman" w:eastAsiaTheme="minorHAnsi"/>
          <w:sz w:val="28"/>
          <w:szCs w:val="28"/>
        </w:rPr>
        <w:t>Обстоятельств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>ами, смягчающими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наказание подсу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>димого,</w:t>
      </w:r>
      <w:r w:rsidRPr="00351A57" w:rsidR="000E7188">
        <w:rPr>
          <w:rFonts w:ascii="Times New Roman" w:hAnsi="Times New Roman" w:eastAsiaTheme="minorHAnsi"/>
          <w:sz w:val="28"/>
          <w:szCs w:val="28"/>
        </w:rPr>
        <w:t xml:space="preserve"> суд признает: на основании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 xml:space="preserve"> </w:t>
      </w:r>
      <w:r w:rsidRPr="00351A57" w:rsidR="000E7188">
        <w:rPr>
          <w:rFonts w:ascii="Times New Roman" w:hAnsi="Times New Roman" w:eastAsiaTheme="minorHAnsi"/>
          <w:sz w:val="28"/>
          <w:szCs w:val="28"/>
        </w:rPr>
        <w:t xml:space="preserve">п. «г» 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>ч. 1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ст. 61 УК РФ</w:t>
      </w:r>
      <w:r w:rsidRPr="00351A57" w:rsidR="000E7188">
        <w:rPr>
          <w:rFonts w:ascii="Times New Roman" w:hAnsi="Times New Roman" w:eastAsiaTheme="minorHAnsi"/>
          <w:sz w:val="28"/>
          <w:szCs w:val="28"/>
        </w:rPr>
        <w:t xml:space="preserve"> – наличие малолетнего ребенка; на основании п. «и» ч. 1 ст. 61 УК РФ - 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 xml:space="preserve">активное способствование </w:t>
      </w:r>
      <w:r w:rsidRPr="00351A57" w:rsidR="007604C3">
        <w:rPr>
          <w:rFonts w:ascii="Times New Roman" w:hAnsi="Times New Roman" w:eastAsiaTheme="minorHAnsi"/>
          <w:sz w:val="28"/>
          <w:szCs w:val="28"/>
        </w:rPr>
        <w:t xml:space="preserve">раскрытию и </w:t>
      </w:r>
      <w:r w:rsidRPr="00351A57" w:rsidR="00ED7AFB">
        <w:rPr>
          <w:rFonts w:ascii="Times New Roman" w:hAnsi="Times New Roman"/>
          <w:sz w:val="28"/>
          <w:szCs w:val="28"/>
        </w:rPr>
        <w:t>расследованию преступления, поскольку подсудимый активно сотрудничал со следствием по установлению обстоятельств дела, не оспаривал правовую оценку своего деяния;</w:t>
      </w:r>
      <w:r w:rsidRPr="00351A57" w:rsidR="00ED7AFB">
        <w:rPr>
          <w:rFonts w:ascii="Times New Roman" w:hAnsi="Times New Roman"/>
          <w:sz w:val="28"/>
          <w:szCs w:val="28"/>
        </w:rPr>
        <w:t xml:space="preserve">  </w:t>
      </w:r>
      <w:r w:rsidRPr="00351A57" w:rsidR="000E7188">
        <w:rPr>
          <w:rFonts w:ascii="Times New Roman" w:hAnsi="Times New Roman" w:eastAsiaTheme="minorHAnsi"/>
          <w:sz w:val="28"/>
          <w:szCs w:val="28"/>
        </w:rPr>
        <w:t>на основании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 xml:space="preserve"> с ч. 2 ст. 61 УК РФ –</w:t>
      </w:r>
      <w:r w:rsidRPr="00351A57" w:rsidR="000E7188">
        <w:rPr>
          <w:rFonts w:ascii="Times New Roman" w:hAnsi="Times New Roman" w:eastAsiaTheme="minorHAnsi"/>
          <w:sz w:val="28"/>
          <w:szCs w:val="28"/>
        </w:rPr>
        <w:t xml:space="preserve"> 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 xml:space="preserve">раскаяние 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>в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 xml:space="preserve"> содеянном. </w:t>
      </w:r>
    </w:p>
    <w:p w:rsidR="007604C3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В силу п. «а» ч. 1 ст. 63 УК РФ, обстоятельством, отягчающим наказание подсудимого, суд признает рецидив преступлений, предусмотренный ч. 1 ст. 18 УК РФ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В соответствии  с ч. 1.1  ст. 63 УК РФ суд признает обстоятельством, отягчающим наказание подсудимого 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>Мячина</w:t>
      </w:r>
      <w:r w:rsidRPr="00351A57" w:rsidR="00ED7AFB">
        <w:rPr>
          <w:rFonts w:ascii="Times New Roman" w:hAnsi="Times New Roman" w:eastAsiaTheme="minorHAnsi"/>
          <w:sz w:val="28"/>
          <w:szCs w:val="28"/>
        </w:rPr>
        <w:t xml:space="preserve"> Ю.Г.</w:t>
      </w:r>
      <w:r w:rsidRPr="00351A57">
        <w:rPr>
          <w:rFonts w:ascii="Times New Roman" w:hAnsi="Times New Roman" w:eastAsiaTheme="minorHAnsi"/>
          <w:sz w:val="28"/>
          <w:szCs w:val="28"/>
        </w:rPr>
        <w:t>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  <w:r w:rsidRPr="00351A57" w:rsidR="007604C3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Оснований для применения ст. 73 УК РФ суд не усматривает.</w:t>
      </w:r>
    </w:p>
    <w:p w:rsidR="000E7188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hAnsi="Times New Roman"/>
          <w:sz w:val="28"/>
          <w:szCs w:val="28"/>
        </w:rPr>
        <w:t xml:space="preserve">         Вменяемость подсудимого </w:t>
      </w:r>
      <w:r w:rsidRPr="00351A57">
        <w:rPr>
          <w:rFonts w:ascii="Times New Roman" w:hAnsi="Times New Roman"/>
          <w:sz w:val="28"/>
          <w:szCs w:val="28"/>
        </w:rPr>
        <w:t>Мячина</w:t>
      </w:r>
      <w:r w:rsidRPr="00351A57">
        <w:rPr>
          <w:rFonts w:ascii="Times New Roman" w:hAnsi="Times New Roman"/>
          <w:sz w:val="28"/>
          <w:szCs w:val="28"/>
        </w:rPr>
        <w:t xml:space="preserve"> Ю.Г. сомнений не вызывает,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поскольку сам подсудимый отрицает наличие у него психического заболевания, в судебном заседании подсудимый адекватно оценивал окружающую обстановку.</w:t>
      </w:r>
    </w:p>
    <w:p w:rsidR="005734D9" w:rsidRPr="00351A57" w:rsidP="00573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hyperlink r:id="rId5" w:history="1">
        <w:r w:rsidRPr="00351A57">
          <w:rPr>
            <w:rFonts w:ascii="Times New Roman" w:hAnsi="Times New Roman" w:eastAsiaTheme="minorHAnsi"/>
            <w:sz w:val="28"/>
            <w:szCs w:val="28"/>
          </w:rPr>
          <w:t>ч. 1 ст. 6</w:t>
        </w:r>
      </w:hyperlink>
      <w:r w:rsidRPr="00351A57">
        <w:rPr>
          <w:rFonts w:ascii="Times New Roman" w:hAnsi="Times New Roman" w:eastAsiaTheme="minorHAnsi"/>
          <w:sz w:val="28"/>
          <w:szCs w:val="28"/>
        </w:rPr>
        <w:t xml:space="preserve"> УК РФ наказание, применяемое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5734D9" w:rsidRPr="00351A57" w:rsidP="00573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и в соответствии с п</w:t>
      </w:r>
      <w:r w:rsidRPr="00351A57" w:rsidR="00C302C5">
        <w:rPr>
          <w:rFonts w:ascii="Times New Roman" w:eastAsia="Times New Roman" w:hAnsi="Times New Roman"/>
          <w:sz w:val="28"/>
          <w:szCs w:val="28"/>
          <w:lang w:eastAsia="ru-RU"/>
        </w:rPr>
        <w:t>оложениями статей 6,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 xml:space="preserve"> 60</w:t>
      </w:r>
      <w:r w:rsidRPr="00351A57" w:rsidR="00C302C5">
        <w:rPr>
          <w:rFonts w:ascii="Times New Roman" w:eastAsia="Times New Roman" w:hAnsi="Times New Roman"/>
          <w:sz w:val="28"/>
          <w:szCs w:val="28"/>
          <w:lang w:eastAsia="ru-RU"/>
        </w:rPr>
        <w:t>, 68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РФ,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конкретных обстоятельств совершения преступления, его общественной опасности и значимости, условий и 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>причин, ему способствовавших,  д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анных о личности подсудимого, 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>наличия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наказание обстоятельств, а также влияния назначенного</w:t>
      </w:r>
      <w:r w:rsidRPr="00351A57" w:rsidR="007604C3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 на исправление осуждё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нного и условия жизни</w:t>
      </w:r>
      <w:r w:rsidRPr="00351A57" w:rsidR="004B1717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семьи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, суд считает необходимым назначить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Мячину</w:t>
      </w:r>
      <w:r w:rsidRPr="00351A57" w:rsidR="00ED7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Ю.Г.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исправительных работ, учитывая что 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наиболее строгим видом наказания, предусмотренным санкцией </w:t>
      </w:r>
      <w:hyperlink r:id="rId6" w:history="1">
        <w:r w:rsidRPr="00351A57">
          <w:rPr>
            <w:rFonts w:ascii="Times New Roman" w:hAnsi="Times New Roman" w:eastAsiaTheme="minorHAnsi"/>
            <w:sz w:val="28"/>
            <w:szCs w:val="28"/>
          </w:rPr>
          <w:t>ч. 1 ст. 139</w:t>
        </w:r>
      </w:hyperlink>
      <w:r w:rsidRPr="00351A57">
        <w:rPr>
          <w:rFonts w:ascii="Times New Roman" w:hAnsi="Times New Roman" w:eastAsiaTheme="minorHAnsi"/>
          <w:sz w:val="28"/>
          <w:szCs w:val="28"/>
        </w:rPr>
        <w:t xml:space="preserve"> УК РФ, являются исправительные работы, поскольку арест не может быть назначен в связи с его </w:t>
      </w:r>
      <w:r w:rsidRPr="00351A57">
        <w:rPr>
          <w:rFonts w:ascii="Times New Roman" w:hAnsi="Times New Roman" w:eastAsiaTheme="minorHAnsi"/>
          <w:sz w:val="28"/>
          <w:szCs w:val="28"/>
        </w:rPr>
        <w:t>неприменением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как на момент совершения преступления, так и в настоящее время.</w:t>
      </w:r>
    </w:p>
    <w:p w:rsidR="00B63A81" w:rsidRPr="00351A57" w:rsidP="00352AB5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Приговором Первомайского районного суда Республики Крым от </w:t>
      </w:r>
      <w:r w:rsidRPr="00351A57" w:rsidR="00351A57">
        <w:rPr>
          <w:rFonts w:ascii="Times New Roman" w:hAnsi="Times New Roman" w:eastAsiaTheme="minorHAnsi"/>
          <w:sz w:val="28"/>
          <w:szCs w:val="28"/>
        </w:rPr>
        <w:t>ДАТА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года </w:t>
      </w:r>
      <w:r w:rsidRPr="00351A57">
        <w:rPr>
          <w:rFonts w:ascii="Times New Roman" w:hAnsi="Times New Roman" w:eastAsiaTheme="minorHAnsi"/>
          <w:sz w:val="28"/>
          <w:szCs w:val="28"/>
        </w:rPr>
        <w:t>Мячин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осужден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по п. «б» ч. 2 ст. 158, п. «в» ч. 2 ст. 158, п. «б» ч. 2 ст. 158, п. «б» ч. 2 ст. 158, ч. 2 ст. 69 УК РФ к 2 годам лишения свободы, которое не отбыто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B63A81" w:rsidRPr="00351A57" w:rsidP="0058612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351A57" w:rsidR="00352AB5">
        <w:rPr>
          <w:rFonts w:ascii="Times New Roman" w:hAnsi="Times New Roman" w:eastAsiaTheme="minorHAnsi"/>
          <w:sz w:val="28"/>
          <w:szCs w:val="28"/>
        </w:rPr>
        <w:t xml:space="preserve"> 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Решая вопрос о виде и размере окончательного наказания, суд принимает во внимание обстоятельства того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настоящее преступление совершено подсудимым до вынесения приговора Первомайским районным судом РК от </w:t>
      </w:r>
      <w:r w:rsidRPr="00351A57" w:rsid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ДАТА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в 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связи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чем</w:t>
      </w:r>
      <w:r w:rsidRPr="00351A57" w:rsidR="007604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окончательное наказание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1A57" w:rsidR="007604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Мячину</w:t>
      </w:r>
      <w:r w:rsidRPr="00351A57" w:rsidR="007604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Ю.Г. необходимо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назначить </w:t>
      </w:r>
      <w:r w:rsidRPr="00351A57" w:rsidR="00352AB5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правилам 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ч.5 ст.</w:t>
      </w:r>
      <w:hyperlink r:id="rId7" w:tgtFrame="_blank" w:tooltip="УК РФ &gt;  Общая часть &gt; Раздел III. Наказание &gt; Глава 10. Назначение наказания &gt; Статья 69. Назначение наказания по совокупности преступлений" w:history="1">
        <w:r w:rsidRPr="00351A57" w:rsidR="00352AB5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  <w:lang w:eastAsia="ru-RU"/>
          </w:rPr>
          <w:t>69 УК РФ</w:t>
        </w:r>
      </w:hyperlink>
      <w:r w:rsidRPr="00351A57" w:rsidR="00352AB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совокупности преступлений путем частичного сложения назначенных наказаний по настоящему приговору и 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 приговору Первомайского районного суда РК от </w:t>
      </w:r>
      <w:r w:rsidRPr="00351A57" w:rsid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ДАТА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351A57" w:rsidR="007604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учетом требований </w:t>
      </w:r>
      <w:r w:rsidRPr="00351A57" w:rsidR="005734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п. «в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 ч. 1 </w:t>
      </w:r>
      <w:r w:rsidRPr="00351A57" w:rsidR="00352AB5">
        <w:rPr>
          <w:rFonts w:ascii="Times New Roman" w:eastAsia="Times New Roman" w:hAnsi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hyperlink r:id="rId8" w:tgtFrame="_blank" w:tooltip="УК РФ &gt;  Общая часть &gt; Раздел III. Наказание &gt; Глава 10. Назначение наказания &gt;&lt;span class=" w:history="1">
        <w:r w:rsidRPr="00351A57" w:rsidR="00352AB5">
          <w:rPr>
            <w:rFonts w:ascii="Times New Roman" w:eastAsia="Times New Roman" w:hAnsi="Times New Roman"/>
            <w:bCs/>
            <w:color w:val="333333"/>
            <w:sz w:val="28"/>
            <w:szCs w:val="28"/>
            <w:bdr w:val="none" w:sz="0" w:space="0" w:color="auto" w:frame="1"/>
            <w:lang w:eastAsia="ru-RU"/>
          </w:rPr>
          <w:t> 71 УК РФ</w:t>
        </w:r>
      </w:hyperlink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пересчитав </w:t>
      </w:r>
      <w:r w:rsidRPr="00351A57" w:rsidR="005734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исправительные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 на лишение свободы из расчета один день лишения свободы за </w:t>
      </w:r>
      <w:r w:rsidRPr="00351A57" w:rsidR="005734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три дня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1A57" w:rsidR="005734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исправительных 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работ, окончательно назначить </w:t>
      </w:r>
      <w:r w:rsidRPr="00351A57" w:rsidR="005734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Мячину</w:t>
      </w:r>
      <w:r w:rsidRPr="00351A57" w:rsidR="005734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Ю.Г. 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наказание </w:t>
      </w:r>
      <w:r w:rsidRPr="00351A57" w:rsidR="00746DC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лишения свободы, 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 зачетом в окончательное наказание наказания, отбытого </w:t>
      </w:r>
      <w:r w:rsidRPr="00351A57" w:rsidR="00746DC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Мячиным</w:t>
      </w:r>
      <w:r w:rsidRPr="00351A57" w:rsidR="005734D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Ю.Г. </w:t>
      </w:r>
      <w:r w:rsidRPr="00351A57" w:rsidR="00746DC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приговору от</w:t>
      </w:r>
      <w:r w:rsidRPr="00351A57" w:rsidR="00746DC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1A57" w:rsid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ДАТА</w:t>
      </w:r>
      <w:r w:rsidRPr="00351A57" w:rsidR="00352A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  </w:t>
      </w:r>
    </w:p>
    <w:p w:rsidR="0058612C" w:rsidRPr="00351A57" w:rsidP="0058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 Оснований для применения ст. 73 УК РФ суд не усматривает. </w:t>
      </w:r>
    </w:p>
    <w:p w:rsidR="00EA6071" w:rsidRPr="00351A57" w:rsidP="00D4124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       </w:t>
      </w:r>
      <w:r w:rsidRPr="00351A57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Исходя из </w:t>
      </w:r>
      <w:r w:rsidRPr="00351A57" w:rsidR="00597984">
        <w:rPr>
          <w:rFonts w:ascii="Times New Roman" w:hAnsi="Times New Roman" w:eastAsiaTheme="minorHAnsi"/>
          <w:sz w:val="28"/>
          <w:szCs w:val="28"/>
          <w:shd w:val="clear" w:color="auto" w:fill="FFFFFF"/>
        </w:rPr>
        <w:t>требований п. «в</w:t>
      </w:r>
      <w:r w:rsidRPr="00351A57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» </w:t>
      </w:r>
      <w:r w:rsidRPr="00351A57">
        <w:rPr>
          <w:rFonts w:ascii="Times New Roman" w:hAnsi="Times New Roman" w:eastAsiaTheme="minorHAnsi"/>
          <w:bCs/>
          <w:sz w:val="28"/>
          <w:szCs w:val="28"/>
          <w:bdr w:val="none" w:sz="0" w:space="0" w:color="auto" w:frame="1"/>
        </w:rPr>
        <w:t>ч</w:t>
      </w:r>
      <w:r w:rsidRPr="00351A57">
        <w:rPr>
          <w:rFonts w:ascii="Times New Roman" w:hAnsi="Times New Roman" w:eastAsiaTheme="minorHAnsi"/>
          <w:bCs/>
          <w:sz w:val="28"/>
          <w:szCs w:val="28"/>
          <w:bdr w:val="none" w:sz="0" w:space="0" w:color="auto" w:frame="1"/>
        </w:rPr>
        <w:t> </w:t>
      </w:r>
      <w:r w:rsidRPr="00351A57">
        <w:rPr>
          <w:rFonts w:ascii="Times New Roman" w:hAnsi="Times New Roman" w:eastAsiaTheme="minorHAnsi"/>
          <w:sz w:val="28"/>
          <w:szCs w:val="28"/>
          <w:shd w:val="clear" w:color="auto" w:fill="FFFFFF"/>
        </w:rPr>
        <w:t>.1 </w:t>
      </w:r>
      <w:r w:rsidRPr="00351A57">
        <w:rPr>
          <w:rFonts w:ascii="Times New Roman" w:hAnsi="Times New Roman" w:eastAsiaTheme="minorHAnsi"/>
          <w:bCs/>
          <w:sz w:val="28"/>
          <w:szCs w:val="28"/>
          <w:bdr w:val="none" w:sz="0" w:space="0" w:color="auto" w:frame="1"/>
        </w:rPr>
        <w:t>ст</w:t>
      </w:r>
      <w:r w:rsidRPr="00351A57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. </w:t>
      </w:r>
      <w:hyperlink r:id="rId9" w:tgtFrame="_blank" w:tooltip="УК РФ &gt;  Общая часть &gt; Раздел III. Наказание &gt; Глава 9. Понятие и цели наказания. Виды наказаний &gt;&lt;span class=" w:history="1">
        <w:r w:rsidRPr="00351A57">
          <w:rPr>
            <w:rFonts w:ascii="Times New Roman" w:hAnsi="Times New Roman" w:eastAsiaTheme="minorHAnsi"/>
            <w:sz w:val="28"/>
            <w:szCs w:val="28"/>
            <w:bdr w:val="none" w:sz="0" w:space="0" w:color="auto" w:frame="1"/>
          </w:rPr>
          <w:t>58 </w:t>
        </w:r>
        <w:r w:rsidRPr="00351A57">
          <w:rPr>
            <w:rFonts w:ascii="Times New Roman" w:hAnsi="Times New Roman" w:eastAsiaTheme="minorHAnsi"/>
            <w:bCs/>
            <w:sz w:val="28"/>
            <w:szCs w:val="28"/>
            <w:bdr w:val="none" w:sz="0" w:space="0" w:color="auto" w:frame="1"/>
          </w:rPr>
          <w:t>УК РФ </w:t>
        </w:r>
      </w:hyperlink>
      <w:r w:rsidRPr="00351A57">
        <w:rPr>
          <w:rFonts w:ascii="Times New Roman" w:hAnsi="Times New Roman" w:eastAsiaTheme="minorHAnsi"/>
          <w:sz w:val="28"/>
          <w:szCs w:val="28"/>
          <w:shd w:val="clear" w:color="auto" w:fill="FFFFFF"/>
        </w:rPr>
        <w:t>,</w:t>
      </w:r>
      <w:r w:rsidRPr="00351A57" w:rsidR="00B63A81">
        <w:rPr>
          <w:rFonts w:ascii="Times New Roman" w:hAnsi="Times New Roman" w:eastAsiaTheme="minorHAnsi"/>
          <w:sz w:val="28"/>
          <w:szCs w:val="28"/>
          <w:shd w:val="clear" w:color="auto" w:fill="FFFFFF"/>
        </w:rPr>
        <w:t xml:space="preserve"> 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отбывание наказания осужденному назначить в исправительной колонии </w:t>
      </w:r>
      <w:r w:rsidRPr="00351A57" w:rsidR="00597984">
        <w:rPr>
          <w:rFonts w:ascii="Times New Roman" w:hAnsi="Times New Roman" w:eastAsiaTheme="minorHAnsi"/>
          <w:sz w:val="28"/>
          <w:szCs w:val="28"/>
        </w:rPr>
        <w:t>строгого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режима. 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351A57" w:rsidR="0058612C">
        <w:rPr>
          <w:rFonts w:ascii="Times New Roman" w:hAnsi="Times New Roman" w:eastAsiaTheme="minorHAnsi"/>
          <w:sz w:val="28"/>
          <w:szCs w:val="28"/>
        </w:rPr>
        <w:t xml:space="preserve">Срок отбывания наказания исчислять </w:t>
      </w:r>
      <w:r w:rsidRPr="00351A57" w:rsidR="00597984">
        <w:rPr>
          <w:rFonts w:ascii="Times New Roman" w:hAnsi="Times New Roman" w:eastAsiaTheme="minorHAnsi"/>
          <w:sz w:val="28"/>
          <w:szCs w:val="28"/>
        </w:rPr>
        <w:t>с</w:t>
      </w:r>
      <w:r w:rsidRPr="00351A57" w:rsidR="005662B2">
        <w:rPr>
          <w:rFonts w:ascii="Times New Roman" w:hAnsi="Times New Roman" w:eastAsiaTheme="minorHAnsi"/>
          <w:sz w:val="28"/>
          <w:szCs w:val="28"/>
        </w:rPr>
        <w:t>о дня вступления приговора в законную силу</w:t>
      </w:r>
      <w:r w:rsidRPr="00351A57" w:rsidR="0058612C">
        <w:rPr>
          <w:rFonts w:ascii="Times New Roman" w:hAnsi="Times New Roman" w:eastAsiaTheme="minorHAnsi"/>
          <w:sz w:val="28"/>
          <w:szCs w:val="28"/>
        </w:rPr>
        <w:t>.</w:t>
      </w:r>
    </w:p>
    <w:p w:rsidR="00CD70A5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51A57" w:rsidR="00352AB5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пресечения </w:t>
      </w:r>
      <w:r w:rsidRPr="00351A57" w:rsidR="00352AB5">
        <w:rPr>
          <w:rFonts w:ascii="Times New Roman" w:eastAsia="Times New Roman" w:hAnsi="Times New Roman"/>
          <w:sz w:val="28"/>
          <w:szCs w:val="28"/>
          <w:lang w:eastAsia="ru-RU"/>
        </w:rPr>
        <w:t>Мячину</w:t>
      </w:r>
      <w:r w:rsidRPr="00351A57" w:rsidR="00352AB5">
        <w:rPr>
          <w:rFonts w:ascii="Times New Roman" w:eastAsia="Times New Roman" w:hAnsi="Times New Roman"/>
          <w:sz w:val="28"/>
          <w:szCs w:val="28"/>
          <w:lang w:eastAsia="ru-RU"/>
        </w:rPr>
        <w:t xml:space="preserve"> Ю.Г. не избиралась. </w:t>
      </w:r>
      <w:r w:rsidRPr="00351A57" w:rsidR="00BF242C">
        <w:rPr>
          <w:rFonts w:ascii="Times New Roman" w:hAnsi="Times New Roman" w:eastAsiaTheme="minorHAnsi"/>
          <w:sz w:val="28"/>
          <w:szCs w:val="28"/>
        </w:rPr>
        <w:t xml:space="preserve">Поскольку суд пришел к выводу о назначении </w:t>
      </w:r>
      <w:r w:rsidRPr="00351A57" w:rsidR="00BF242C">
        <w:rPr>
          <w:rFonts w:ascii="Times New Roman" w:hAnsi="Times New Roman" w:eastAsiaTheme="minorHAnsi"/>
          <w:sz w:val="28"/>
          <w:szCs w:val="28"/>
        </w:rPr>
        <w:t>Мячину</w:t>
      </w:r>
      <w:r w:rsidRPr="00351A57" w:rsidR="00BF242C">
        <w:rPr>
          <w:rFonts w:ascii="Times New Roman" w:hAnsi="Times New Roman" w:eastAsiaTheme="minorHAnsi"/>
          <w:sz w:val="28"/>
          <w:szCs w:val="28"/>
        </w:rPr>
        <w:t xml:space="preserve"> Ю.Г. наказания в виде лишения свободы</w:t>
      </w:r>
      <w:r w:rsidRPr="00351A57">
        <w:rPr>
          <w:rFonts w:ascii="Times New Roman" w:hAnsi="Times New Roman" w:eastAsiaTheme="minorHAnsi"/>
          <w:sz w:val="28"/>
          <w:szCs w:val="28"/>
        </w:rPr>
        <w:t>, для обесп</w:t>
      </w:r>
      <w:r w:rsidRPr="00351A57" w:rsidR="003642A1">
        <w:rPr>
          <w:rFonts w:ascii="Times New Roman" w:hAnsi="Times New Roman" w:eastAsiaTheme="minorHAnsi"/>
          <w:sz w:val="28"/>
          <w:szCs w:val="28"/>
        </w:rPr>
        <w:t xml:space="preserve">ечения исполнения приговора суд 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считает необходимым избрать </w:t>
      </w:r>
      <w:r w:rsidRPr="00351A57">
        <w:rPr>
          <w:rFonts w:ascii="Times New Roman" w:hAnsi="Times New Roman" w:eastAsiaTheme="minorHAnsi"/>
          <w:sz w:val="28"/>
          <w:szCs w:val="28"/>
        </w:rPr>
        <w:t>Мячину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Ю.Г. меру пресечения в виде заключения под стражу</w:t>
      </w:r>
      <w:r w:rsidRPr="00351A57" w:rsidR="00BF242C">
        <w:rPr>
          <w:rFonts w:ascii="Times New Roman" w:hAnsi="Times New Roman" w:eastAsiaTheme="minorHAnsi"/>
          <w:sz w:val="28"/>
          <w:szCs w:val="28"/>
        </w:rPr>
        <w:t xml:space="preserve"> до вступления приговора в законную силу</w:t>
      </w:r>
      <w:r w:rsidRPr="00351A57">
        <w:rPr>
          <w:rFonts w:ascii="Times New Roman" w:hAnsi="Times New Roman" w:eastAsiaTheme="minorHAnsi"/>
          <w:sz w:val="28"/>
          <w:szCs w:val="28"/>
        </w:rPr>
        <w:t>, взяв его под стражу в зале суда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 зачетом данного периода в срок наказания в порядке ч. 3.1 ст. 72 УК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РФ.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D41240" w:rsidRPr="00351A57" w:rsidP="00D4124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51A57" w:rsidR="0058612C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Вещественных доказательств по делу нет. 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 осужденного, отсутствуют. 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ст.ст. 307-309, 314-316 УПК РФ, суд </w:t>
      </w:r>
    </w:p>
    <w:p w:rsidR="00D41240" w:rsidRPr="00351A57" w:rsidP="00D4124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44A3" w:rsidRPr="00351A57" w:rsidP="009F44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Г О В О Р И Л:</w:t>
      </w:r>
    </w:p>
    <w:p w:rsidR="009F44A3" w:rsidRPr="00351A57" w:rsidP="009F44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>Мячина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>Ю.Г.</w:t>
      </w:r>
      <w:r w:rsidRPr="00351A5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признать виновным в совершении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преступления, предусмотренного ч. 1 ст. 139 УК РФ, и назначить ему наказание в виде </w:t>
      </w:r>
      <w:r w:rsidRPr="00351A57" w:rsidR="00CA0255">
        <w:rPr>
          <w:rFonts w:ascii="Times New Roman" w:eastAsia="Times New Roman" w:hAnsi="Times New Roman"/>
          <w:sz w:val="28"/>
          <w:szCs w:val="28"/>
          <w:lang w:eastAsia="ru-RU"/>
        </w:rPr>
        <w:t>девяти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исправительных работ с удержанием ежемесячно </w:t>
      </w:r>
      <w:r w:rsidRPr="00351A57">
        <w:rPr>
          <w:rFonts w:ascii="Times New Roman" w:hAnsi="Times New Roman"/>
          <w:sz w:val="28"/>
          <w:szCs w:val="28"/>
        </w:rPr>
        <w:t xml:space="preserve">5% из заработка в доход государства.  </w:t>
      </w:r>
    </w:p>
    <w:p w:rsidR="0058612C" w:rsidRPr="00351A57" w:rsidP="0058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51A57" w:rsidR="002B6C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ч. 5 ст. 69 УК РФ, с применением ст. 71 УК РФ, окончательно назначить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Мячину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Ю.Г. наказание по совокупности преступлений, путем частичного сложения назначенных наказаний по настоящему приговору и приговору Первомайского районного суда Республики Крым от </w:t>
      </w:r>
      <w:r w:rsidRPr="00351A57" w:rsidR="00351A57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 учетом требований п. «в» ч. </w:t>
      </w:r>
      <w:r w:rsidRPr="00351A57">
        <w:rPr>
          <w:rFonts w:ascii="Times New Roman" w:eastAsia="Times New Roman" w:hAnsi="Times New Roman"/>
          <w:sz w:val="28"/>
          <w:szCs w:val="28"/>
          <w:shd w:val="clear" w:color="auto" w:fill="FFFFFF"/>
        </w:rPr>
        <w:t>1 </w:t>
      </w:r>
      <w:r w:rsidRPr="00351A5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ст</w:t>
      </w:r>
      <w:r w:rsidRPr="00351A57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hyperlink r:id="rId8" w:tgtFrame="_blank" w:tooltip="УК РФ &gt;  Общая часть &gt; Раздел III. Наказание &gt; Глава 10. Назначение наказания &gt;&lt;span class=" w:history="1">
        <w:r w:rsidRPr="00351A57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</w:rPr>
          <w:t> 71 УК РФ </w:t>
        </w:r>
      </w:hyperlink>
      <w:r w:rsidRPr="00351A57"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пересчитав исправительные работы на лишение свободы из расчета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один день лишения свободы за три дня исправительных работ, окончательно назначить 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Мячину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Ю.Г.</w:t>
      </w:r>
      <w:r w:rsidRPr="00351A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наказание в виде двух </w:t>
      </w:r>
      <w:r w:rsidRPr="00351A57" w:rsidR="00C302C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лет </w:t>
      </w:r>
      <w:r w:rsidRPr="00351A57" w:rsidR="000A2D5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одного  месяца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лишения свободы с отбыванием наказания в исправительной колонии строгого режима.</w:t>
      </w:r>
    </w:p>
    <w:p w:rsidR="0058612C" w:rsidRPr="00351A57" w:rsidP="0058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51A57" w:rsidR="003642A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51A57" w:rsidR="00B63A81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Избрать </w:t>
      </w:r>
      <w:r w:rsidRPr="00351A57" w:rsidR="00B63A81">
        <w:rPr>
          <w:rFonts w:ascii="Times New Roman" w:eastAsia="Times New Roman" w:hAnsi="Times New Roman"/>
          <w:sz w:val="28"/>
          <w:szCs w:val="28"/>
          <w:lang w:eastAsia="ru-RU"/>
        </w:rPr>
        <w:t>Мячину</w:t>
      </w:r>
      <w:r w:rsidRPr="00351A57" w:rsidR="00B63A81">
        <w:rPr>
          <w:rFonts w:ascii="Times New Roman" w:eastAsia="Times New Roman" w:hAnsi="Times New Roman"/>
          <w:sz w:val="28"/>
          <w:szCs w:val="28"/>
          <w:lang w:eastAsia="ru-RU"/>
        </w:rPr>
        <w:t xml:space="preserve"> Ю.Г. м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еру пресечения </w:t>
      </w:r>
      <w:r w:rsidRPr="00351A57" w:rsidR="000A2D5B">
        <w:rPr>
          <w:rFonts w:ascii="Times New Roman" w:hAnsi="Times New Roman" w:eastAsiaTheme="minorHAnsi"/>
          <w:sz w:val="28"/>
          <w:szCs w:val="28"/>
        </w:rPr>
        <w:t>в виде</w:t>
      </w:r>
      <w:r w:rsidRPr="00351A57" w:rsidR="00B63A81">
        <w:rPr>
          <w:rFonts w:ascii="Times New Roman" w:hAnsi="Times New Roman" w:eastAsiaTheme="minorHAnsi"/>
          <w:sz w:val="28"/>
          <w:szCs w:val="28"/>
        </w:rPr>
        <w:t xml:space="preserve"> </w:t>
      </w:r>
      <w:r w:rsidRPr="00351A57" w:rsidR="000A2D5B">
        <w:rPr>
          <w:rFonts w:ascii="Times New Roman" w:hAnsi="Times New Roman" w:eastAsiaTheme="minorHAnsi"/>
          <w:sz w:val="28"/>
          <w:szCs w:val="28"/>
        </w:rPr>
        <w:t>заключения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под стражу</w:t>
      </w:r>
      <w:r w:rsidRPr="00351A57" w:rsidR="003642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вступления приговора суда в законную силу</w:t>
      </w:r>
      <w:r w:rsidRPr="00351A57" w:rsidR="00450B4E">
        <w:rPr>
          <w:rFonts w:ascii="Times New Roman" w:hAnsi="Times New Roman" w:eastAsiaTheme="minorHAnsi"/>
          <w:sz w:val="28"/>
          <w:szCs w:val="28"/>
        </w:rPr>
        <w:t>. В</w:t>
      </w:r>
      <w:r w:rsidRPr="00351A57" w:rsidR="003642A1">
        <w:rPr>
          <w:rFonts w:ascii="Times New Roman" w:hAnsi="Times New Roman" w:eastAsiaTheme="minorHAnsi"/>
          <w:sz w:val="28"/>
          <w:szCs w:val="28"/>
        </w:rPr>
        <w:t>зять</w:t>
      </w:r>
      <w:r w:rsidRPr="00351A57">
        <w:rPr>
          <w:rFonts w:ascii="Times New Roman" w:hAnsi="Times New Roman" w:eastAsiaTheme="minorHAnsi"/>
          <w:sz w:val="28"/>
          <w:szCs w:val="28"/>
        </w:rPr>
        <w:t xml:space="preserve"> его под стражу в зале суда.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70A5" w:rsidRPr="00351A57" w:rsidP="00CD70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      </w:t>
      </w:r>
      <w:r w:rsidRPr="00351A57" w:rsidR="003642A1">
        <w:rPr>
          <w:rFonts w:ascii="Times New Roman" w:hAnsi="Times New Roman"/>
          <w:sz w:val="28"/>
          <w:szCs w:val="28"/>
        </w:rPr>
        <w:t xml:space="preserve"> </w:t>
      </w:r>
      <w:r w:rsidRPr="00351A57">
        <w:rPr>
          <w:rFonts w:ascii="Times New Roman" w:hAnsi="Times New Roman"/>
          <w:sz w:val="28"/>
          <w:szCs w:val="28"/>
        </w:rPr>
        <w:t xml:space="preserve"> </w:t>
      </w:r>
      <w:r w:rsidRPr="00351A57" w:rsidR="00BF24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Срок наказания исчислять </w:t>
      </w:r>
      <w:r w:rsidRPr="00351A57" w:rsidR="00BF24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даты вступления</w:t>
      </w:r>
      <w:r w:rsidRPr="00351A57" w:rsidR="00BF24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приговора в законную силу.</w:t>
      </w:r>
    </w:p>
    <w:p w:rsidR="00EA7ACD" w:rsidRPr="00351A57" w:rsidP="00EA7A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Засчитать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Мячину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Ю.Г.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окончательное наказание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отбытое 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наказание 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приговору Первомайского районного суда Республики Крым 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51A57" w:rsid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ДАТА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351A57" w:rsidR="00365C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18.06.2020 года по 16.07.2020 года</w:t>
      </w: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612C" w:rsidRPr="00351A57" w:rsidP="005861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51A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ч. 3.1 ст. 72 УК РФ время содержания 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Мячина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Ю.Г. под стражей с 17 июля 2020 года по день вступления приговора в законную силу, а также </w:t>
      </w:r>
      <w:r w:rsidRPr="00351A57" w:rsidR="00E633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время содержания </w:t>
      </w:r>
      <w:r w:rsidRPr="00351A57" w:rsidR="00E633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Мячина</w:t>
      </w:r>
      <w:r w:rsidRPr="00351A57" w:rsidR="00E633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Ю.Г. под стражей в ФКУ СИЗО-1 УФСИН России по Республике Крым и г. Севастополю 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01 июля 2020 года по 16 июля 2020 года, зачесть в срок лишения</w:t>
      </w:r>
      <w:r w:rsidRPr="00351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свободы </w:t>
      </w:r>
      <w:r w:rsidRPr="00351A57">
        <w:rPr>
          <w:rFonts w:ascii="Times New Roman" w:hAnsi="Times New Roman"/>
          <w:sz w:val="28"/>
          <w:szCs w:val="28"/>
        </w:rPr>
        <w:t xml:space="preserve">из расчета один день содержания под стражей за </w:t>
      </w:r>
      <w:r w:rsidRPr="00351A57" w:rsidR="003642A1">
        <w:rPr>
          <w:rFonts w:ascii="Times New Roman" w:hAnsi="Times New Roman"/>
          <w:sz w:val="28"/>
          <w:szCs w:val="28"/>
        </w:rPr>
        <w:t xml:space="preserve">один день </w:t>
      </w:r>
      <w:r w:rsidRPr="00351A57">
        <w:rPr>
          <w:rFonts w:ascii="Times New Roman" w:hAnsi="Times New Roman"/>
          <w:sz w:val="28"/>
          <w:szCs w:val="28"/>
        </w:rPr>
        <w:t xml:space="preserve">отбывания наказания в исправительной колонии </w:t>
      </w:r>
      <w:r w:rsidRPr="00351A57" w:rsidR="003642A1">
        <w:rPr>
          <w:rFonts w:ascii="Times New Roman" w:hAnsi="Times New Roman"/>
          <w:sz w:val="28"/>
          <w:szCs w:val="28"/>
        </w:rPr>
        <w:t>строгого</w:t>
      </w:r>
      <w:r w:rsidRPr="00351A57">
        <w:rPr>
          <w:rFonts w:ascii="Times New Roman" w:hAnsi="Times New Roman"/>
          <w:sz w:val="28"/>
          <w:szCs w:val="28"/>
        </w:rPr>
        <w:t xml:space="preserve"> режима</w:t>
      </w:r>
      <w:r w:rsidRPr="00351A57" w:rsidR="005C33F6">
        <w:rPr>
          <w:rFonts w:ascii="Times New Roman" w:hAnsi="Times New Roman"/>
          <w:sz w:val="28"/>
          <w:szCs w:val="28"/>
        </w:rPr>
        <w:t xml:space="preserve">, 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учетом положений, предусмотренных ч. 3.3 ст. 72 УК Российской Федерации.</w:t>
      </w:r>
      <w:r w:rsidRPr="00351A57" w:rsidR="005C33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51A57" w:rsidR="00EA6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8612C" w:rsidRPr="00351A57" w:rsidP="00586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A57">
        <w:rPr>
          <w:rFonts w:ascii="Times New Roman" w:hAnsi="Times New Roman"/>
          <w:sz w:val="28"/>
          <w:szCs w:val="28"/>
        </w:rPr>
        <w:t xml:space="preserve">         </w:t>
      </w:r>
      <w:r w:rsidRPr="00351A57">
        <w:rPr>
          <w:rFonts w:ascii="Times New Roman" w:hAnsi="Times New Roman"/>
          <w:sz w:val="28"/>
          <w:szCs w:val="28"/>
        </w:rPr>
        <w:t>В соответствии с ч. 10 ст. 316, 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</w:p>
    <w:p w:rsidR="00D41240" w:rsidRPr="00351A57" w:rsidP="005C33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Приговор может быть обжалован сторонами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</w:t>
      </w:r>
      <w:r w:rsidRPr="00351A57" w:rsidR="00ED7AFB">
        <w:rPr>
          <w:rFonts w:ascii="Times New Roman" w:eastAsia="Times New Roman" w:hAnsi="Times New Roman"/>
          <w:sz w:val="28"/>
          <w:szCs w:val="28"/>
          <w:lang w:eastAsia="ru-RU"/>
        </w:rPr>
        <w:t>, а осужденным, содержащимся под стражей, - в тот же срок со дня вручения ему копии приговора</w:t>
      </w:r>
      <w:r w:rsidRPr="00351A57" w:rsidR="00ED7AFB">
        <w:rPr>
          <w:rFonts w:ascii="Times New Roman" w:hAnsi="Times New Roman"/>
          <w:sz w:val="28"/>
          <w:szCs w:val="28"/>
        </w:rPr>
        <w:t xml:space="preserve">. </w:t>
      </w:r>
    </w:p>
    <w:p w:rsidR="00D41240" w:rsidRPr="00351A57" w:rsidP="005C33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271FA3" w:rsidRPr="00351A57" w:rsidP="00271F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A57">
        <w:rPr>
          <w:rFonts w:ascii="Times New Roman" w:eastAsia="Times New Roman" w:hAnsi="Times New Roman"/>
          <w:sz w:val="28"/>
          <w:szCs w:val="28"/>
          <w:lang w:eastAsia="ru-RU"/>
        </w:rPr>
        <w:t>Председательствующий</w:t>
      </w:r>
    </w:p>
    <w:p w:rsidR="00D41240" w:rsidRPr="00351A57" w:rsidP="00D412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FE412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0"/>
    <w:rsid w:val="000A2D5B"/>
    <w:rsid w:val="000E7188"/>
    <w:rsid w:val="001652E5"/>
    <w:rsid w:val="00271FA3"/>
    <w:rsid w:val="00287F1D"/>
    <w:rsid w:val="002B6C5A"/>
    <w:rsid w:val="003278C7"/>
    <w:rsid w:val="00351A57"/>
    <w:rsid w:val="00352AB5"/>
    <w:rsid w:val="003642A1"/>
    <w:rsid w:val="00365CFE"/>
    <w:rsid w:val="00450B4E"/>
    <w:rsid w:val="00465E9D"/>
    <w:rsid w:val="004743DA"/>
    <w:rsid w:val="004B1717"/>
    <w:rsid w:val="0051272C"/>
    <w:rsid w:val="0055509D"/>
    <w:rsid w:val="005662B2"/>
    <w:rsid w:val="005734D9"/>
    <w:rsid w:val="0058612C"/>
    <w:rsid w:val="00597984"/>
    <w:rsid w:val="005A6F5D"/>
    <w:rsid w:val="005C33F6"/>
    <w:rsid w:val="006B0244"/>
    <w:rsid w:val="00744276"/>
    <w:rsid w:val="00746DC9"/>
    <w:rsid w:val="007604C3"/>
    <w:rsid w:val="007C46A1"/>
    <w:rsid w:val="007F2523"/>
    <w:rsid w:val="008F16BC"/>
    <w:rsid w:val="009F44A3"/>
    <w:rsid w:val="00A94423"/>
    <w:rsid w:val="00AA1C02"/>
    <w:rsid w:val="00B3671C"/>
    <w:rsid w:val="00B540DA"/>
    <w:rsid w:val="00B63A81"/>
    <w:rsid w:val="00BF242C"/>
    <w:rsid w:val="00BF6812"/>
    <w:rsid w:val="00C302C5"/>
    <w:rsid w:val="00CA0255"/>
    <w:rsid w:val="00CB3A93"/>
    <w:rsid w:val="00CD70A5"/>
    <w:rsid w:val="00D41240"/>
    <w:rsid w:val="00E633FE"/>
    <w:rsid w:val="00EA6071"/>
    <w:rsid w:val="00EA6DFA"/>
    <w:rsid w:val="00EA6E27"/>
    <w:rsid w:val="00EA7ACD"/>
    <w:rsid w:val="00ED7AFB"/>
    <w:rsid w:val="00FE41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2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AA1C02"/>
  </w:style>
  <w:style w:type="paragraph" w:styleId="BalloonText">
    <w:name w:val="Balloon Text"/>
    <w:basedOn w:val="Normal"/>
    <w:link w:val="a"/>
    <w:uiPriority w:val="99"/>
    <w:semiHidden/>
    <w:unhideWhenUsed/>
    <w:rsid w:val="004B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17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DED6E0EB27B7E233165AE5372ED7E807553C228ABC11D9D1C2D233811BD53ABDC90153C6CD7B1F3B648E07D97C50AF33D5982F28DC38E53n0R1L" TargetMode="External" /><Relationship Id="rId6" Type="http://schemas.openxmlformats.org/officeDocument/2006/relationships/hyperlink" Target="consultantplus://offline/ref=FDED6E0EB27B7E233165AE5372ED7E807553C228ABC11D9D1C2D233811BD53ABDC90153C6CD7B6F9B548E07D97C50AF33D5982F28DC38E53n0R1L" TargetMode="External" /><Relationship Id="rId7" Type="http://schemas.openxmlformats.org/officeDocument/2006/relationships/hyperlink" Target="http://sudact.ru/law/uk-rf/obshchaia-chast/razdel-iii/glava-10/statia-69/?marker=fdoctlaw" TargetMode="External" /><Relationship Id="rId8" Type="http://schemas.openxmlformats.org/officeDocument/2006/relationships/hyperlink" Target="http://sudact.ru/law/uk-rf/obshchaia-chast/razdel-iii/glava-10/statia-71/?marker=fdoctlaw" TargetMode="External" /><Relationship Id="rId9" Type="http://schemas.openxmlformats.org/officeDocument/2006/relationships/hyperlink" Target="http://sudact.ru/law/uk-rf/obshchaia-chast/razdel-iii/glava-9/statia-58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714A-C685-453D-BE22-53703974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