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6E28C2" w:rsidP="00D64895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Дело № 1-66-1</w:t>
      </w:r>
      <w:r w:rsidRPr="006E28C2" w:rsidR="00EE5815">
        <w:rPr>
          <w:rFonts w:ascii="Times New Roman" w:hAnsi="Times New Roman" w:eastAsiaTheme="minorHAnsi"/>
          <w:sz w:val="28"/>
          <w:szCs w:val="28"/>
        </w:rPr>
        <w:t>6</w:t>
      </w:r>
      <w:r w:rsidRPr="006E28C2">
        <w:rPr>
          <w:rFonts w:ascii="Times New Roman" w:hAnsi="Times New Roman" w:eastAsiaTheme="minorHAnsi"/>
          <w:sz w:val="28"/>
          <w:szCs w:val="28"/>
        </w:rPr>
        <w:t>/2020</w:t>
      </w:r>
    </w:p>
    <w:p w:rsidR="00D64895" w:rsidRPr="006E28C2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6E28C2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>30 июля</w:t>
      </w:r>
      <w:r w:rsidRPr="006E28C2" w:rsidR="006D581F">
        <w:rPr>
          <w:rFonts w:ascii="Times New Roman" w:hAnsi="Times New Roman"/>
          <w:sz w:val="28"/>
          <w:szCs w:val="28"/>
        </w:rPr>
        <w:t xml:space="preserve"> </w:t>
      </w:r>
      <w:r w:rsidRPr="006E28C2">
        <w:rPr>
          <w:rFonts w:ascii="Times New Roman" w:hAnsi="Times New Roman"/>
          <w:sz w:val="28"/>
          <w:szCs w:val="28"/>
        </w:rPr>
        <w:t xml:space="preserve">2020 года                                           </w:t>
      </w:r>
      <w:r w:rsidRPr="006E28C2">
        <w:rPr>
          <w:rFonts w:ascii="Times New Roman" w:hAnsi="Times New Roman"/>
          <w:sz w:val="28"/>
          <w:szCs w:val="28"/>
        </w:rPr>
        <w:t>пгт</w:t>
      </w:r>
      <w:r w:rsidRPr="006E28C2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6E28C2">
        <w:rPr>
          <w:rFonts w:ascii="Times New Roman" w:hAnsi="Times New Roman"/>
          <w:sz w:val="28"/>
          <w:szCs w:val="28"/>
        </w:rPr>
        <w:t>Йова</w:t>
      </w:r>
      <w:r w:rsidRPr="006E28C2">
        <w:rPr>
          <w:rFonts w:ascii="Times New Roman" w:hAnsi="Times New Roman"/>
          <w:sz w:val="28"/>
          <w:szCs w:val="28"/>
        </w:rPr>
        <w:t xml:space="preserve"> Е.В.,</w:t>
      </w:r>
    </w:p>
    <w:p w:rsidR="00EE581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>при секретаре Годуновой Р.А.,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>помощник</w:t>
      </w:r>
      <w:r w:rsidRPr="006E28C2">
        <w:rPr>
          <w:rFonts w:ascii="Times New Roman" w:hAnsi="Times New Roman"/>
          <w:sz w:val="28"/>
          <w:szCs w:val="28"/>
        </w:rPr>
        <w:t xml:space="preserve"> мирового судьи </w:t>
      </w:r>
      <w:r w:rsidRPr="006E28C2">
        <w:rPr>
          <w:rFonts w:ascii="Times New Roman" w:hAnsi="Times New Roman"/>
          <w:sz w:val="28"/>
          <w:szCs w:val="28"/>
        </w:rPr>
        <w:t>Изюмов</w:t>
      </w:r>
      <w:r w:rsidRPr="006E28C2">
        <w:rPr>
          <w:rFonts w:ascii="Times New Roman" w:hAnsi="Times New Roman"/>
          <w:sz w:val="28"/>
          <w:szCs w:val="28"/>
        </w:rPr>
        <w:t>а</w:t>
      </w:r>
      <w:r w:rsidRPr="006E28C2">
        <w:rPr>
          <w:rFonts w:ascii="Times New Roman" w:hAnsi="Times New Roman"/>
          <w:sz w:val="28"/>
          <w:szCs w:val="28"/>
        </w:rPr>
        <w:t xml:space="preserve"> </w:t>
      </w:r>
      <w:r w:rsidRPr="006E28C2">
        <w:rPr>
          <w:rFonts w:ascii="Times New Roman" w:hAnsi="Times New Roman"/>
          <w:sz w:val="28"/>
          <w:szCs w:val="28"/>
        </w:rPr>
        <w:t xml:space="preserve">Л.В., 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6E28C2">
        <w:rPr>
          <w:rFonts w:ascii="Times New Roman" w:hAnsi="Times New Roman"/>
          <w:sz w:val="28"/>
          <w:szCs w:val="28"/>
        </w:rPr>
        <w:t>Павлыка</w:t>
      </w:r>
      <w:r w:rsidRPr="006E28C2">
        <w:rPr>
          <w:rFonts w:ascii="Times New Roman" w:hAnsi="Times New Roman"/>
          <w:sz w:val="28"/>
          <w:szCs w:val="28"/>
        </w:rPr>
        <w:t xml:space="preserve"> А.В., 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подсудимого </w:t>
      </w:r>
      <w:r w:rsidRPr="006E28C2" w:rsidR="00EE5815">
        <w:rPr>
          <w:rFonts w:ascii="Times New Roman" w:hAnsi="Times New Roman"/>
          <w:sz w:val="28"/>
          <w:szCs w:val="28"/>
        </w:rPr>
        <w:t>Джуган</w:t>
      </w:r>
      <w:r w:rsidRPr="006E28C2" w:rsidR="00EE5815">
        <w:rPr>
          <w:rFonts w:ascii="Times New Roman" w:hAnsi="Times New Roman"/>
          <w:sz w:val="28"/>
          <w:szCs w:val="28"/>
        </w:rPr>
        <w:t xml:space="preserve"> В.В</w:t>
      </w:r>
      <w:r w:rsidRPr="006E28C2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6E28C2" w:rsidR="00EE5815">
        <w:rPr>
          <w:rFonts w:ascii="Times New Roman" w:hAnsi="Times New Roman"/>
          <w:sz w:val="28"/>
          <w:szCs w:val="28"/>
        </w:rPr>
        <w:t>Ляховича</w:t>
      </w:r>
      <w:r w:rsidRPr="006E28C2" w:rsidR="00EE5815">
        <w:rPr>
          <w:rFonts w:ascii="Times New Roman" w:hAnsi="Times New Roman"/>
          <w:sz w:val="28"/>
          <w:szCs w:val="28"/>
        </w:rPr>
        <w:t xml:space="preserve"> В.В., удостоверение № 924 </w:t>
      </w:r>
      <w:r w:rsidRPr="006E28C2">
        <w:rPr>
          <w:rFonts w:ascii="Times New Roman" w:hAnsi="Times New Roman"/>
          <w:sz w:val="28"/>
          <w:szCs w:val="28"/>
        </w:rPr>
        <w:t xml:space="preserve">от </w:t>
      </w:r>
      <w:r w:rsidRPr="006E28C2" w:rsidR="00EE5815">
        <w:rPr>
          <w:rFonts w:ascii="Times New Roman" w:hAnsi="Times New Roman"/>
          <w:sz w:val="28"/>
          <w:szCs w:val="28"/>
        </w:rPr>
        <w:t>26.10.2015</w:t>
      </w:r>
      <w:r w:rsidRPr="006E28C2">
        <w:rPr>
          <w:rFonts w:ascii="Times New Roman" w:hAnsi="Times New Roman"/>
          <w:sz w:val="28"/>
          <w:szCs w:val="28"/>
        </w:rPr>
        <w:t xml:space="preserve"> года, ордер № 0</w:t>
      </w:r>
      <w:r w:rsidRPr="006E28C2" w:rsidR="00EE5815">
        <w:rPr>
          <w:rFonts w:ascii="Times New Roman" w:hAnsi="Times New Roman"/>
          <w:sz w:val="28"/>
          <w:szCs w:val="28"/>
        </w:rPr>
        <w:t>83</w:t>
      </w:r>
      <w:r w:rsidRPr="006E28C2">
        <w:rPr>
          <w:rFonts w:ascii="Times New Roman" w:hAnsi="Times New Roman"/>
          <w:sz w:val="28"/>
          <w:szCs w:val="28"/>
        </w:rPr>
        <w:t xml:space="preserve"> от 28.0</w:t>
      </w:r>
      <w:r w:rsidRPr="006E28C2" w:rsidR="00EE5815">
        <w:rPr>
          <w:rFonts w:ascii="Times New Roman" w:hAnsi="Times New Roman"/>
          <w:sz w:val="28"/>
          <w:szCs w:val="28"/>
        </w:rPr>
        <w:t>7</w:t>
      </w:r>
      <w:r w:rsidRPr="006E28C2">
        <w:rPr>
          <w:rFonts w:ascii="Times New Roman" w:hAnsi="Times New Roman"/>
          <w:sz w:val="28"/>
          <w:szCs w:val="28"/>
        </w:rPr>
        <w:t>.2020 года,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потерпевшей  </w:t>
      </w:r>
      <w:r w:rsidRPr="006E28C2" w:rsidR="006E28C2">
        <w:rPr>
          <w:rFonts w:ascii="Times New Roman" w:hAnsi="Times New Roman"/>
          <w:sz w:val="28"/>
          <w:szCs w:val="28"/>
        </w:rPr>
        <w:t>ФИО</w:t>
      </w:r>
      <w:r w:rsidRPr="006E28C2" w:rsidR="006E28C2">
        <w:rPr>
          <w:rFonts w:ascii="Times New Roman" w:hAnsi="Times New Roman"/>
          <w:sz w:val="28"/>
          <w:szCs w:val="28"/>
        </w:rPr>
        <w:t>1</w:t>
      </w:r>
      <w:r w:rsidRPr="006E28C2">
        <w:rPr>
          <w:rFonts w:ascii="Times New Roman" w:hAnsi="Times New Roman"/>
          <w:sz w:val="28"/>
          <w:szCs w:val="28"/>
        </w:rPr>
        <w:t>.,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6E28C2">
        <w:rPr>
          <w:rFonts w:ascii="Times New Roman" w:hAnsi="Times New Roman"/>
          <w:sz w:val="28"/>
          <w:szCs w:val="28"/>
        </w:rPr>
        <w:t>пгт</w:t>
      </w:r>
      <w:r w:rsidRPr="006E28C2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6E28C2">
        <w:rPr>
          <w:rFonts w:ascii="Times New Roman" w:hAnsi="Times New Roman"/>
          <w:sz w:val="28"/>
          <w:szCs w:val="28"/>
        </w:rPr>
        <w:t>Кооперативная</w:t>
      </w:r>
      <w:r w:rsidRPr="006E28C2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Джуган</w:t>
      </w:r>
      <w:r w:rsidRP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28C2" w:rsid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В.В.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28C2" w:rsid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Pr="006E28C2" w:rsid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6E28C2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</w:t>
      </w:r>
      <w:r w:rsidRPr="006E28C2" w:rsidR="00EE5815">
        <w:rPr>
          <w:rFonts w:ascii="Times New Roman" w:hAnsi="Times New Roman" w:eastAsiaTheme="minorHAnsi"/>
          <w:sz w:val="28"/>
          <w:szCs w:val="28"/>
        </w:rPr>
        <w:t>9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6E28C2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601996" w:rsidRPr="006E28C2" w:rsidP="00EE5815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E28C2">
        <w:rPr>
          <w:rFonts w:eastAsiaTheme="minorHAnsi"/>
          <w:sz w:val="28"/>
          <w:szCs w:val="28"/>
        </w:rPr>
        <w:t xml:space="preserve">           Органом дознания </w:t>
      </w:r>
      <w:r w:rsidRPr="006E28C2" w:rsidR="00EE5815">
        <w:rPr>
          <w:rFonts w:eastAsiaTheme="minorHAnsi"/>
          <w:sz w:val="28"/>
          <w:szCs w:val="28"/>
        </w:rPr>
        <w:t>Джуган</w:t>
      </w:r>
      <w:r w:rsidRPr="006E28C2" w:rsidR="00EE5815">
        <w:rPr>
          <w:rFonts w:eastAsiaTheme="minorHAnsi"/>
          <w:sz w:val="28"/>
          <w:szCs w:val="28"/>
        </w:rPr>
        <w:t xml:space="preserve"> В.В.</w:t>
      </w:r>
      <w:r w:rsidRPr="006E28C2">
        <w:rPr>
          <w:rFonts w:eastAsiaTheme="minorHAnsi"/>
          <w:sz w:val="28"/>
          <w:szCs w:val="28"/>
        </w:rPr>
        <w:t xml:space="preserve"> обвиняется </w:t>
      </w:r>
      <w:r w:rsidRPr="006E28C2">
        <w:rPr>
          <w:rFonts w:eastAsiaTheme="minorHAnsi"/>
          <w:color w:val="000000"/>
          <w:sz w:val="28"/>
          <w:szCs w:val="28"/>
        </w:rPr>
        <w:t>в том, что</w:t>
      </w:r>
      <w:r w:rsidRPr="006E28C2">
        <w:rPr>
          <w:rFonts w:eastAsiaTheme="minorHAnsi"/>
          <w:sz w:val="28"/>
          <w:szCs w:val="28"/>
        </w:rPr>
        <w:t xml:space="preserve"> </w:t>
      </w:r>
      <w:r w:rsidRPr="006E28C2" w:rsidR="004B6E84">
        <w:rPr>
          <w:color w:val="000000"/>
          <w:sz w:val="28"/>
          <w:szCs w:val="28"/>
        </w:rPr>
        <w:t>13 июня 2020 года в 11.3</w:t>
      </w:r>
      <w:r w:rsidRPr="006E28C2" w:rsidR="00EE5815">
        <w:rPr>
          <w:color w:val="000000"/>
          <w:sz w:val="28"/>
          <w:szCs w:val="28"/>
        </w:rPr>
        <w:t xml:space="preserve">0 часов </w:t>
      </w:r>
      <w:r w:rsidRPr="006E28C2" w:rsidR="00EE5815">
        <w:rPr>
          <w:color w:val="000000"/>
          <w:sz w:val="28"/>
          <w:szCs w:val="28"/>
        </w:rPr>
        <w:t>Джуган</w:t>
      </w:r>
      <w:r w:rsidRPr="006E28C2" w:rsidR="00EE5815">
        <w:rPr>
          <w:color w:val="000000"/>
          <w:sz w:val="28"/>
          <w:szCs w:val="28"/>
        </w:rPr>
        <w:t xml:space="preserve"> В.В., находясь по месту своего жительства, в </w:t>
      </w:r>
      <w:r w:rsidRPr="006E28C2" w:rsidR="009F56B6">
        <w:rPr>
          <w:color w:val="000000"/>
          <w:sz w:val="28"/>
          <w:szCs w:val="28"/>
        </w:rPr>
        <w:t>комнате</w:t>
      </w:r>
      <w:r w:rsidRPr="006E28C2" w:rsidR="004B6E84">
        <w:rPr>
          <w:color w:val="000000"/>
          <w:sz w:val="28"/>
          <w:szCs w:val="28"/>
        </w:rPr>
        <w:t xml:space="preserve"> дома </w:t>
      </w:r>
      <w:r w:rsidRPr="006E28C2" w:rsidR="00EE5815">
        <w:rPr>
          <w:color w:val="000000"/>
          <w:sz w:val="28"/>
          <w:szCs w:val="28"/>
        </w:rPr>
        <w:t xml:space="preserve">№ </w:t>
      </w:r>
      <w:r w:rsidRPr="006E28C2" w:rsidR="006E28C2">
        <w:rPr>
          <w:color w:val="000000"/>
          <w:sz w:val="28"/>
          <w:szCs w:val="28"/>
        </w:rPr>
        <w:t>…</w:t>
      </w:r>
      <w:r w:rsidRPr="006E28C2" w:rsidR="00EE5815">
        <w:rPr>
          <w:color w:val="000000"/>
          <w:sz w:val="28"/>
          <w:szCs w:val="28"/>
        </w:rPr>
        <w:t xml:space="preserve"> по ул. </w:t>
      </w:r>
      <w:r w:rsidRPr="006E28C2" w:rsidR="006E28C2">
        <w:rPr>
          <w:color w:val="000000"/>
          <w:sz w:val="28"/>
          <w:szCs w:val="28"/>
        </w:rPr>
        <w:t>АДРЕС</w:t>
      </w:r>
      <w:r w:rsidRPr="006E28C2" w:rsidR="00EE5815">
        <w:rPr>
          <w:color w:val="000000"/>
          <w:sz w:val="28"/>
          <w:szCs w:val="28"/>
        </w:rPr>
        <w:t xml:space="preserve">, имея 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своей дочери </w:t>
      </w:r>
      <w:r w:rsidRPr="006E28C2" w:rsidR="006E28C2">
        <w:rPr>
          <w:color w:val="000000"/>
          <w:sz w:val="28"/>
          <w:szCs w:val="28"/>
          <w:shd w:val="clear" w:color="auto" w:fill="FFFFFF"/>
        </w:rPr>
        <w:t>ФИО</w:t>
      </w:r>
      <w:r w:rsidRPr="006E28C2" w:rsidR="006E28C2">
        <w:rPr>
          <w:color w:val="000000"/>
          <w:sz w:val="28"/>
          <w:szCs w:val="28"/>
          <w:shd w:val="clear" w:color="auto" w:fill="FFFFFF"/>
        </w:rPr>
        <w:t>1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., с целью вызвать у </w:t>
      </w:r>
      <w:r w:rsidRPr="006E28C2" w:rsidR="006E28C2">
        <w:rPr>
          <w:color w:val="000000"/>
          <w:sz w:val="28"/>
          <w:szCs w:val="28"/>
          <w:shd w:val="clear" w:color="auto" w:fill="FFFFFF"/>
        </w:rPr>
        <w:t>ФИО1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агрессию и злобу, </w:t>
      </w:r>
      <w:r w:rsidRPr="006E28C2" w:rsidR="00883FF6">
        <w:rPr>
          <w:color w:val="000000"/>
          <w:sz w:val="28"/>
          <w:szCs w:val="28"/>
          <w:shd w:val="clear" w:color="auto" w:fill="FFFFFF"/>
        </w:rPr>
        <w:t xml:space="preserve">держа в правой руке кухонный нож, высказал в адрес </w:t>
      </w:r>
      <w:r w:rsidRPr="006E28C2" w:rsidR="006E28C2">
        <w:rPr>
          <w:color w:val="000000"/>
          <w:sz w:val="28"/>
          <w:szCs w:val="28"/>
          <w:shd w:val="clear" w:color="auto" w:fill="FFFFFF"/>
        </w:rPr>
        <w:t>ФИО</w:t>
      </w:r>
      <w:r w:rsidRPr="006E28C2" w:rsidR="006E28C2">
        <w:rPr>
          <w:color w:val="000000"/>
          <w:sz w:val="28"/>
          <w:szCs w:val="28"/>
          <w:shd w:val="clear" w:color="auto" w:fill="FFFFFF"/>
        </w:rPr>
        <w:t>1</w:t>
      </w:r>
      <w:r w:rsidRPr="006E28C2" w:rsidR="00883FF6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6E28C2">
        <w:rPr>
          <w:color w:val="000000"/>
          <w:sz w:val="28"/>
          <w:szCs w:val="28"/>
          <w:shd w:val="clear" w:color="auto" w:fill="FFFFFF"/>
        </w:rPr>
        <w:t xml:space="preserve">а именно говорил, что убьёт её, если она не покинет его домовладение, </w:t>
      </w:r>
      <w:r w:rsidRPr="006E28C2" w:rsidR="00883FF6">
        <w:rPr>
          <w:color w:val="000000"/>
          <w:sz w:val="28"/>
          <w:szCs w:val="28"/>
          <w:shd w:val="clear" w:color="auto" w:fill="FFFFFF"/>
        </w:rPr>
        <w:t>при этом замахнулся данным ножом на свою дочь</w:t>
      </w:r>
      <w:r w:rsidRPr="006E28C2">
        <w:rPr>
          <w:color w:val="000000"/>
          <w:sz w:val="28"/>
          <w:szCs w:val="28"/>
          <w:shd w:val="clear" w:color="auto" w:fill="FFFFFF"/>
        </w:rPr>
        <w:t>,</w:t>
      </w:r>
      <w:r w:rsidRPr="006E28C2" w:rsidR="00883FF6">
        <w:rPr>
          <w:color w:val="000000"/>
          <w:sz w:val="28"/>
          <w:szCs w:val="28"/>
          <w:shd w:val="clear" w:color="auto" w:fill="FFFFFF"/>
        </w:rPr>
        <w:t xml:space="preserve"> направив его сверху вниз в область груди</w:t>
      </w:r>
      <w:r w:rsidRPr="006E28C2">
        <w:rPr>
          <w:color w:val="000000"/>
          <w:sz w:val="28"/>
          <w:szCs w:val="28"/>
          <w:shd w:val="clear" w:color="auto" w:fill="FFFFFF"/>
        </w:rPr>
        <w:t xml:space="preserve">. 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6E28C2">
        <w:rPr>
          <w:color w:val="000000"/>
          <w:sz w:val="28"/>
          <w:szCs w:val="28"/>
          <w:shd w:val="clear" w:color="auto" w:fill="FFFFFF"/>
        </w:rPr>
        <w:t>Джуган</w:t>
      </w:r>
      <w:r w:rsidRPr="006E28C2">
        <w:rPr>
          <w:color w:val="000000"/>
          <w:sz w:val="28"/>
          <w:szCs w:val="28"/>
          <w:shd w:val="clear" w:color="auto" w:fill="FFFFFF"/>
        </w:rPr>
        <w:t xml:space="preserve"> В.В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., наличие у него в руках ножа, а также вызванное действиями последнего чувство страха, потерпевшая </w:t>
      </w:r>
      <w:r w:rsidRPr="006E28C2" w:rsidR="006E28C2">
        <w:rPr>
          <w:color w:val="000000"/>
          <w:sz w:val="28"/>
          <w:szCs w:val="28"/>
          <w:shd w:val="clear" w:color="auto" w:fill="FFFFFF"/>
        </w:rPr>
        <w:t>ФИО</w:t>
      </w:r>
      <w:r w:rsidRPr="006E28C2" w:rsidR="006E28C2">
        <w:rPr>
          <w:color w:val="000000"/>
          <w:sz w:val="28"/>
          <w:szCs w:val="28"/>
          <w:shd w:val="clear" w:color="auto" w:fill="FFFFFF"/>
        </w:rPr>
        <w:t>1</w:t>
      </w:r>
      <w:r w:rsidRPr="006E28C2" w:rsidR="00EE5815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 </w:t>
      </w:r>
      <w:r w:rsidRPr="006E28C2">
        <w:rPr>
          <w:color w:val="000000"/>
          <w:sz w:val="28"/>
          <w:szCs w:val="28"/>
          <w:shd w:val="clear" w:color="auto" w:fill="FFFFFF"/>
        </w:rPr>
        <w:t>Джуган</w:t>
      </w:r>
      <w:r w:rsidRPr="006E28C2">
        <w:rPr>
          <w:color w:val="000000"/>
          <w:sz w:val="28"/>
          <w:szCs w:val="28"/>
          <w:shd w:val="clear" w:color="auto" w:fill="FFFFFF"/>
        </w:rPr>
        <w:t xml:space="preserve"> В.В.</w:t>
      </w:r>
    </w:p>
    <w:p w:rsidR="00601996" w:rsidRPr="006E28C2" w:rsidP="006019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6E28C2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органом дознания квалифицированы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>по ч. 1 ст. 119 УК РФ как угроза убийством, если имелись основания опасаться осуществления этой угрозы.</w:t>
      </w:r>
    </w:p>
    <w:p w:rsidR="00D64895" w:rsidRPr="006E28C2" w:rsidP="006019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Pr="006E28C2" w:rsidR="006E28C2">
        <w:rPr>
          <w:rFonts w:ascii="Times New Roman" w:hAnsi="Times New Roman" w:eastAsiaTheme="minorHAnsi"/>
          <w:sz w:val="28"/>
          <w:szCs w:val="28"/>
        </w:rPr>
        <w:t>ФИО</w:t>
      </w:r>
      <w:r w:rsidRPr="006E28C2" w:rsidR="006E28C2">
        <w:rPr>
          <w:rFonts w:ascii="Times New Roman" w:hAnsi="Times New Roman" w:eastAsiaTheme="minorHAnsi"/>
          <w:sz w:val="28"/>
          <w:szCs w:val="28"/>
        </w:rPr>
        <w:t>1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6E28C2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</w:t>
      </w:r>
      <w:r w:rsidRPr="006E28C2">
        <w:rPr>
          <w:rFonts w:ascii="Times New Roman" w:hAnsi="Times New Roman" w:eastAsiaTheme="minorHAnsi"/>
          <w:sz w:val="28"/>
          <w:szCs w:val="28"/>
        </w:rPr>
        <w:t>подсудимый с ней прими</w:t>
      </w:r>
      <w:r w:rsidRPr="006E28C2" w:rsidR="004B6E84">
        <w:rPr>
          <w:rFonts w:ascii="Times New Roman" w:hAnsi="Times New Roman" w:eastAsiaTheme="minorHAnsi"/>
          <w:sz w:val="28"/>
          <w:szCs w:val="28"/>
        </w:rPr>
        <w:t xml:space="preserve">рился, принес ей извинения, 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</w:t>
      </w:r>
      <w:r w:rsidRPr="006E28C2" w:rsidR="004B6E84">
        <w:rPr>
          <w:rFonts w:ascii="Times New Roman" w:hAnsi="Times New Roman" w:eastAsiaTheme="minorHAnsi"/>
          <w:sz w:val="28"/>
          <w:szCs w:val="28"/>
        </w:rPr>
        <w:t xml:space="preserve"> </w:t>
      </w:r>
      <w:r w:rsidRPr="006E28C2" w:rsidR="009F56B6">
        <w:rPr>
          <w:rFonts w:ascii="Times New Roman" w:hAnsi="Times New Roman" w:eastAsiaTheme="minorHAnsi"/>
          <w:sz w:val="28"/>
          <w:szCs w:val="28"/>
        </w:rPr>
        <w:t xml:space="preserve">подсудимому </w:t>
      </w:r>
      <w:r w:rsidRPr="006E28C2" w:rsidR="004B6E84">
        <w:rPr>
          <w:rFonts w:ascii="Times New Roman" w:hAnsi="Times New Roman" w:eastAsiaTheme="minorHAnsi"/>
          <w:sz w:val="28"/>
          <w:szCs w:val="28"/>
        </w:rPr>
        <w:t>она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6E28C2" w:rsidP="009F56B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потерпевшей вред, не возражает против прекращения уголовного дела,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E28C2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601996" w:rsidRPr="006E28C2" w:rsidP="0060199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6E28C2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6E28C2" w:rsidR="00601996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6E28C2" w:rsidR="00601996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., осуществлявшего защиту интересов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>Джуган</w:t>
      </w:r>
      <w:r w:rsidRPr="006E28C2" w:rsidR="00601996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6E28C2" w:rsidR="00601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6E28C2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D64895" w:rsidRPr="006E28C2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6E28C2" w:rsidR="00601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Джуган</w:t>
      </w:r>
      <w:r w:rsidRPr="006E28C2" w:rsidR="00601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28C2" w:rsid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В.В.</w:t>
      </w:r>
      <w:r w:rsidRPr="006E28C2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</w:t>
      </w:r>
      <w:r w:rsidRPr="006E28C2" w:rsidR="00601996">
        <w:rPr>
          <w:rFonts w:ascii="Times New Roman" w:hAnsi="Times New Roman" w:eastAsiaTheme="minorHAnsi"/>
          <w:sz w:val="28"/>
          <w:szCs w:val="28"/>
        </w:rPr>
        <w:t>9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6E28C2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6E28C2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28C2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6E28C2">
        <w:rPr>
          <w:rFonts w:ascii="Times New Roman" w:hAnsi="Times New Roman" w:eastAsiaTheme="minorHAnsi"/>
          <w:sz w:val="28"/>
          <w:szCs w:val="28"/>
        </w:rPr>
        <w:t>в отношении</w:t>
      </w:r>
      <w:r w:rsidRP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28C2" w:rsidR="00601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Джуган</w:t>
      </w:r>
      <w:r w:rsidRPr="006E28C2" w:rsidR="00601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28C2" w:rsidR="006E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В.В.</w:t>
      </w:r>
      <w:r w:rsidRPr="006E28C2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E28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28C2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A74087" w:rsidRPr="006E28C2" w:rsidP="00A74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со ст. 81 УПК РФ  вещественное доказательство по делу –  кухонный нож</w:t>
      </w:r>
      <w:r w:rsidRPr="006E28C2" w:rsidR="009F56B6">
        <w:rPr>
          <w:rFonts w:ascii="Times New Roman" w:eastAsia="Times New Roman" w:hAnsi="Times New Roman"/>
          <w:sz w:val="28"/>
          <w:szCs w:val="28"/>
          <w:lang w:eastAsia="ru-RU"/>
        </w:rPr>
        <w:t xml:space="preserve"> с рукояткой коричневого цвета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, находящийся на хранении в камере хранения вещественных доказательств ОМВД России по Первомайскому району, - уничтожить. </w:t>
      </w:r>
    </w:p>
    <w:p w:rsidR="00D64895" w:rsidRPr="006E28C2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8C2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6E28C2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6E28C2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E28C2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6E28C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6E28C2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6E28C2" w:rsidP="00A75A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8C2">
        <w:rPr>
          <w:rFonts w:ascii="Times New Roman" w:hAnsi="Times New Roman"/>
          <w:sz w:val="28"/>
          <w:szCs w:val="28"/>
        </w:rPr>
        <w:t xml:space="preserve">            </w:t>
      </w:r>
      <w:r w:rsidRPr="006E28C2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6E28C2">
      <w:pPr>
        <w:rPr>
          <w:sz w:val="28"/>
          <w:szCs w:val="28"/>
        </w:rPr>
      </w:pPr>
    </w:p>
    <w:sectPr w:rsidSect="009F56B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4B6E84"/>
    <w:rsid w:val="004E61BB"/>
    <w:rsid w:val="00601996"/>
    <w:rsid w:val="006D581F"/>
    <w:rsid w:val="006E28C2"/>
    <w:rsid w:val="00883FF6"/>
    <w:rsid w:val="008853BE"/>
    <w:rsid w:val="009F47E6"/>
    <w:rsid w:val="009F56B6"/>
    <w:rsid w:val="00A74087"/>
    <w:rsid w:val="00A75A72"/>
    <w:rsid w:val="00D64895"/>
    <w:rsid w:val="00EE5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EE5815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56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2E81-7B45-4383-8749-0897458D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