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7E2" w:rsidRPr="00FF75A5" w:rsidP="00A337E2">
      <w:pPr>
        <w:spacing w:after="0" w:line="240" w:lineRule="auto"/>
        <w:ind w:left="5664"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                                             </w:t>
      </w:r>
    </w:p>
    <w:p w:rsidR="00A337E2" w:rsidRPr="00FF75A5" w:rsidP="00A337E2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>Дело № 1-66-20/2022</w:t>
      </w:r>
    </w:p>
    <w:p w:rsidR="00A337E2" w:rsidRPr="00FF75A5" w:rsidP="00A337E2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ab/>
        <w:t>УИД: 91MS0066-01-2022-001407-72</w:t>
      </w:r>
    </w:p>
    <w:p w:rsidR="00A337E2" w:rsidRPr="00FF75A5" w:rsidP="00A337E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E2" w:rsidRPr="00FF75A5" w:rsidP="00A337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Р И Г О В О Р </w:t>
      </w:r>
    </w:p>
    <w:p w:rsidR="00A337E2" w:rsidRPr="00FF75A5" w:rsidP="00A337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A337E2" w:rsidRPr="00FF75A5" w:rsidP="00A337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5A5">
        <w:rPr>
          <w:rFonts w:ascii="Times New Roman" w:hAnsi="Times New Roman"/>
          <w:sz w:val="28"/>
          <w:szCs w:val="28"/>
        </w:rPr>
        <w:t xml:space="preserve">22 ноября 2022 года                                                </w:t>
      </w:r>
      <w:r w:rsidRPr="00FF75A5">
        <w:rPr>
          <w:rFonts w:ascii="Times New Roman" w:hAnsi="Times New Roman"/>
          <w:sz w:val="28"/>
          <w:szCs w:val="28"/>
        </w:rPr>
        <w:t>пгт</w:t>
      </w:r>
      <w:r w:rsidRPr="00FF75A5">
        <w:rPr>
          <w:rFonts w:ascii="Times New Roman" w:hAnsi="Times New Roman"/>
          <w:sz w:val="28"/>
          <w:szCs w:val="28"/>
        </w:rPr>
        <w:t>. Первомайское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5A5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FF75A5">
        <w:rPr>
          <w:rFonts w:ascii="Times New Roman" w:hAnsi="Times New Roman"/>
          <w:sz w:val="28"/>
          <w:szCs w:val="28"/>
        </w:rPr>
        <w:t>Йова</w:t>
      </w:r>
      <w:r w:rsidRPr="00FF75A5">
        <w:rPr>
          <w:rFonts w:ascii="Times New Roman" w:hAnsi="Times New Roman"/>
          <w:sz w:val="28"/>
          <w:szCs w:val="28"/>
        </w:rPr>
        <w:t xml:space="preserve"> Е.В.,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/>
          <w:sz w:val="28"/>
          <w:szCs w:val="28"/>
        </w:rPr>
        <w:t xml:space="preserve"> 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при секретаре – помощнике судьи </w:t>
      </w:r>
      <w:r w:rsidRPr="00FF75A5">
        <w:rPr>
          <w:rFonts w:ascii="Times New Roman" w:hAnsi="Times New Roman" w:eastAsiaTheme="minorHAnsi"/>
          <w:sz w:val="28"/>
          <w:szCs w:val="28"/>
        </w:rPr>
        <w:t>Несмашной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FF75A5">
        <w:rPr>
          <w:rFonts w:ascii="Times New Roman" w:hAnsi="Times New Roman" w:eastAsiaTheme="minorHAnsi"/>
          <w:sz w:val="28"/>
          <w:szCs w:val="28"/>
        </w:rPr>
        <w:t>Павлыка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 А.В.,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 xml:space="preserve">потерпевшей </w:t>
      </w:r>
      <w:r w:rsidR="00215BC5">
        <w:rPr>
          <w:rFonts w:ascii="Times New Roman" w:hAnsi="Times New Roman" w:eastAsiaTheme="minorHAnsi"/>
          <w:sz w:val="28"/>
          <w:szCs w:val="28"/>
        </w:rPr>
        <w:t>ФИО1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 xml:space="preserve">подсудимого Петухова А.С., его защитника - адвоката </w:t>
      </w:r>
      <w:r w:rsidRPr="00FF75A5">
        <w:rPr>
          <w:rFonts w:ascii="Times New Roman" w:hAnsi="Times New Roman" w:eastAsiaTheme="minorHAnsi"/>
          <w:sz w:val="28"/>
          <w:szCs w:val="28"/>
        </w:rPr>
        <w:t>Малюта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 С.В., </w:t>
      </w:r>
      <w:r w:rsidRPr="00FF75A5">
        <w:rPr>
          <w:rFonts w:ascii="Times New Roman" w:hAnsi="Times New Roman"/>
          <w:sz w:val="28"/>
          <w:szCs w:val="28"/>
        </w:rPr>
        <w:t xml:space="preserve">удостоверение № </w:t>
      </w:r>
      <w:r w:rsidR="00215BC5">
        <w:rPr>
          <w:rFonts w:ascii="Times New Roman" w:hAnsi="Times New Roman"/>
          <w:sz w:val="28"/>
          <w:szCs w:val="28"/>
        </w:rPr>
        <w:t>…</w:t>
      </w:r>
      <w:r w:rsidRPr="00FF75A5">
        <w:rPr>
          <w:rFonts w:ascii="Times New Roman" w:hAnsi="Times New Roman"/>
          <w:sz w:val="28"/>
          <w:szCs w:val="28"/>
        </w:rPr>
        <w:t xml:space="preserve"> от </w:t>
      </w:r>
      <w:r w:rsidR="00215BC5">
        <w:rPr>
          <w:rFonts w:ascii="Times New Roman" w:hAnsi="Times New Roman"/>
          <w:sz w:val="28"/>
          <w:szCs w:val="28"/>
        </w:rPr>
        <w:t>ДАТА</w:t>
      </w:r>
      <w:r w:rsidRPr="00FF75A5">
        <w:rPr>
          <w:rFonts w:ascii="Times New Roman" w:hAnsi="Times New Roman"/>
          <w:sz w:val="28"/>
          <w:szCs w:val="28"/>
        </w:rPr>
        <w:t xml:space="preserve">, ордер № </w:t>
      </w:r>
      <w:r w:rsidR="00215BC5">
        <w:rPr>
          <w:rFonts w:ascii="Times New Roman" w:hAnsi="Times New Roman"/>
          <w:sz w:val="28"/>
          <w:szCs w:val="28"/>
        </w:rPr>
        <w:t>…</w:t>
      </w:r>
      <w:r w:rsidRPr="00FF75A5">
        <w:rPr>
          <w:rFonts w:ascii="Times New Roman" w:hAnsi="Times New Roman"/>
          <w:sz w:val="28"/>
          <w:szCs w:val="28"/>
        </w:rPr>
        <w:t xml:space="preserve"> от </w:t>
      </w:r>
      <w:r w:rsidR="00215BC5">
        <w:rPr>
          <w:rFonts w:ascii="Times New Roman" w:hAnsi="Times New Roman"/>
          <w:sz w:val="28"/>
          <w:szCs w:val="28"/>
        </w:rPr>
        <w:t>ДАТА</w:t>
      </w:r>
      <w:r w:rsidRPr="00FF75A5">
        <w:rPr>
          <w:rFonts w:ascii="Times New Roman" w:hAnsi="Times New Roman"/>
          <w:sz w:val="28"/>
          <w:szCs w:val="28"/>
        </w:rPr>
        <w:t>,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FF75A5">
        <w:rPr>
          <w:rFonts w:ascii="Times New Roman" w:hAnsi="Times New Roman" w:eastAsiaTheme="minorHAnsi"/>
          <w:sz w:val="28"/>
          <w:szCs w:val="28"/>
        </w:rPr>
        <w:t>пгт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. Первомайское, ул. Кооперативная, 6, уголовное дело в  отношении             </w:t>
      </w:r>
    </w:p>
    <w:p w:rsidR="00A337E2" w:rsidRPr="00FF75A5" w:rsidP="00A337E2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FF75A5">
        <w:rPr>
          <w:rFonts w:ascii="Times New Roman" w:hAnsi="Times New Roman" w:eastAsiaTheme="minorHAnsi"/>
          <w:sz w:val="28"/>
          <w:szCs w:val="28"/>
        </w:rPr>
        <w:tab/>
      </w:r>
      <w:r w:rsidRPr="00FF75A5">
        <w:rPr>
          <w:rFonts w:ascii="Times New Roman" w:hAnsi="Times New Roman" w:eastAsiaTheme="minorHAnsi"/>
          <w:b/>
          <w:sz w:val="28"/>
          <w:szCs w:val="28"/>
        </w:rPr>
        <w:t>Петухова А</w:t>
      </w:r>
      <w:r w:rsidR="00215BC5">
        <w:rPr>
          <w:rFonts w:ascii="Times New Roman" w:hAnsi="Times New Roman" w:eastAsiaTheme="minorHAnsi"/>
          <w:b/>
          <w:sz w:val="28"/>
          <w:szCs w:val="28"/>
        </w:rPr>
        <w:t>.</w:t>
      </w:r>
      <w:r w:rsidRPr="00FF75A5">
        <w:rPr>
          <w:rFonts w:ascii="Times New Roman" w:hAnsi="Times New Roman" w:eastAsiaTheme="minorHAnsi"/>
          <w:b/>
          <w:sz w:val="28"/>
          <w:szCs w:val="28"/>
        </w:rPr>
        <w:t>С</w:t>
      </w:r>
      <w:r w:rsidR="00215BC5">
        <w:rPr>
          <w:rFonts w:ascii="Times New Roman" w:hAnsi="Times New Roman" w:eastAsiaTheme="minorHAnsi"/>
          <w:b/>
          <w:sz w:val="28"/>
          <w:szCs w:val="28"/>
        </w:rPr>
        <w:t>.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, </w:t>
      </w:r>
      <w:r w:rsidR="00215BC5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, зарегистрированного по адресу: </w:t>
      </w:r>
      <w:r w:rsidR="00215BC5">
        <w:rPr>
          <w:rFonts w:ascii="Times New Roman" w:hAnsi="Times New Roman" w:eastAsiaTheme="minorHAnsi"/>
          <w:sz w:val="28"/>
          <w:szCs w:val="28"/>
        </w:rPr>
        <w:t>АДРЕС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, проживающего по адресу: </w:t>
      </w:r>
      <w:r w:rsidR="00215BC5">
        <w:rPr>
          <w:rFonts w:ascii="Times New Roman" w:hAnsi="Times New Roman" w:eastAsiaTheme="minorHAnsi"/>
          <w:sz w:val="28"/>
          <w:szCs w:val="28"/>
        </w:rPr>
        <w:t>АДРЕС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 xml:space="preserve">находящегося под подпиской о невыезде и надлежащем поведении, 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A337E2" w:rsidRPr="00FF75A5" w:rsidP="00A337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E2" w:rsidRPr="00FF75A5" w:rsidP="00A337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Л:</w:t>
      </w:r>
    </w:p>
    <w:p w:rsidR="00A337E2" w:rsidRPr="00FF75A5" w:rsidP="00A337E2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FF75A5">
        <w:rPr>
          <w:rFonts w:eastAsiaTheme="minorHAnsi"/>
          <w:sz w:val="28"/>
          <w:szCs w:val="28"/>
        </w:rPr>
        <w:t xml:space="preserve">          Петухов А.С. </w:t>
      </w:r>
      <w:r w:rsidRPr="00FF75A5">
        <w:rPr>
          <w:bCs/>
          <w:sz w:val="28"/>
          <w:szCs w:val="28"/>
          <w:lang w:eastAsia="ar-SA"/>
        </w:rPr>
        <w:t xml:space="preserve">11 сентября 2022 года в 10 часов 00 минут, будучи в состоянии алкогольного опьянения, находясь по месту жительства </w:t>
      </w:r>
      <w:r w:rsidR="00215BC5">
        <w:rPr>
          <w:bCs/>
          <w:sz w:val="28"/>
          <w:szCs w:val="28"/>
          <w:lang w:eastAsia="ar-SA"/>
        </w:rPr>
        <w:t>ФИО1</w:t>
      </w:r>
      <w:r w:rsidRPr="00FF75A5">
        <w:rPr>
          <w:bCs/>
          <w:sz w:val="28"/>
          <w:szCs w:val="28"/>
          <w:lang w:eastAsia="ar-SA"/>
        </w:rPr>
        <w:t xml:space="preserve">, в помещении веранды дома </w:t>
      </w:r>
      <w:r w:rsidR="00215BC5">
        <w:rPr>
          <w:bCs/>
          <w:sz w:val="28"/>
          <w:szCs w:val="28"/>
          <w:lang w:eastAsia="ar-SA"/>
        </w:rPr>
        <w:t>АДРЕС</w:t>
      </w:r>
      <w:r w:rsidRPr="00FF75A5">
        <w:rPr>
          <w:bCs/>
          <w:sz w:val="28"/>
          <w:szCs w:val="28"/>
          <w:lang w:eastAsia="ar-SA"/>
        </w:rPr>
        <w:t xml:space="preserve">, </w:t>
      </w:r>
      <w:r w:rsidRPr="00FF75A5" w:rsidR="005C4CA3">
        <w:rPr>
          <w:bCs/>
          <w:sz w:val="28"/>
          <w:szCs w:val="28"/>
          <w:lang w:eastAsia="ar-SA"/>
        </w:rPr>
        <w:t xml:space="preserve">в ходе </w:t>
      </w:r>
      <w:r w:rsidRPr="00FF75A5" w:rsidR="002E5E30">
        <w:rPr>
          <w:color w:val="000000"/>
          <w:sz w:val="28"/>
          <w:szCs w:val="28"/>
          <w:shd w:val="clear" w:color="auto" w:fill="FFFFFF"/>
        </w:rPr>
        <w:t>словес</w:t>
      </w:r>
      <w:r w:rsidRPr="00FF75A5" w:rsidR="00CE62F4">
        <w:rPr>
          <w:color w:val="000000"/>
          <w:sz w:val="28"/>
          <w:szCs w:val="28"/>
          <w:shd w:val="clear" w:color="auto" w:fill="FFFFFF"/>
        </w:rPr>
        <w:t>ного конфликта с последней</w:t>
      </w:r>
      <w:r w:rsidRPr="00FF75A5" w:rsidR="00CE62F4">
        <w:rPr>
          <w:bCs/>
          <w:sz w:val="28"/>
          <w:szCs w:val="28"/>
          <w:lang w:eastAsia="ar-SA"/>
        </w:rPr>
        <w:t xml:space="preserve"> </w:t>
      </w:r>
      <w:r w:rsidRPr="00FF75A5">
        <w:rPr>
          <w:bCs/>
          <w:sz w:val="28"/>
          <w:szCs w:val="28"/>
          <w:lang w:eastAsia="ar-SA"/>
        </w:rPr>
        <w:t>на почве ревности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, </w:t>
      </w:r>
      <w:r w:rsidRPr="00FF75A5" w:rsidR="00CE62F4">
        <w:rPr>
          <w:color w:val="000000"/>
          <w:sz w:val="28"/>
          <w:szCs w:val="28"/>
          <w:shd w:val="clear" w:color="auto" w:fill="FFFFFF"/>
        </w:rPr>
        <w:t>реализуя внезапно возникший</w:t>
      </w:r>
      <w:r w:rsidRPr="00FF75A5">
        <w:rPr>
          <w:color w:val="000000"/>
          <w:sz w:val="28"/>
          <w:szCs w:val="28"/>
        </w:rPr>
        <w:t xml:space="preserve"> </w:t>
      </w:r>
      <w:r w:rsidRPr="00FF75A5" w:rsidR="00AC7255">
        <w:rPr>
          <w:color w:val="000000"/>
          <w:sz w:val="28"/>
          <w:szCs w:val="28"/>
          <w:shd w:val="clear" w:color="auto" w:fill="FFFFFF"/>
        </w:rPr>
        <w:t xml:space="preserve">умысел, 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непосредственно направленный на угрозу убийством и запугиванием </w:t>
      </w:r>
      <w:r w:rsidR="00215BC5">
        <w:rPr>
          <w:color w:val="000000"/>
          <w:sz w:val="28"/>
          <w:szCs w:val="28"/>
          <w:shd w:val="clear" w:color="auto" w:fill="FFFFFF"/>
        </w:rPr>
        <w:t>ФИО1</w:t>
      </w:r>
      <w:r w:rsidRPr="00FF75A5">
        <w:rPr>
          <w:color w:val="000000"/>
          <w:sz w:val="28"/>
          <w:szCs w:val="28"/>
          <w:shd w:val="clear" w:color="auto" w:fill="FFFFFF"/>
        </w:rPr>
        <w:t>,</w:t>
      </w:r>
      <w:r w:rsidRPr="00FF75A5">
        <w:rPr>
          <w:rFonts w:eastAsiaTheme="minorHAnsi"/>
          <w:sz w:val="28"/>
          <w:szCs w:val="28"/>
        </w:rPr>
        <w:t xml:space="preserve"> </w:t>
      </w:r>
      <w:r w:rsidRPr="00FF75A5">
        <w:rPr>
          <w:color w:val="000000"/>
          <w:sz w:val="28"/>
          <w:szCs w:val="28"/>
          <w:shd w:val="clear" w:color="auto" w:fill="FFFFFF"/>
        </w:rPr>
        <w:t>с целью вызвать у последней чувство тревоги и беспок</w:t>
      </w:r>
      <w:r w:rsidRPr="00FF75A5" w:rsidR="00CE62F4">
        <w:rPr>
          <w:color w:val="000000"/>
          <w:sz w:val="28"/>
          <w:szCs w:val="28"/>
          <w:shd w:val="clear" w:color="auto" w:fill="FFFFFF"/>
        </w:rPr>
        <w:t>ойства за свою жизнь и здоровье, о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сознавая общественную опасность и противоправность своих действий, предвидя и желая наступления общественно опасных последствий в виде причинения морального и физического вреда здоровью </w:t>
      </w:r>
      <w:r w:rsidR="00215BC5">
        <w:rPr>
          <w:color w:val="000000"/>
          <w:sz w:val="28"/>
          <w:szCs w:val="28"/>
          <w:shd w:val="clear" w:color="auto" w:fill="FFFFFF"/>
        </w:rPr>
        <w:t>ФИО1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, проявляя агрессию, схватил последнюю правой рукой за шею, а затем </w:t>
      </w:r>
      <w:r w:rsidRPr="00FF75A5" w:rsidR="002E5E30">
        <w:rPr>
          <w:color w:val="000000"/>
          <w:sz w:val="28"/>
          <w:szCs w:val="28"/>
          <w:shd w:val="clear" w:color="auto" w:fill="FFFFFF"/>
        </w:rPr>
        <w:t xml:space="preserve">и </w:t>
      </w:r>
      <w:r w:rsidRPr="00FF75A5">
        <w:rPr>
          <w:color w:val="000000"/>
          <w:sz w:val="28"/>
          <w:szCs w:val="28"/>
          <w:shd w:val="clear" w:color="auto" w:fill="FFFFFF"/>
        </w:rPr>
        <w:t>левой рукой, тем самым обхватив горло двумя руками</w:t>
      </w:r>
      <w:r w:rsidRPr="00FF75A5" w:rsidR="002E5E30">
        <w:rPr>
          <w:color w:val="000000"/>
          <w:sz w:val="28"/>
          <w:szCs w:val="28"/>
          <w:shd w:val="clear" w:color="auto" w:fill="FFFFFF"/>
        </w:rPr>
        <w:t>,</w:t>
      </w:r>
      <w:r w:rsidRPr="00FF75A5">
        <w:rPr>
          <w:sz w:val="28"/>
          <w:szCs w:val="28"/>
        </w:rPr>
        <w:t xml:space="preserve"> </w:t>
      </w:r>
      <w:r w:rsidRPr="00FF75A5" w:rsidR="002E5E30">
        <w:rPr>
          <w:color w:val="000000"/>
          <w:sz w:val="28"/>
          <w:szCs w:val="28"/>
          <w:shd w:val="clear" w:color="auto" w:fill="FFFFFF"/>
        </w:rPr>
        <w:t>стал сдавливать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 пальцами рук горло </w:t>
      </w:r>
      <w:r w:rsidR="00215BC5">
        <w:rPr>
          <w:color w:val="000000"/>
          <w:sz w:val="28"/>
          <w:szCs w:val="28"/>
          <w:shd w:val="clear" w:color="auto" w:fill="FFFFFF"/>
        </w:rPr>
        <w:t>ФИО1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, перекрыв </w:t>
      </w:r>
      <w:r w:rsidRPr="00FF75A5" w:rsidR="002E5E30">
        <w:rPr>
          <w:color w:val="000000"/>
          <w:sz w:val="28"/>
          <w:szCs w:val="28"/>
          <w:shd w:val="clear" w:color="auto" w:fill="FFFFFF"/>
        </w:rPr>
        <w:t>ей доступ воздуха для дыхания,</w:t>
      </w:r>
      <w:r w:rsidRPr="00FF75A5">
        <w:rPr>
          <w:sz w:val="28"/>
          <w:szCs w:val="28"/>
        </w:rPr>
        <w:t xml:space="preserve"> </w:t>
      </w:r>
      <w:r w:rsidRPr="00FF75A5" w:rsidR="002E5E30">
        <w:rPr>
          <w:color w:val="000000"/>
          <w:sz w:val="28"/>
          <w:szCs w:val="28"/>
          <w:shd w:val="clear" w:color="auto" w:fill="FFFFFF"/>
        </w:rPr>
        <w:t>п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ри этом высказывал в адрес последней угрозу убийством, а именно: «Я тебя задушу!» и «Жить ты не будешь!», чем создал психотравмирующую ситуацию, нарушающую душевное равновесие </w:t>
      </w:r>
      <w:r w:rsidR="00215BC5">
        <w:rPr>
          <w:color w:val="000000"/>
          <w:sz w:val="28"/>
          <w:szCs w:val="28"/>
          <w:shd w:val="clear" w:color="auto" w:fill="FFFFFF"/>
        </w:rPr>
        <w:t>ФИО1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. Учитывая агрессивное состояние </w:t>
      </w:r>
      <w:r w:rsidRPr="00FF75A5">
        <w:rPr>
          <w:rFonts w:eastAsiaTheme="minorHAnsi"/>
          <w:sz w:val="28"/>
          <w:szCs w:val="28"/>
        </w:rPr>
        <w:t>Петухова А.С.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, а также вызванное активными действиями последнего чувство 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страха, </w:t>
      </w:r>
      <w:r w:rsidR="00215BC5">
        <w:rPr>
          <w:color w:val="000000"/>
          <w:sz w:val="28"/>
          <w:szCs w:val="28"/>
          <w:shd w:val="clear" w:color="auto" w:fill="FFFFFF"/>
        </w:rPr>
        <w:t>ФИО1</w:t>
      </w:r>
      <w:r w:rsidRPr="00FF75A5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восприняла реально, вследствие чего реально опасалась осуществления данной угрозы со стороны </w:t>
      </w:r>
      <w:r w:rsidRPr="00FF75A5">
        <w:rPr>
          <w:rFonts w:eastAsiaTheme="minorHAnsi"/>
          <w:sz w:val="28"/>
          <w:szCs w:val="28"/>
        </w:rPr>
        <w:t xml:space="preserve">Петухова А.С.  </w:t>
      </w:r>
    </w:p>
    <w:p w:rsidR="00CE62F4" w:rsidRPr="00FF75A5" w:rsidP="00CE62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ознакомлении с материалами уголовного дела и в судебном заседании подсудимый 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Петухов А.С.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заявил о своем согласии с предъявленным ему обвинением и заявил ходатайство о постановлении приговора без проведения судебного разбирательства. Суду при этом он пояснил, что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 предъявленное обвинение ему понятно и он с ним полностью согласен, в содеянном раскаивается,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CE62F4" w:rsidRPr="00FF75A5" w:rsidP="00CE62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 обвинитель, защитник, потерпевшая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337E2" w:rsidRPr="00FF75A5" w:rsidP="00CE62F4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F75A5">
        <w:rPr>
          <w:rFonts w:ascii="Times New Roman" w:hAnsi="Times New Roman" w:eastAsiaTheme="minorHAnsi"/>
          <w:sz w:val="28"/>
          <w:szCs w:val="28"/>
        </w:rPr>
        <w:t>Судом устан</w:t>
      </w:r>
      <w:r w:rsidRPr="00FF75A5" w:rsidR="00AC7255">
        <w:rPr>
          <w:rFonts w:ascii="Times New Roman" w:hAnsi="Times New Roman" w:eastAsiaTheme="minorHAnsi"/>
          <w:sz w:val="28"/>
          <w:szCs w:val="28"/>
        </w:rPr>
        <w:t>овлено, что обвинение обоснован</w:t>
      </w:r>
      <w:r w:rsidRPr="00FF75A5" w:rsidR="00001CBF">
        <w:rPr>
          <w:rFonts w:ascii="Times New Roman" w:hAnsi="Times New Roman" w:eastAsiaTheme="minorHAnsi"/>
          <w:sz w:val="28"/>
          <w:szCs w:val="28"/>
        </w:rPr>
        <w:t>н</w:t>
      </w:r>
      <w:r w:rsidRPr="00FF75A5">
        <w:rPr>
          <w:rFonts w:ascii="Times New Roman" w:hAnsi="Times New Roman" w:eastAsiaTheme="minorHAnsi"/>
          <w:sz w:val="28"/>
          <w:szCs w:val="28"/>
        </w:rPr>
        <w:t>о, подтверждается собранными по делу доказательствами, подсудимый Петухов А.С.  понимает существо предъявленного ему обвинения и соглашается с ним в полном объеме, он своев</w:t>
      </w:r>
      <w:r w:rsidRPr="00FF75A5">
        <w:rPr>
          <w:rFonts w:ascii="Times New Roman" w:hAnsi="Times New Roman" w:eastAsiaTheme="minorHAnsi"/>
          <w:sz w:val="28"/>
          <w:szCs w:val="28"/>
        </w:rPr>
        <w:t>реме</w:t>
      </w:r>
      <w:r w:rsidRPr="00FF75A5">
        <w:rPr>
          <w:rFonts w:ascii="Times New Roman" w:hAnsi="Times New Roman" w:eastAsiaTheme="minorHAnsi"/>
          <w:sz w:val="28"/>
          <w:szCs w:val="28"/>
        </w:rPr>
        <w:t>нно, добровольно и в присутствии защитника заявил ходатайство об особом порядке судебного разбирательства, осознает характер, последствия заявленного им ходатайства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 и то, с какими материально-правовыми и процессуальными последствиями сопряжено использование этого порядка</w:t>
      </w:r>
      <w:r w:rsidRPr="00FF75A5">
        <w:rPr>
          <w:rFonts w:ascii="Times New Roman" w:hAnsi="Times New Roman" w:eastAsiaTheme="minorHAnsi"/>
          <w:sz w:val="28"/>
          <w:szCs w:val="28"/>
        </w:rPr>
        <w:t>; государственный обвинитель и потерпевшая не возражали против рассмотрения дела в особом порядке; преступление относится к категории преступлений небольшой тяже</w:t>
      </w:r>
      <w:r w:rsidRPr="00FF75A5" w:rsidR="00FF75A5">
        <w:rPr>
          <w:rFonts w:ascii="Times New Roman" w:hAnsi="Times New Roman" w:eastAsiaTheme="minorHAnsi"/>
          <w:sz w:val="28"/>
          <w:szCs w:val="28"/>
        </w:rPr>
        <w:t>сти, в связи с чем, суд считает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 возможным применить особый порядок принятия судебного решения по данному уголовному делу.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подсудимого 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Петухова А.С. </w:t>
      </w:r>
      <w:r w:rsidRPr="00FF7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суд  квалифицирует по ч. 1 ст. 119 УК РФ как угроза убийством, если имелись основания опасаться осуществления этой угрозы.</w:t>
      </w:r>
    </w:p>
    <w:p w:rsidR="00F76ADB" w:rsidRPr="00FF75A5" w:rsidP="00F76ADB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FF75A5">
        <w:rPr>
          <w:rFonts w:ascii="Times New Roman" w:hAnsi="Times New Roman" w:eastAsiaTheme="minorHAnsi"/>
          <w:sz w:val="28"/>
          <w:szCs w:val="2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F76ADB" w:rsidRPr="00FF75A5" w:rsidP="00F76ADB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FF75A5">
        <w:rPr>
          <w:rFonts w:ascii="Times New Roman" w:hAnsi="Times New Roman" w:eastAsiaTheme="minorHAnsi"/>
          <w:sz w:val="28"/>
          <w:szCs w:val="28"/>
        </w:rPr>
        <w:tab/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F76ADB" w:rsidRPr="00FF75A5" w:rsidP="00F76A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Разрешая вопрос о виде и размере наказания за совершённое </w:t>
      </w:r>
      <w:r w:rsidRPr="00FF7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Петуховым А.С. преступление,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учитывает характер и степень общественной опасности совершенного преступления, данные о личности виновного, в том числе, обстоятельства, смягчающие </w:t>
      </w:r>
      <w:r w:rsidRPr="00FF75A5" w:rsidR="00E577AD">
        <w:rPr>
          <w:rFonts w:ascii="Times New Roman" w:eastAsia="Times New Roman" w:hAnsi="Times New Roman"/>
          <w:sz w:val="28"/>
          <w:szCs w:val="28"/>
          <w:lang w:eastAsia="ru-RU"/>
        </w:rPr>
        <w:t>наказание, обстоятельство, отягчающе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е наказание, а также влияние назначенного наказания на исправление осужденного и на условия</w:t>
      </w:r>
      <w:r w:rsidRPr="00FF75A5" w:rsid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жизни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6ADB" w:rsidRPr="00FF75A5" w:rsidP="00F76A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ab/>
        <w:t>Преступление, предусмотренное ч. 1 ст. 119 УК РФ, относится к категории преступлений небольшой тяжести.</w:t>
      </w:r>
    </w:p>
    <w:p w:rsidR="00F76ADB" w:rsidRPr="00FF75A5" w:rsidP="00F76AD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изучении личности </w:t>
      </w:r>
      <w:r w:rsidRPr="00FF75A5">
        <w:rPr>
          <w:rFonts w:ascii="Times New Roman" w:hAnsi="Times New Roman" w:eastAsiaTheme="minorHAnsi"/>
          <w:sz w:val="28"/>
          <w:szCs w:val="28"/>
        </w:rPr>
        <w:t xml:space="preserve"> Петухова А.С.</w:t>
      </w:r>
      <w:r w:rsidRPr="00FF75A5">
        <w:rPr>
          <w:rFonts w:ascii="Times New Roman" w:hAnsi="Times New Roman" w:eastAsiaTheme="minorHAnsi"/>
          <w:color w:val="000000"/>
          <w:sz w:val="28"/>
          <w:szCs w:val="28"/>
          <w:shd w:val="clear" w:color="auto" w:fill="FFFFFF"/>
        </w:rPr>
        <w:t xml:space="preserve"> установлено, что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он по месту фактического жительства характеризуется посредственно, зарабатывает на жизнь случайными заработками, на учете у врача психиатра не состоит, состоит на учете у врача психиатра-нарколога, не судим.</w:t>
      </w:r>
    </w:p>
    <w:p w:rsidR="00A337E2" w:rsidRPr="00FF75A5" w:rsidP="00F76A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«и» ч. 1 ст.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61 УК РФ обстоятельством, смягчающим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подсудимого</w:t>
      </w:r>
      <w:r w:rsidRPr="00FF7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5A5">
        <w:rPr>
          <w:rFonts w:ascii="Times New Roman" w:hAnsi="Times New Roman" w:eastAsiaTheme="minorHAnsi"/>
          <w:sz w:val="28"/>
          <w:szCs w:val="28"/>
        </w:rPr>
        <w:t>Петухова А.С.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, суд признает его явку с повинной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ч. 2 ст. 61 УК РФ – признание вины, чистосердечное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раскаяние в содеянном. </w:t>
      </w:r>
    </w:p>
    <w:p w:rsidR="00A337E2" w:rsidRPr="00FF75A5" w:rsidP="0026729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  <w:r w:rsidRPr="00FF75A5">
        <w:rPr>
          <w:rFonts w:eastAsiaTheme="minorHAnsi"/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Петухова А.С., совершение им преступления в состоянии опьянения, вызванного употреблением алкоголя, так как именно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        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A337E2" w:rsidRPr="00FF75A5" w:rsidP="00267292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и в соответствии с положениями статей 6 и 60 УК РФ, ч. 7 ст. 316 УПК РФ</w:t>
      </w:r>
      <w:r w:rsidRPr="00FF75A5" w:rsidR="002672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75A5" w:rsidR="0026729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целях восстановления социальной справедливости, исправления осужденного и предупреждения совершения им новых преступлений,</w:t>
      </w:r>
      <w:r w:rsidRPr="00FF75A5" w:rsidR="00267292">
        <w:rPr>
          <w:rFonts w:ascii="Times New Roman" w:hAnsi="Times New Roman" w:eastAsiaTheme="minorHAnsi"/>
          <w:sz w:val="28"/>
          <w:szCs w:val="28"/>
        </w:rPr>
        <w:t xml:space="preserve"> суд считает необходимым назначить  </w:t>
      </w:r>
      <w:r w:rsidRPr="00FF75A5" w:rsidR="00CE62F4">
        <w:rPr>
          <w:rFonts w:ascii="Times New Roman" w:hAnsi="Times New Roman" w:eastAsiaTheme="minorHAnsi"/>
          <w:sz w:val="28"/>
          <w:szCs w:val="28"/>
        </w:rPr>
        <w:t>Петухову А.С.</w:t>
      </w:r>
      <w:r w:rsidRPr="00FF75A5" w:rsidR="00CE6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обязательных работ.  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препятствующих назначению подсудимому данного вида наказания, в соответствии с ч. 4 ст. 49 УК РФ, не установлено. </w:t>
      </w:r>
    </w:p>
    <w:p w:rsidR="00A337E2" w:rsidRPr="00FF75A5" w:rsidP="00A33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A337E2" w:rsidRPr="00FF75A5" w:rsidP="00A337E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F75A5">
        <w:rPr>
          <w:rFonts w:ascii="Times New Roman" w:hAnsi="Times New Roman" w:eastAsiaTheme="minorHAnsi"/>
          <w:sz w:val="28"/>
          <w:szCs w:val="28"/>
        </w:rPr>
        <w:t>Вещественных доказательств по делу не имеется.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Мера пресечения подлежит оставлению без изменения до вступления приговора в законную силу. 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. 307-309, 314-316 УПК РФ, суд </w:t>
      </w:r>
    </w:p>
    <w:p w:rsidR="00A337E2" w:rsidRPr="00FF75A5" w:rsidP="00A337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7E2" w:rsidRPr="00FF75A5" w:rsidP="00A337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b/>
          <w:sz w:val="28"/>
          <w:szCs w:val="28"/>
          <w:lang w:eastAsia="ru-RU"/>
        </w:rPr>
        <w:t>П Р И Г О В О Р И Л: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hAnsi="Times New Roman" w:eastAsiaTheme="minorHAnsi"/>
          <w:b/>
          <w:sz w:val="28"/>
          <w:szCs w:val="28"/>
        </w:rPr>
        <w:t>Петухова А</w:t>
      </w:r>
      <w:r w:rsidR="00215BC5">
        <w:rPr>
          <w:rFonts w:ascii="Times New Roman" w:hAnsi="Times New Roman" w:eastAsiaTheme="minorHAnsi"/>
          <w:b/>
          <w:sz w:val="28"/>
          <w:szCs w:val="28"/>
        </w:rPr>
        <w:t>.</w:t>
      </w:r>
      <w:r w:rsidRPr="00FF75A5">
        <w:rPr>
          <w:rFonts w:ascii="Times New Roman" w:hAnsi="Times New Roman" w:eastAsiaTheme="minorHAnsi"/>
          <w:b/>
          <w:sz w:val="28"/>
          <w:szCs w:val="28"/>
        </w:rPr>
        <w:t>С</w:t>
      </w:r>
      <w:r w:rsidR="00215BC5">
        <w:rPr>
          <w:rFonts w:ascii="Times New Roman" w:hAnsi="Times New Roman" w:eastAsiaTheme="minorHAnsi"/>
          <w:b/>
          <w:sz w:val="28"/>
          <w:szCs w:val="28"/>
        </w:rPr>
        <w:t>.</w:t>
      </w:r>
      <w:r w:rsidRPr="00FF75A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преступления, </w:t>
      </w:r>
      <w:r w:rsidRPr="00FF75A5" w:rsidR="00FF75A5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ч. 1 ст. 119 Уголовного кодекса Российской Федерации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, и назначи</w:t>
      </w:r>
      <w:r w:rsidRPr="00FF75A5" w:rsidR="00CE62F4">
        <w:rPr>
          <w:rFonts w:ascii="Times New Roman" w:eastAsia="Times New Roman" w:hAnsi="Times New Roman"/>
          <w:sz w:val="28"/>
          <w:szCs w:val="28"/>
          <w:lang w:eastAsia="ru-RU"/>
        </w:rPr>
        <w:t xml:space="preserve">ть ему наказание в виде </w:t>
      </w:r>
      <w:r w:rsidRPr="00FF75A5" w:rsidR="00F76ADB">
        <w:rPr>
          <w:rFonts w:ascii="Times New Roman" w:eastAsia="Times New Roman" w:hAnsi="Times New Roman"/>
          <w:sz w:val="28"/>
          <w:szCs w:val="28"/>
          <w:lang w:eastAsia="ru-RU"/>
        </w:rPr>
        <w:t>250 (двухсот пятидесяти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работ.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Меру пресечения</w:t>
      </w:r>
      <w:r w:rsidRPr="00FF75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осужденному </w:t>
      </w: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- отменить.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75A5">
        <w:rPr>
          <w:rFonts w:ascii="Times New Roman" w:hAnsi="Times New Roman"/>
          <w:sz w:val="28"/>
          <w:szCs w:val="28"/>
        </w:rPr>
        <w:t>В соответствии с ч. 10 ст. 316, ст. ст. 131, 132 УПК РФ, процессуальные издержки в виде расходов на оплату вознаграждения адвокату по назначению за оказание юридической помощи подсудимому, отнести за счет средств федерального бюджета.</w:t>
      </w:r>
    </w:p>
    <w:p w:rsidR="00A337E2" w:rsidRPr="00FF75A5" w:rsidP="00A33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Приговор может быть обжалован сторонами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A337E2" w:rsidRPr="00FF75A5" w:rsidP="00A33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A337E2" w:rsidRPr="00FF75A5" w:rsidP="00A33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E2" w:rsidRPr="00FF75A5" w:rsidP="00215B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5A5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</w:t>
      </w:r>
    </w:p>
    <w:p w:rsidR="001F47B0" w:rsidRPr="00FF75A5">
      <w:pPr>
        <w:rPr>
          <w:rFonts w:ascii="Times New Roman" w:hAnsi="Times New Roman"/>
          <w:sz w:val="28"/>
          <w:szCs w:val="28"/>
        </w:rPr>
      </w:pPr>
    </w:p>
    <w:sectPr w:rsidSect="00F0160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E2"/>
    <w:rsid w:val="00001CBF"/>
    <w:rsid w:val="001F47B0"/>
    <w:rsid w:val="00215BC5"/>
    <w:rsid w:val="00267292"/>
    <w:rsid w:val="002E5E30"/>
    <w:rsid w:val="005C4CA3"/>
    <w:rsid w:val="00986844"/>
    <w:rsid w:val="00A337E2"/>
    <w:rsid w:val="00AC7255"/>
    <w:rsid w:val="00CE62F4"/>
    <w:rsid w:val="00E577AD"/>
    <w:rsid w:val="00F76ADB"/>
    <w:rsid w:val="00FF7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A33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A337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(2)1"/>
    <w:basedOn w:val="Normal"/>
    <w:rsid w:val="00A337E2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CE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0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1C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