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193949" w:rsidP="00916620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Дело № 1-66-</w:t>
      </w:r>
      <w:r w:rsidRPr="00193949" w:rsidR="00F11346">
        <w:rPr>
          <w:rFonts w:ascii="Times New Roman" w:hAnsi="Times New Roman" w:eastAsiaTheme="minorHAnsi"/>
          <w:sz w:val="28"/>
          <w:szCs w:val="28"/>
        </w:rPr>
        <w:t>21</w:t>
      </w:r>
      <w:r w:rsidRPr="00193949">
        <w:rPr>
          <w:rFonts w:ascii="Times New Roman" w:hAnsi="Times New Roman" w:eastAsiaTheme="minorHAnsi"/>
          <w:sz w:val="28"/>
          <w:szCs w:val="28"/>
        </w:rPr>
        <w:t>/202</w:t>
      </w:r>
      <w:r w:rsidRPr="00193949" w:rsidR="00E6643A">
        <w:rPr>
          <w:rFonts w:ascii="Times New Roman" w:hAnsi="Times New Roman" w:eastAsiaTheme="minorHAnsi"/>
          <w:sz w:val="28"/>
          <w:szCs w:val="28"/>
        </w:rPr>
        <w:t>1</w:t>
      </w:r>
    </w:p>
    <w:p w:rsidR="00E6643A" w:rsidRPr="00193949" w:rsidP="00916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>УИД: 91MS0066-01-2021-000</w:t>
      </w:r>
      <w:r w:rsidRPr="00193949" w:rsidR="00F11346">
        <w:rPr>
          <w:rFonts w:ascii="Times New Roman" w:hAnsi="Times New Roman"/>
          <w:sz w:val="28"/>
          <w:szCs w:val="28"/>
        </w:rPr>
        <w:t>334</w:t>
      </w:r>
      <w:r w:rsidRPr="00193949">
        <w:rPr>
          <w:rFonts w:ascii="Times New Roman" w:hAnsi="Times New Roman"/>
          <w:sz w:val="28"/>
          <w:szCs w:val="28"/>
        </w:rPr>
        <w:t>-</w:t>
      </w:r>
      <w:r w:rsidRPr="00193949" w:rsidR="00F11346">
        <w:rPr>
          <w:rFonts w:ascii="Times New Roman" w:hAnsi="Times New Roman"/>
          <w:sz w:val="28"/>
          <w:szCs w:val="28"/>
        </w:rPr>
        <w:t>7</w:t>
      </w:r>
      <w:r w:rsidRPr="00193949">
        <w:rPr>
          <w:rFonts w:ascii="Times New Roman" w:hAnsi="Times New Roman"/>
          <w:sz w:val="28"/>
          <w:szCs w:val="28"/>
        </w:rPr>
        <w:t>4</w:t>
      </w:r>
    </w:p>
    <w:p w:rsidR="00D64895" w:rsidRPr="00193949" w:rsidP="00916620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193949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93949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>25</w:t>
      </w:r>
      <w:r w:rsidRPr="00193949" w:rsidR="00F11346">
        <w:rPr>
          <w:rFonts w:ascii="Times New Roman" w:hAnsi="Times New Roman"/>
          <w:sz w:val="28"/>
          <w:szCs w:val="28"/>
        </w:rPr>
        <w:t xml:space="preserve"> мая</w:t>
      </w:r>
      <w:r w:rsidRPr="00193949" w:rsidR="00E6643A">
        <w:rPr>
          <w:rFonts w:ascii="Times New Roman" w:hAnsi="Times New Roman"/>
          <w:sz w:val="28"/>
          <w:szCs w:val="28"/>
        </w:rPr>
        <w:t xml:space="preserve"> 2021</w:t>
      </w:r>
      <w:r w:rsidRPr="00193949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193949">
        <w:rPr>
          <w:rFonts w:ascii="Times New Roman" w:hAnsi="Times New Roman"/>
          <w:sz w:val="28"/>
          <w:szCs w:val="28"/>
        </w:rPr>
        <w:t>пгт</w:t>
      </w:r>
      <w:r w:rsidRPr="00193949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193949">
        <w:rPr>
          <w:rFonts w:ascii="Times New Roman" w:hAnsi="Times New Roman"/>
          <w:sz w:val="28"/>
          <w:szCs w:val="28"/>
        </w:rPr>
        <w:t>Йова</w:t>
      </w:r>
      <w:r w:rsidRPr="00193949">
        <w:rPr>
          <w:rFonts w:ascii="Times New Roman" w:hAnsi="Times New Roman"/>
          <w:sz w:val="28"/>
          <w:szCs w:val="28"/>
        </w:rPr>
        <w:t xml:space="preserve"> Е.В.,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при секретаре – </w:t>
      </w:r>
      <w:r w:rsidRPr="00193949" w:rsidR="00E6643A">
        <w:rPr>
          <w:rFonts w:ascii="Times New Roman" w:hAnsi="Times New Roman"/>
          <w:sz w:val="28"/>
          <w:szCs w:val="28"/>
        </w:rPr>
        <w:t>Годуновой Р.А</w:t>
      </w:r>
      <w:r w:rsidRPr="00193949">
        <w:rPr>
          <w:rFonts w:ascii="Times New Roman" w:hAnsi="Times New Roman"/>
          <w:sz w:val="28"/>
          <w:szCs w:val="28"/>
        </w:rPr>
        <w:t xml:space="preserve">., 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193949">
        <w:rPr>
          <w:rFonts w:ascii="Times New Roman" w:hAnsi="Times New Roman"/>
          <w:sz w:val="28"/>
          <w:szCs w:val="28"/>
        </w:rPr>
        <w:t>Павлыка</w:t>
      </w:r>
      <w:r w:rsidRPr="00193949">
        <w:rPr>
          <w:rFonts w:ascii="Times New Roman" w:hAnsi="Times New Roman"/>
          <w:sz w:val="28"/>
          <w:szCs w:val="28"/>
        </w:rPr>
        <w:t xml:space="preserve"> А.В., 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подсудимого </w:t>
      </w:r>
      <w:r w:rsidRPr="00193949" w:rsidR="00F11346">
        <w:rPr>
          <w:rFonts w:ascii="Times New Roman" w:hAnsi="Times New Roman"/>
          <w:sz w:val="28"/>
          <w:szCs w:val="28"/>
        </w:rPr>
        <w:t>Мустафаева</w:t>
      </w:r>
      <w:r w:rsidRPr="00193949" w:rsidR="00F11346">
        <w:rPr>
          <w:rFonts w:ascii="Times New Roman" w:hAnsi="Times New Roman"/>
          <w:sz w:val="28"/>
          <w:szCs w:val="28"/>
        </w:rPr>
        <w:t xml:space="preserve"> С.М</w:t>
      </w:r>
      <w:r w:rsidRPr="00193949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193949" w:rsidR="00F11346">
        <w:rPr>
          <w:rFonts w:ascii="Times New Roman" w:hAnsi="Times New Roman"/>
          <w:sz w:val="28"/>
          <w:szCs w:val="28"/>
        </w:rPr>
        <w:t>Павленко М.В</w:t>
      </w:r>
      <w:r w:rsidRPr="00193949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193949">
        <w:rPr>
          <w:rFonts w:ascii="Times New Roman" w:hAnsi="Times New Roman"/>
          <w:sz w:val="28"/>
          <w:szCs w:val="28"/>
        </w:rPr>
        <w:t>…</w:t>
      </w:r>
      <w:r w:rsidRPr="00193949" w:rsidR="00E6643A">
        <w:rPr>
          <w:rFonts w:ascii="Times New Roman" w:hAnsi="Times New Roman"/>
          <w:sz w:val="28"/>
          <w:szCs w:val="28"/>
        </w:rPr>
        <w:t xml:space="preserve"> </w:t>
      </w:r>
      <w:r w:rsidRPr="00193949" w:rsidR="00E6643A">
        <w:rPr>
          <w:rFonts w:ascii="Times New Roman" w:hAnsi="Times New Roman"/>
          <w:sz w:val="28"/>
          <w:szCs w:val="28"/>
        </w:rPr>
        <w:t>от</w:t>
      </w:r>
      <w:r w:rsidRPr="00193949" w:rsidR="00E6643A">
        <w:rPr>
          <w:rFonts w:ascii="Times New Roman" w:hAnsi="Times New Roman"/>
          <w:sz w:val="28"/>
          <w:szCs w:val="28"/>
        </w:rPr>
        <w:t xml:space="preserve"> </w:t>
      </w:r>
      <w:r w:rsidR="00193949">
        <w:rPr>
          <w:rFonts w:ascii="Times New Roman" w:hAnsi="Times New Roman"/>
          <w:sz w:val="28"/>
          <w:szCs w:val="28"/>
        </w:rPr>
        <w:t>ДАТА</w:t>
      </w:r>
      <w:r w:rsidRPr="00193949">
        <w:rPr>
          <w:rFonts w:ascii="Times New Roman" w:hAnsi="Times New Roman"/>
          <w:sz w:val="28"/>
          <w:szCs w:val="28"/>
        </w:rPr>
        <w:t xml:space="preserve">, ордер № </w:t>
      </w:r>
      <w:r w:rsidR="00193949">
        <w:rPr>
          <w:rFonts w:ascii="Times New Roman" w:hAnsi="Times New Roman"/>
          <w:sz w:val="28"/>
          <w:szCs w:val="28"/>
        </w:rPr>
        <w:t>…</w:t>
      </w:r>
      <w:r w:rsidRPr="00193949" w:rsidR="00F11346">
        <w:rPr>
          <w:rFonts w:ascii="Times New Roman" w:hAnsi="Times New Roman"/>
          <w:sz w:val="28"/>
          <w:szCs w:val="28"/>
        </w:rPr>
        <w:t xml:space="preserve"> от </w:t>
      </w:r>
      <w:r w:rsidR="00193949">
        <w:rPr>
          <w:rFonts w:ascii="Times New Roman" w:hAnsi="Times New Roman"/>
          <w:sz w:val="28"/>
          <w:szCs w:val="28"/>
        </w:rPr>
        <w:t>ДАТА</w:t>
      </w:r>
      <w:r w:rsidRPr="00193949">
        <w:rPr>
          <w:rFonts w:ascii="Times New Roman" w:hAnsi="Times New Roman"/>
          <w:sz w:val="28"/>
          <w:szCs w:val="28"/>
        </w:rPr>
        <w:t>,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>потерпевше</w:t>
      </w:r>
      <w:r w:rsidRPr="00193949" w:rsidR="00F11346">
        <w:rPr>
          <w:rFonts w:ascii="Times New Roman" w:hAnsi="Times New Roman"/>
          <w:sz w:val="28"/>
          <w:szCs w:val="28"/>
        </w:rPr>
        <w:t>го</w:t>
      </w:r>
      <w:r w:rsidRPr="00193949">
        <w:rPr>
          <w:rFonts w:ascii="Times New Roman" w:hAnsi="Times New Roman"/>
          <w:sz w:val="28"/>
          <w:szCs w:val="28"/>
        </w:rPr>
        <w:t xml:space="preserve"> </w:t>
      </w:r>
      <w:r w:rsidR="00193949">
        <w:rPr>
          <w:rFonts w:ascii="Times New Roman" w:hAnsi="Times New Roman"/>
          <w:sz w:val="28"/>
          <w:szCs w:val="28"/>
        </w:rPr>
        <w:t>ФИО</w:t>
      </w:r>
      <w:r w:rsidR="00193949">
        <w:rPr>
          <w:rFonts w:ascii="Times New Roman" w:hAnsi="Times New Roman"/>
          <w:sz w:val="28"/>
          <w:szCs w:val="28"/>
        </w:rPr>
        <w:t>1</w:t>
      </w:r>
      <w:r w:rsidRPr="00193949">
        <w:rPr>
          <w:rFonts w:ascii="Times New Roman" w:hAnsi="Times New Roman"/>
          <w:sz w:val="28"/>
          <w:szCs w:val="28"/>
        </w:rPr>
        <w:t>,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193949">
        <w:rPr>
          <w:rFonts w:ascii="Times New Roman" w:hAnsi="Times New Roman"/>
          <w:sz w:val="28"/>
          <w:szCs w:val="28"/>
        </w:rPr>
        <w:t>пгт</w:t>
      </w:r>
      <w:r w:rsidRPr="00193949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193949">
        <w:rPr>
          <w:rFonts w:ascii="Times New Roman" w:hAnsi="Times New Roman"/>
          <w:sz w:val="28"/>
          <w:szCs w:val="28"/>
        </w:rPr>
        <w:t>Кооперативная</w:t>
      </w:r>
      <w:r w:rsidRPr="00193949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39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Мустафаева</w:t>
      </w:r>
      <w:r w:rsidRPr="001939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1939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1939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1939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93949" w:rsidR="00824085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r w:rsidRPr="00193949" w:rsidR="0082408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193949" w:rsidR="008240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</w:t>
      </w:r>
      <w:r w:rsidRPr="00193949" w:rsidR="00824085">
        <w:rPr>
          <w:rFonts w:ascii="Times New Roman" w:hAnsi="Times New Roman" w:eastAsiaTheme="minorHAnsi"/>
          <w:sz w:val="28"/>
          <w:szCs w:val="28"/>
        </w:rPr>
        <w:t>8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D64895" w:rsidRPr="00193949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93949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C61BC1" w:rsidRPr="00193949" w:rsidP="00C61B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949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193949" w:rsidR="00824085">
        <w:rPr>
          <w:rFonts w:ascii="Times New Roman" w:hAnsi="Times New Roman" w:eastAsiaTheme="minorHAnsi"/>
          <w:sz w:val="28"/>
          <w:szCs w:val="28"/>
        </w:rPr>
        <w:t>Мустафаев</w:t>
      </w:r>
      <w:r w:rsidRPr="00193949" w:rsidR="00824085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193949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</w:t>
      </w:r>
      <w:r w:rsidRPr="00193949" w:rsidR="006411E2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193949" w:rsidR="00824085">
        <w:rPr>
          <w:rFonts w:ascii="Times New Roman" w:hAnsi="Times New Roman" w:eastAsiaTheme="minorHAnsi"/>
          <w:sz w:val="28"/>
          <w:szCs w:val="28"/>
        </w:rPr>
        <w:t>14 января 2021 года около 21 часа 00 минут, находясь на крыльце бар</w:t>
      </w:r>
      <w:r w:rsidRPr="00193949" w:rsidR="00824085">
        <w:rPr>
          <w:rFonts w:ascii="Times New Roman" w:hAnsi="Times New Roman" w:eastAsiaTheme="minorHAnsi"/>
          <w:sz w:val="28"/>
          <w:szCs w:val="28"/>
        </w:rPr>
        <w:t>а ООО</w:t>
      </w:r>
      <w:r w:rsidRPr="00193949" w:rsidR="00824085">
        <w:rPr>
          <w:rFonts w:ascii="Times New Roman" w:hAnsi="Times New Roman" w:eastAsiaTheme="minorHAnsi"/>
          <w:sz w:val="28"/>
          <w:szCs w:val="28"/>
        </w:rPr>
        <w:t xml:space="preserve"> «Людмила»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, расположенном по адресу: </w:t>
      </w:r>
      <w:r w:rsidR="00193949">
        <w:rPr>
          <w:rFonts w:ascii="Times New Roman" w:hAnsi="Times New Roman" w:eastAsiaTheme="minorHAnsi"/>
          <w:sz w:val="28"/>
          <w:szCs w:val="28"/>
        </w:rPr>
        <w:t>АДРЕС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93949" w:rsidR="000308B0">
        <w:rPr>
          <w:rFonts w:ascii="Times New Roman" w:hAnsi="Times New Roman" w:eastAsiaTheme="minorHAnsi"/>
          <w:sz w:val="28"/>
          <w:szCs w:val="28"/>
        </w:rPr>
        <w:t xml:space="preserve">в ходе конфликта, произошедшего 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на почве </w:t>
      </w:r>
      <w:r w:rsidRP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внезапно возникших неприязненных отношений,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не имея умысла на причинение тяжкого вреда здоровью и не предвидя возможности наступления общественно-опасных последствий в результате своих действий, хотя при необходимой внимательности и предусмотрительности должен был и мог предвидеть эти последствия, так как потерпевший </w:t>
      </w:r>
      <w:r w:rsid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193949" w:rsidR="000308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момент конфликта</w:t>
      </w:r>
      <w:r w:rsidRP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стоял на бетонном покрытии, относясь небрежно к последствиям своих противоправных действий, ладонью правой руки нанес один удар по лицу 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, в результате чего последний потерял равновесие, не удержался на ногах и</w:t>
      </w:r>
      <w:r w:rsidRPr="00193949" w:rsidR="000308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оступившись назад, упал </w:t>
      </w:r>
      <w:r w:rsidRPr="00193949" w:rsidR="000308B0">
        <w:rPr>
          <w:rFonts w:ascii="Times New Roman" w:eastAsia="Times New Roman" w:hAnsi="Times New Roman"/>
          <w:sz w:val="28"/>
          <w:szCs w:val="28"/>
          <w:lang w:eastAsia="ru-RU"/>
        </w:rPr>
        <w:t xml:space="preserve">с бетонного крыльца бара на спину, ударившись при падении затылочной частью головы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о бетонное покрытие, в результате чего, согласно </w:t>
      </w:r>
      <w:r w:rsidRPr="00193949" w:rsidR="000308B0">
        <w:rPr>
          <w:rFonts w:ascii="Times New Roman" w:eastAsia="Times New Roman" w:hAnsi="Times New Roman"/>
          <w:sz w:val="28"/>
          <w:szCs w:val="28"/>
          <w:lang w:eastAsia="ru-RU"/>
        </w:rPr>
        <w:t>заключению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судебно-медицинского эксперта № 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1 года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причинены телесные повреждения: 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закрыт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ая черепно-мозговая травма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ушиб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головного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мозга 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средне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й степени с 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контузионно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-геморрагическими очагами в лобных, височных долях, 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эпидуральное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кровоизлияние задней черепной ямки слева, линейный перелом затылочной кости,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в соответствии с действующими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определения степени тяжести вреда, причиненного здоровью человека, изложенных в Приказе Министерства здравоохранения и социального развития Российской Федерации №194н от 24.04.2008, п. 6.1.2 – расцениваются как повреждения, причинившие тяжкий вред здоровью, </w:t>
      </w:r>
      <w:r w:rsidRPr="00193949" w:rsidR="000308B0">
        <w:rPr>
          <w:rFonts w:ascii="Times New Roman" w:eastAsia="Times New Roman" w:hAnsi="Times New Roman"/>
          <w:sz w:val="28"/>
          <w:szCs w:val="28"/>
          <w:lang w:eastAsia="ru-RU"/>
        </w:rPr>
        <w:t>опасные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жизни в момент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причинения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Полученные 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9394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телесные повреждения образовались одновременно от действия тупого твердого предмета с неограниченной действующей поверхностью, либо при падении и ударе о таковые.</w:t>
      </w:r>
    </w:p>
    <w:p w:rsidR="00D64895" w:rsidRPr="00193949" w:rsidP="00916620">
      <w:pPr>
        <w:spacing w:after="0" w:line="240" w:lineRule="auto"/>
        <w:ind w:firstLine="4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949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193949" w:rsidR="002E1125">
        <w:rPr>
          <w:rFonts w:ascii="Times New Roman" w:hAnsi="Times New Roman" w:eastAsiaTheme="minorHAnsi"/>
          <w:sz w:val="28"/>
          <w:szCs w:val="28"/>
        </w:rPr>
        <w:t>Мустафаева</w:t>
      </w:r>
      <w:r w:rsidRPr="00193949" w:rsidR="002E1125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193949">
        <w:rPr>
          <w:rFonts w:ascii="Times New Roman" w:hAnsi="Times New Roman" w:eastAsiaTheme="minorHAnsi"/>
          <w:sz w:val="28"/>
          <w:szCs w:val="28"/>
        </w:rPr>
        <w:t>. органом дознания квалифицированы по ч. 1 ст. 11</w:t>
      </w:r>
      <w:r w:rsidRPr="00193949" w:rsidR="002E1125">
        <w:rPr>
          <w:rFonts w:ascii="Times New Roman" w:hAnsi="Times New Roman" w:eastAsiaTheme="minorHAnsi"/>
          <w:sz w:val="28"/>
          <w:szCs w:val="28"/>
        </w:rPr>
        <w:t>8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УК РФ </w:t>
      </w:r>
      <w:r w:rsidRPr="00193949" w:rsidR="002E1125">
        <w:rPr>
          <w:rFonts w:ascii="Times New Roman" w:hAnsi="Times New Roman" w:eastAsiaTheme="minorHAnsi"/>
          <w:sz w:val="28"/>
          <w:szCs w:val="28"/>
        </w:rPr>
        <w:t xml:space="preserve">как </w:t>
      </w:r>
      <w:r w:rsidRPr="00193949" w:rsidR="002E1125">
        <w:rPr>
          <w:rFonts w:ascii="Times New Roman" w:eastAsia="Times New Roman" w:hAnsi="Times New Roman"/>
          <w:sz w:val="28"/>
          <w:szCs w:val="28"/>
          <w:lang w:eastAsia="ru-RU"/>
        </w:rPr>
        <w:t>причинение тяжкого вреда здоровью по неосторожности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193949" w:rsidR="002E1125">
        <w:rPr>
          <w:rFonts w:ascii="Times New Roman" w:hAnsi="Times New Roman" w:eastAsiaTheme="minorHAnsi"/>
          <w:sz w:val="28"/>
          <w:szCs w:val="28"/>
        </w:rPr>
        <w:t>Мустафаев</w:t>
      </w:r>
      <w:r w:rsidRPr="00193949" w:rsidR="002E1125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193949">
        <w:rPr>
          <w:rFonts w:ascii="Times New Roman" w:hAnsi="Times New Roman" w:eastAsiaTheme="minorHAnsi"/>
          <w:sz w:val="28"/>
          <w:szCs w:val="28"/>
        </w:rPr>
        <w:t>. вину в совершении инкриминируемого ему деяния признал полностью, в содеянном чистосердечно раскаялся.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В судебном заседании потерпевшим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</w:t>
      </w:r>
      <w:r w:rsid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193949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193949">
        <w:rPr>
          <w:rFonts w:ascii="Times New Roman" w:hAnsi="Times New Roman" w:eastAsiaTheme="minorHAnsi"/>
          <w:sz w:val="28"/>
          <w:szCs w:val="28"/>
        </w:rPr>
        <w:t>Мустафаева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193949">
        <w:rPr>
          <w:rFonts w:ascii="Times New Roman" w:hAnsi="Times New Roman" w:eastAsiaTheme="minorHAnsi"/>
          <w:sz w:val="28"/>
          <w:szCs w:val="28"/>
        </w:rPr>
        <w:t>. от уголовной ответственности на основании ст. 25 УПК РФ, так как в настоящее время подсудимый с н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>им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п</w:t>
      </w:r>
      <w:r w:rsidRPr="00193949" w:rsidR="00444FC6">
        <w:rPr>
          <w:rFonts w:ascii="Times New Roman" w:hAnsi="Times New Roman" w:eastAsiaTheme="minorHAnsi"/>
          <w:sz w:val="28"/>
          <w:szCs w:val="28"/>
        </w:rPr>
        <w:t>римирился, загладил причиненный е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>му</w:t>
      </w:r>
      <w:r w:rsidRPr="00193949" w:rsidR="000C5D1E">
        <w:rPr>
          <w:rFonts w:ascii="Times New Roman" w:hAnsi="Times New Roman" w:eastAsiaTheme="minorHAnsi"/>
          <w:sz w:val="28"/>
          <w:szCs w:val="28"/>
        </w:rPr>
        <w:t xml:space="preserve"> вред, </w:t>
      </w:r>
      <w:r w:rsidRPr="00193949" w:rsidR="00444FC6">
        <w:rPr>
          <w:rFonts w:ascii="Times New Roman" w:hAnsi="Times New Roman" w:eastAsiaTheme="minorHAnsi"/>
          <w:sz w:val="28"/>
          <w:szCs w:val="28"/>
        </w:rPr>
        <w:t>принес е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>му</w:t>
      </w:r>
      <w:r w:rsidRPr="00193949" w:rsidR="00444FC6">
        <w:rPr>
          <w:rFonts w:ascii="Times New Roman" w:hAnsi="Times New Roman" w:eastAsiaTheme="minorHAnsi"/>
          <w:sz w:val="28"/>
          <w:szCs w:val="28"/>
        </w:rPr>
        <w:t xml:space="preserve"> извинения, 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претензий материального и морального характера к подсудимому </w:t>
      </w:r>
      <w:r w:rsidRPr="00193949" w:rsidR="00444FC6">
        <w:rPr>
          <w:rFonts w:ascii="Times New Roman" w:hAnsi="Times New Roman" w:eastAsiaTheme="minorHAnsi"/>
          <w:sz w:val="28"/>
          <w:szCs w:val="28"/>
        </w:rPr>
        <w:t xml:space="preserve">он 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>го</w:t>
      </w:r>
      <w:r w:rsidRPr="00193949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193949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>Мустафаев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193949">
        <w:rPr>
          <w:rFonts w:ascii="Times New Roman" w:hAnsi="Times New Roman" w:eastAsiaTheme="minorHAnsi"/>
          <w:sz w:val="28"/>
          <w:szCs w:val="28"/>
        </w:rPr>
        <w:t>. полностью признал свою вину в совершении инкриминируемого ему деяния, раскаялся в содеянном, впервые</w:t>
      </w:r>
      <w:r w:rsidRPr="00193949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совершил преступление небольшой тяжести, </w:t>
      </w:r>
      <w:r w:rsidRPr="00193949" w:rsidR="00BE2979">
        <w:rPr>
          <w:rFonts w:ascii="Times New Roman" w:hAnsi="Times New Roman" w:eastAsiaTheme="minorHAnsi"/>
          <w:sz w:val="28"/>
          <w:szCs w:val="28"/>
        </w:rPr>
        <w:t>загладил причиненный потерпевшему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вред, не возражает против прекращ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>ения уголовного дела, потерпевший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</w:t>
      </w:r>
      <w:r w:rsidRPr="00193949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>Мустафаева</w:t>
      </w:r>
      <w:r w:rsidRPr="00193949" w:rsidR="00B27D4F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193949">
        <w:rPr>
          <w:rFonts w:ascii="Times New Roman" w:hAnsi="Times New Roman" w:eastAsiaTheme="minorHAnsi"/>
          <w:sz w:val="28"/>
          <w:szCs w:val="28"/>
        </w:rPr>
        <w:t>. на основании ст. 25 УПК РФ, в связи с примирением сторон.</w:t>
      </w:r>
    </w:p>
    <w:p w:rsidR="00BE2979" w:rsidRPr="00193949" w:rsidP="00BE297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949">
        <w:rPr>
          <w:sz w:val="28"/>
          <w:szCs w:val="28"/>
        </w:rPr>
        <w:t xml:space="preserve">        В соответствии с </w:t>
      </w:r>
      <w:hyperlink r:id="rId4" w:anchor="/document/12125178/entry/30602" w:history="1">
        <w:r w:rsidRPr="00193949">
          <w:rPr>
            <w:rStyle w:val="Hyperlink"/>
            <w:color w:val="auto"/>
            <w:sz w:val="28"/>
            <w:szCs w:val="28"/>
            <w:u w:val="none"/>
          </w:rPr>
          <w:t>частью 2 статьи 306</w:t>
        </w:r>
      </w:hyperlink>
      <w:r w:rsidRPr="00193949">
        <w:rPr>
          <w:sz w:val="28"/>
          <w:szCs w:val="28"/>
        </w:rPr>
        <w:t xml:space="preserve"> УПК РФ при постановлении оправдательного приговора, вынесении постановления или определения о прекращении уголовного дела по основаниям, предусмотренным </w:t>
      </w:r>
      <w:hyperlink r:id="rId4" w:anchor="/document/12125178/entry/240101" w:history="1">
        <w:r w:rsidRPr="00193949">
          <w:rPr>
            <w:rStyle w:val="Hyperlink"/>
            <w:color w:val="auto"/>
            <w:sz w:val="28"/>
            <w:szCs w:val="28"/>
            <w:u w:val="none"/>
          </w:rPr>
          <w:t>пунктом 1 части 1 статьи 24</w:t>
        </w:r>
      </w:hyperlink>
      <w:r w:rsidRPr="00193949">
        <w:rPr>
          <w:sz w:val="28"/>
          <w:szCs w:val="28"/>
        </w:rPr>
        <w:t xml:space="preserve"> и </w:t>
      </w:r>
      <w:hyperlink r:id="rId4" w:anchor="/document/12125178/entry/2711" w:history="1">
        <w:r w:rsidRPr="00193949">
          <w:rPr>
            <w:rStyle w:val="Hyperlink"/>
            <w:color w:val="auto"/>
            <w:sz w:val="28"/>
            <w:szCs w:val="28"/>
            <w:u w:val="none"/>
          </w:rPr>
          <w:t>пункту 1 части 1 статьи 27</w:t>
        </w:r>
      </w:hyperlink>
      <w:r w:rsidRPr="00193949">
        <w:rPr>
          <w:sz w:val="28"/>
          <w:szCs w:val="28"/>
        </w:rPr>
        <w:t xml:space="preserve"> УПК РФ, суд отказывает в удовлетворении гражданского иска. В остальных случаях суд оставляет гражданский иск без рассмотрения.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судопроизводства.</w:t>
      </w:r>
    </w:p>
    <w:p w:rsidR="00724F34" w:rsidRPr="00193949" w:rsidP="00BE297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93949">
        <w:rPr>
          <w:sz w:val="28"/>
          <w:szCs w:val="28"/>
        </w:rPr>
        <w:t xml:space="preserve">         С учетом прекращения уголовного дела в отношении </w:t>
      </w:r>
      <w:r w:rsidRPr="00193949">
        <w:rPr>
          <w:sz w:val="28"/>
          <w:szCs w:val="28"/>
        </w:rPr>
        <w:t>Мустафаева</w:t>
      </w:r>
      <w:r w:rsidRPr="00193949">
        <w:rPr>
          <w:sz w:val="28"/>
          <w:szCs w:val="28"/>
        </w:rPr>
        <w:t xml:space="preserve"> С.М. по основанию - примирение сторон, гражданский иск прокурора Первомайского района в интересах Территориального фонда обязательного медицинского страхования Республики Крым следует оставить без рассмотрения, что не препятствует ему последующему предъявлению искового заявления и его рассмотрению в порядке гражданского судопроизводства.</w:t>
      </w:r>
    </w:p>
    <w:p w:rsidR="00724F34" w:rsidRPr="00193949" w:rsidP="00724F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Гражданский иск потерпевшим по делу не заявлен. 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193949" w:rsidP="00916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193949" w:rsidR="00724F34">
        <w:rPr>
          <w:rFonts w:ascii="Times New Roman" w:eastAsia="Times New Roman" w:hAnsi="Times New Roman"/>
          <w:sz w:val="28"/>
          <w:szCs w:val="28"/>
          <w:lang w:eastAsia="ru-RU"/>
        </w:rPr>
        <w:t>Павленко М.В., осуществляющей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защиту интересов </w:t>
      </w:r>
      <w:r w:rsidRPr="00193949" w:rsidR="00724F34">
        <w:rPr>
          <w:rFonts w:ascii="Times New Roman" w:eastAsia="Times New Roman" w:hAnsi="Times New Roman"/>
          <w:sz w:val="28"/>
          <w:szCs w:val="28"/>
          <w:lang w:eastAsia="ru-RU"/>
        </w:rPr>
        <w:t>Мустафаева</w:t>
      </w:r>
      <w:r w:rsidRPr="00193949" w:rsidR="00724F34">
        <w:rPr>
          <w:rFonts w:ascii="Times New Roman" w:eastAsia="Times New Roman" w:hAnsi="Times New Roman"/>
          <w:sz w:val="28"/>
          <w:szCs w:val="28"/>
          <w:lang w:eastAsia="ru-RU"/>
        </w:rPr>
        <w:t xml:space="preserve"> С.М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назначению суда, которые на основании ч. 1 ст. 132 УПК РФ подлежат возмещению за счет средств федерального бюджета и взысканию с </w:t>
      </w:r>
      <w:r w:rsidRPr="00193949" w:rsidR="00724F34">
        <w:rPr>
          <w:rFonts w:ascii="Times New Roman" w:hAnsi="Times New Roman" w:eastAsiaTheme="minorHAnsi"/>
          <w:sz w:val="28"/>
          <w:szCs w:val="28"/>
        </w:rPr>
        <w:t>Мустафаева</w:t>
      </w:r>
      <w:r w:rsidRPr="00193949" w:rsidR="00724F34">
        <w:rPr>
          <w:rFonts w:ascii="Times New Roman" w:hAnsi="Times New Roman" w:eastAsiaTheme="minorHAnsi"/>
          <w:sz w:val="28"/>
          <w:szCs w:val="28"/>
        </w:rPr>
        <w:t xml:space="preserve"> С.М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>. не подлежат с учетом требований ч. 2 ст. 132 УПК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  <w:r w:rsidRPr="00193949" w:rsidR="005027C3">
        <w:rPr>
          <w:rFonts w:ascii="Times New Roman" w:hAnsi="Times New Roman"/>
          <w:sz w:val="28"/>
          <w:szCs w:val="28"/>
        </w:rPr>
        <w:t xml:space="preserve">Согласно п. 5.1 Постановления Пленума Верховного Суда РФ от 19.12.2013 N 42 "О практике применения судами законодательства о процессуальных издержках по уголовным делам", если в отношении обвиняемого уголовное дело или уголовное преследование прекращается, в том числе по </w:t>
      </w:r>
      <w:r w:rsidRPr="00193949" w:rsidR="005027C3">
        <w:rPr>
          <w:rFonts w:ascii="Times New Roman" w:hAnsi="Times New Roman"/>
          <w:sz w:val="28"/>
          <w:szCs w:val="28"/>
        </w:rPr>
        <w:t>нереабилитирующим</w:t>
      </w:r>
      <w:r w:rsidRPr="00193949" w:rsidR="005027C3">
        <w:rPr>
          <w:rFonts w:ascii="Times New Roman" w:hAnsi="Times New Roman"/>
          <w:sz w:val="28"/>
          <w:szCs w:val="28"/>
        </w:rPr>
        <w:t xml:space="preserve"> основаниям, то процессуальные издержки возмещаются за счет средств федерального бюджета.   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193949" w:rsidP="00916620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193949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64895" w:rsidRPr="0019394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193949" w:rsidR="00724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Мустафаева</w:t>
      </w:r>
      <w:r w:rsidRPr="00193949" w:rsidR="00724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</w:t>
      </w:r>
      <w:r w:rsidR="001939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193949" w:rsidR="00724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1939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193949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</w:t>
      </w:r>
      <w:r w:rsidRPr="00193949" w:rsidR="00724F34">
        <w:rPr>
          <w:rFonts w:ascii="Times New Roman" w:hAnsi="Times New Roman" w:eastAsiaTheme="minorHAnsi"/>
          <w:sz w:val="28"/>
          <w:szCs w:val="28"/>
        </w:rPr>
        <w:t>8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193949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193949" w:rsidP="00916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3949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193949">
        <w:rPr>
          <w:rFonts w:ascii="Times New Roman" w:hAnsi="Times New Roman" w:eastAsiaTheme="minorHAnsi"/>
          <w:sz w:val="28"/>
          <w:szCs w:val="28"/>
        </w:rPr>
        <w:t>в отношении</w:t>
      </w:r>
      <w:r w:rsidRP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93949" w:rsidR="00724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Мустафаева</w:t>
      </w:r>
      <w:r w:rsidRPr="00193949" w:rsidR="00724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93949" w:rsidR="00724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1939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93949" w:rsidR="00724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93949">
        <w:rPr>
          <w:rFonts w:ascii="Times New Roman" w:eastAsia="Times New Roman" w:hAnsi="Times New Roman"/>
          <w:sz w:val="28"/>
          <w:szCs w:val="28"/>
        </w:rPr>
        <w:t>–</w:t>
      </w:r>
      <w:r w:rsidRPr="001939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93949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724F34" w:rsidRPr="00193949" w:rsidP="00724F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Гражданский иск прокурора Первомайского района в интересах Территориального фонда обязательного медицинского страхования </w:t>
      </w:r>
      <w:r w:rsidRPr="00193949">
        <w:rPr>
          <w:rFonts w:ascii="Times New Roman" w:hAnsi="Times New Roman"/>
          <w:sz w:val="28"/>
          <w:szCs w:val="28"/>
        </w:rPr>
        <w:t>Республики Крым</w:t>
      </w:r>
      <w:r w:rsidRPr="00193949" w:rsidR="00BE2979">
        <w:rPr>
          <w:rFonts w:ascii="Times New Roman" w:hAnsi="Times New Roman"/>
          <w:sz w:val="28"/>
          <w:szCs w:val="28"/>
        </w:rPr>
        <w:t xml:space="preserve"> о взыскании 43919,02 рублей</w:t>
      </w:r>
      <w:r w:rsidRPr="00193949">
        <w:rPr>
          <w:rFonts w:ascii="Times New Roman" w:hAnsi="Times New Roman"/>
          <w:sz w:val="28"/>
          <w:szCs w:val="28"/>
        </w:rPr>
        <w:t xml:space="preserve"> оставить без рассмотрения. </w:t>
      </w:r>
    </w:p>
    <w:p w:rsidR="00724F34" w:rsidRPr="00193949" w:rsidP="00724F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>Разъяснить</w:t>
      </w:r>
      <w:r w:rsidRPr="00193949">
        <w:rPr>
          <w:rFonts w:ascii="Times New Roman" w:hAnsi="Times New Roman"/>
          <w:sz w:val="28"/>
          <w:szCs w:val="28"/>
          <w:lang w:eastAsia="ru-RU"/>
        </w:rPr>
        <w:t>,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</w:t>
      </w:r>
      <w:r w:rsidRPr="00193949" w:rsidR="00505FDB">
        <w:rPr>
          <w:rFonts w:ascii="Times New Roman" w:hAnsi="Times New Roman"/>
          <w:sz w:val="28"/>
          <w:szCs w:val="28"/>
          <w:lang w:eastAsia="ru-RU"/>
        </w:rPr>
        <w:t>с</w:t>
      </w:r>
      <w:r w:rsidRPr="00193949">
        <w:rPr>
          <w:rFonts w:ascii="Times New Roman" w:hAnsi="Times New Roman"/>
          <w:sz w:val="28"/>
          <w:szCs w:val="28"/>
          <w:lang w:eastAsia="ru-RU"/>
        </w:rPr>
        <w:t>тва.</w:t>
      </w:r>
    </w:p>
    <w:p w:rsidR="00D64895" w:rsidRPr="00193949" w:rsidP="00916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949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193949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193949" w:rsidP="0091662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193949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19394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193949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193949" w:rsidP="001939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949">
        <w:rPr>
          <w:rFonts w:ascii="Times New Roman" w:hAnsi="Times New Roman"/>
          <w:sz w:val="28"/>
          <w:szCs w:val="28"/>
        </w:rPr>
        <w:t xml:space="preserve">             Председательствующий</w:t>
      </w:r>
    </w:p>
    <w:p w:rsidR="004E61BB" w:rsidRPr="00193949" w:rsidP="00916620">
      <w:pPr>
        <w:spacing w:after="0" w:line="240" w:lineRule="auto"/>
        <w:rPr>
          <w:sz w:val="28"/>
          <w:szCs w:val="28"/>
        </w:rPr>
      </w:pPr>
    </w:p>
    <w:sectPr w:rsidSect="009166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0308B0"/>
    <w:rsid w:val="000C5D1E"/>
    <w:rsid w:val="00193949"/>
    <w:rsid w:val="001C3C7D"/>
    <w:rsid w:val="002E1125"/>
    <w:rsid w:val="00444FC6"/>
    <w:rsid w:val="00467B74"/>
    <w:rsid w:val="004E61BB"/>
    <w:rsid w:val="005027C3"/>
    <w:rsid w:val="00505FDB"/>
    <w:rsid w:val="00617D9F"/>
    <w:rsid w:val="006411E2"/>
    <w:rsid w:val="00724F34"/>
    <w:rsid w:val="00824085"/>
    <w:rsid w:val="00916620"/>
    <w:rsid w:val="009C08D8"/>
    <w:rsid w:val="00B27D4F"/>
    <w:rsid w:val="00BB0D15"/>
    <w:rsid w:val="00BE2979"/>
    <w:rsid w:val="00C61BC1"/>
    <w:rsid w:val="00D64895"/>
    <w:rsid w:val="00E5209D"/>
    <w:rsid w:val="00E6643A"/>
    <w:rsid w:val="00F11346"/>
    <w:rsid w:val="00FB4405"/>
    <w:rsid w:val="00FB7D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0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27C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E2979"/>
    <w:rPr>
      <w:color w:val="0000FF"/>
      <w:u w:val="single"/>
    </w:rPr>
  </w:style>
  <w:style w:type="paragraph" w:customStyle="1" w:styleId="s1">
    <w:name w:val="s_1"/>
    <w:basedOn w:val="Normal"/>
    <w:rsid w:val="00BE29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