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5E6" w:rsidRPr="00F3292A" w:rsidP="000325E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>Дело № 1-66-26/2020</w:t>
      </w:r>
    </w:p>
    <w:p w:rsidR="000325E6" w:rsidRPr="00F3292A" w:rsidP="000325E6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ab/>
      </w:r>
    </w:p>
    <w:p w:rsidR="000325E6" w:rsidRPr="00F3292A" w:rsidP="000325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F3292A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0325E6" w:rsidRPr="00F3292A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/>
          <w:sz w:val="28"/>
          <w:szCs w:val="28"/>
        </w:rPr>
        <w:t xml:space="preserve">         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18 декабря 2020 года                                             </w:t>
      </w:r>
      <w:r w:rsidRPr="00F3292A">
        <w:rPr>
          <w:rFonts w:ascii="Times New Roman" w:hAnsi="Times New Roman" w:eastAsiaTheme="minorHAnsi"/>
          <w:sz w:val="28"/>
          <w:szCs w:val="28"/>
        </w:rPr>
        <w:t>пгт</w:t>
      </w:r>
      <w:r w:rsidRPr="00F3292A">
        <w:rPr>
          <w:rFonts w:ascii="Times New Roman" w:hAnsi="Times New Roman" w:eastAsiaTheme="minorHAnsi"/>
          <w:sz w:val="28"/>
          <w:szCs w:val="28"/>
        </w:rPr>
        <w:t>. Первомайское</w:t>
      </w:r>
    </w:p>
    <w:p w:rsidR="000325E6" w:rsidRPr="00F3292A" w:rsidP="00B470F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F3292A">
        <w:rPr>
          <w:rFonts w:ascii="Times New Roman" w:hAnsi="Times New Roman" w:eastAsiaTheme="minorHAnsi"/>
          <w:sz w:val="28"/>
          <w:szCs w:val="28"/>
        </w:rPr>
        <w:t>Йова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 Е.В.,</w:t>
      </w:r>
    </w:p>
    <w:p w:rsidR="000325E6" w:rsidRPr="00F3292A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 xml:space="preserve">при секретаре – Годуновой Р.А., </w:t>
      </w:r>
    </w:p>
    <w:p w:rsidR="000325E6" w:rsidRPr="00F3292A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F3292A">
        <w:rPr>
          <w:rFonts w:ascii="Times New Roman" w:hAnsi="Times New Roman" w:eastAsiaTheme="minorHAnsi"/>
          <w:sz w:val="28"/>
          <w:szCs w:val="28"/>
        </w:rPr>
        <w:t>Павлыка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 А.В.,</w:t>
      </w:r>
    </w:p>
    <w:p w:rsidR="000325E6" w:rsidRPr="00F3292A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 xml:space="preserve">потерпевшего </w:t>
      </w:r>
      <w:r w:rsidR="00F3292A">
        <w:rPr>
          <w:rFonts w:ascii="Times New Roman" w:hAnsi="Times New Roman" w:eastAsiaTheme="minorHAnsi"/>
          <w:sz w:val="28"/>
          <w:szCs w:val="28"/>
        </w:rPr>
        <w:t>ФИО</w:t>
      </w:r>
      <w:r w:rsidR="00F3292A">
        <w:rPr>
          <w:rFonts w:ascii="Times New Roman" w:hAnsi="Times New Roman" w:eastAsiaTheme="minorHAnsi"/>
          <w:sz w:val="28"/>
          <w:szCs w:val="28"/>
        </w:rPr>
        <w:t>1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F3292A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 xml:space="preserve">подсудимого </w:t>
      </w:r>
      <w:r w:rsidRPr="00F3292A">
        <w:rPr>
          <w:rFonts w:ascii="Times New Roman" w:hAnsi="Times New Roman" w:eastAsiaTheme="minorHAnsi"/>
          <w:sz w:val="28"/>
          <w:szCs w:val="28"/>
        </w:rPr>
        <w:t>Салимбаева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 Д.А., его защитника - адвоката Святогор М.А., удостоверение № </w:t>
      </w:r>
      <w:r w:rsidR="00F3292A">
        <w:rPr>
          <w:rFonts w:ascii="Times New Roman" w:hAnsi="Times New Roman" w:eastAsiaTheme="minorHAnsi"/>
          <w:sz w:val="28"/>
          <w:szCs w:val="28"/>
        </w:rPr>
        <w:t>…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F3292A">
        <w:rPr>
          <w:rFonts w:ascii="Times New Roman" w:hAnsi="Times New Roman" w:eastAsiaTheme="minorHAnsi"/>
          <w:sz w:val="28"/>
          <w:szCs w:val="28"/>
        </w:rPr>
        <w:t>от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 </w:t>
      </w:r>
      <w:r w:rsidR="00F3292A">
        <w:rPr>
          <w:rFonts w:ascii="Times New Roman" w:hAnsi="Times New Roman" w:eastAsiaTheme="minorHAnsi"/>
          <w:sz w:val="28"/>
          <w:szCs w:val="28"/>
        </w:rPr>
        <w:t>ДАТА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, ордер № </w:t>
      </w:r>
      <w:r w:rsidR="00F3292A">
        <w:rPr>
          <w:rFonts w:ascii="Times New Roman" w:hAnsi="Times New Roman" w:eastAsiaTheme="minorHAnsi"/>
          <w:sz w:val="28"/>
          <w:szCs w:val="28"/>
        </w:rPr>
        <w:t>…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 от </w:t>
      </w:r>
      <w:r w:rsidR="00F3292A">
        <w:rPr>
          <w:rFonts w:ascii="Times New Roman" w:hAnsi="Times New Roman" w:eastAsiaTheme="minorHAnsi"/>
          <w:sz w:val="28"/>
          <w:szCs w:val="28"/>
        </w:rPr>
        <w:t>ДАТА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F3292A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F3292A">
        <w:rPr>
          <w:rFonts w:ascii="Times New Roman" w:hAnsi="Times New Roman" w:eastAsiaTheme="minorHAnsi"/>
          <w:sz w:val="28"/>
          <w:szCs w:val="28"/>
        </w:rPr>
        <w:t>пгт</w:t>
      </w:r>
      <w:r w:rsidRPr="00F3292A">
        <w:rPr>
          <w:rFonts w:ascii="Times New Roman" w:hAnsi="Times New Roman" w:eastAsiaTheme="minorHAnsi"/>
          <w:sz w:val="28"/>
          <w:szCs w:val="28"/>
        </w:rPr>
        <w:t>. Первомайское, ул. Кооперативная, 6,</w:t>
      </w:r>
    </w:p>
    <w:p w:rsidR="000325E6" w:rsidRPr="00F3292A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 xml:space="preserve">уголовное дело в  отношении             </w:t>
      </w:r>
    </w:p>
    <w:p w:rsidR="000325E6" w:rsidRPr="00F3292A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F3292A">
        <w:rPr>
          <w:rFonts w:ascii="Times New Roman" w:hAnsi="Times New Roman" w:eastAsiaTheme="minorHAnsi"/>
          <w:b/>
          <w:sz w:val="28"/>
          <w:szCs w:val="28"/>
        </w:rPr>
        <w:t>Салимбаева</w:t>
      </w:r>
      <w:r w:rsidRPr="00F3292A">
        <w:rPr>
          <w:rFonts w:ascii="Times New Roman" w:hAnsi="Times New Roman" w:eastAsiaTheme="minorHAnsi"/>
          <w:b/>
          <w:sz w:val="28"/>
          <w:szCs w:val="28"/>
        </w:rPr>
        <w:t xml:space="preserve"> Д</w:t>
      </w:r>
      <w:r w:rsidR="00F3292A">
        <w:rPr>
          <w:rFonts w:ascii="Times New Roman" w:hAnsi="Times New Roman" w:eastAsiaTheme="minorHAnsi"/>
          <w:b/>
          <w:sz w:val="28"/>
          <w:szCs w:val="28"/>
        </w:rPr>
        <w:t>.</w:t>
      </w:r>
      <w:r w:rsidRPr="00F3292A">
        <w:rPr>
          <w:rFonts w:ascii="Times New Roman" w:hAnsi="Times New Roman" w:eastAsiaTheme="minorHAnsi"/>
          <w:b/>
          <w:sz w:val="28"/>
          <w:szCs w:val="28"/>
        </w:rPr>
        <w:t>А</w:t>
      </w:r>
      <w:r w:rsidR="00F3292A">
        <w:rPr>
          <w:rFonts w:ascii="Times New Roman" w:hAnsi="Times New Roman" w:eastAsiaTheme="minorHAnsi"/>
          <w:b/>
          <w:sz w:val="28"/>
          <w:szCs w:val="28"/>
        </w:rPr>
        <w:t>.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, </w:t>
      </w:r>
      <w:r w:rsidR="00F3292A">
        <w:rPr>
          <w:rFonts w:ascii="Times New Roman" w:hAnsi="Times New Roman" w:eastAsiaTheme="minorHAnsi"/>
          <w:sz w:val="28"/>
          <w:szCs w:val="28"/>
        </w:rPr>
        <w:t>ПЕРСОНАЛЬНАЯ ИНФОРМАЦИЯ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, </w:t>
      </w:r>
      <w:r w:rsidRPr="00F3292A">
        <w:rPr>
          <w:rFonts w:ascii="Times New Roman" w:hAnsi="Times New Roman" w:eastAsiaTheme="minorHAnsi"/>
          <w:sz w:val="28"/>
          <w:szCs w:val="28"/>
        </w:rPr>
        <w:t>зарегистрированного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 по адресу: </w:t>
      </w:r>
      <w:r w:rsidR="00F3292A">
        <w:rPr>
          <w:rFonts w:ascii="Times New Roman" w:hAnsi="Times New Roman" w:eastAsiaTheme="minorHAnsi"/>
          <w:sz w:val="28"/>
          <w:szCs w:val="28"/>
        </w:rPr>
        <w:t>АДРЕС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, </w:t>
      </w:r>
      <w:r w:rsidRPr="00F3292A">
        <w:rPr>
          <w:rFonts w:ascii="Times New Roman" w:hAnsi="Times New Roman" w:eastAsiaTheme="minorHAnsi"/>
          <w:sz w:val="28"/>
          <w:szCs w:val="28"/>
        </w:rPr>
        <w:t>проживающего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 по адресу: </w:t>
      </w:r>
      <w:r w:rsidR="00F3292A">
        <w:rPr>
          <w:rFonts w:ascii="Times New Roman" w:hAnsi="Times New Roman" w:eastAsiaTheme="minorHAnsi"/>
          <w:sz w:val="28"/>
          <w:szCs w:val="28"/>
        </w:rPr>
        <w:t>АДРЕС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F3292A" w:rsidP="000325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>находящегося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 под подпиской о невыезде и надлежащем поведении, </w:t>
      </w:r>
    </w:p>
    <w:p w:rsidR="000325E6" w:rsidRPr="00F3292A" w:rsidP="000325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119 УК РФ, </w:t>
      </w:r>
    </w:p>
    <w:p w:rsidR="000325E6" w:rsidRPr="00F3292A" w:rsidP="000325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</w:p>
    <w:p w:rsidR="000325E6" w:rsidRPr="00F3292A" w:rsidP="000325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F3292A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0325E6" w:rsidRPr="00F3292A" w:rsidP="000325E6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F3292A">
        <w:rPr>
          <w:rFonts w:eastAsiaTheme="minorHAnsi"/>
          <w:sz w:val="28"/>
          <w:szCs w:val="28"/>
        </w:rPr>
        <w:t xml:space="preserve">         Органом дознания </w:t>
      </w:r>
      <w:r w:rsidRPr="00F3292A">
        <w:rPr>
          <w:rFonts w:eastAsiaTheme="minorHAnsi"/>
          <w:sz w:val="28"/>
          <w:szCs w:val="28"/>
        </w:rPr>
        <w:t>Салимбаев</w:t>
      </w:r>
      <w:r w:rsidRPr="00F3292A">
        <w:rPr>
          <w:rFonts w:eastAsiaTheme="minorHAnsi"/>
          <w:sz w:val="28"/>
          <w:szCs w:val="28"/>
        </w:rPr>
        <w:t xml:space="preserve"> Д.А. обвиняется </w:t>
      </w:r>
      <w:r w:rsidRPr="00F3292A">
        <w:rPr>
          <w:rFonts w:eastAsiaTheme="minorHAnsi"/>
          <w:color w:val="000000"/>
          <w:sz w:val="28"/>
          <w:szCs w:val="28"/>
        </w:rPr>
        <w:t>в том, что</w:t>
      </w:r>
      <w:r w:rsidRPr="00F3292A">
        <w:rPr>
          <w:bCs/>
          <w:sz w:val="28"/>
          <w:szCs w:val="28"/>
          <w:lang w:eastAsia="ar-SA"/>
        </w:rPr>
        <w:t xml:space="preserve"> 08 августа 2020 года примерно в 22 часов 00 минут (более точное время дознанием не установлено) </w:t>
      </w:r>
      <w:r w:rsidRPr="00F3292A">
        <w:rPr>
          <w:bCs/>
          <w:sz w:val="28"/>
          <w:szCs w:val="28"/>
          <w:lang w:eastAsia="ar-SA"/>
        </w:rPr>
        <w:t>Салимбаев</w:t>
      </w:r>
      <w:r w:rsidRPr="00F3292A">
        <w:rPr>
          <w:bCs/>
          <w:sz w:val="28"/>
          <w:szCs w:val="28"/>
          <w:lang w:eastAsia="ar-SA"/>
        </w:rPr>
        <w:t xml:space="preserve"> Д.А., находясь на территории домовладения </w:t>
      </w:r>
      <w:r w:rsidR="00F3292A">
        <w:rPr>
          <w:bCs/>
          <w:sz w:val="28"/>
          <w:szCs w:val="28"/>
          <w:lang w:eastAsia="ar-SA"/>
        </w:rPr>
        <w:t>АДРЕС</w:t>
      </w:r>
      <w:r w:rsidRPr="00F3292A">
        <w:rPr>
          <w:bCs/>
          <w:sz w:val="28"/>
          <w:szCs w:val="28"/>
          <w:lang w:eastAsia="ar-SA"/>
        </w:rPr>
        <w:t xml:space="preserve">, </w:t>
      </w:r>
      <w:r w:rsidRPr="00F3292A">
        <w:rPr>
          <w:color w:val="000000"/>
          <w:sz w:val="28"/>
          <w:szCs w:val="28"/>
        </w:rPr>
        <w:t xml:space="preserve">имея </w:t>
      </w:r>
      <w:r w:rsidRPr="00F3292A">
        <w:rPr>
          <w:color w:val="000000"/>
          <w:sz w:val="28"/>
          <w:szCs w:val="28"/>
          <w:shd w:val="clear" w:color="auto" w:fill="FFFFFF"/>
        </w:rPr>
        <w:t xml:space="preserve">умысел, направленный на запугивание </w:t>
      </w:r>
      <w:r w:rsidR="00F3292A">
        <w:rPr>
          <w:color w:val="000000"/>
          <w:sz w:val="28"/>
          <w:szCs w:val="28"/>
          <w:shd w:val="clear" w:color="auto" w:fill="FFFFFF"/>
        </w:rPr>
        <w:t>ФИО</w:t>
      </w:r>
      <w:r w:rsidR="00F3292A">
        <w:rPr>
          <w:color w:val="000000"/>
          <w:sz w:val="28"/>
          <w:szCs w:val="28"/>
          <w:shd w:val="clear" w:color="auto" w:fill="FFFFFF"/>
        </w:rPr>
        <w:t>1</w:t>
      </w:r>
      <w:r w:rsidRPr="00F3292A">
        <w:rPr>
          <w:color w:val="000000"/>
          <w:sz w:val="28"/>
          <w:szCs w:val="28"/>
          <w:shd w:val="clear" w:color="auto" w:fill="FFFFFF"/>
        </w:rPr>
        <w:t xml:space="preserve">, с целью вызвать у последнего чувство тревоги и беспокойства за свою жизнь и здоровье, проявляя агрессию, используя пневматический пистолет МР-654К, высказывал в адрес последнего угрозу убийством, а после произвел два выстрела в сторону потерпевшего, чем создал психотравмирующую ситуацию, нарушающую душевное равновесие </w:t>
      </w:r>
      <w:r w:rsidR="00F3292A">
        <w:rPr>
          <w:color w:val="000000"/>
          <w:sz w:val="28"/>
          <w:szCs w:val="28"/>
          <w:shd w:val="clear" w:color="auto" w:fill="FFFFFF"/>
        </w:rPr>
        <w:t>ФИО</w:t>
      </w:r>
      <w:r w:rsidR="00F3292A">
        <w:rPr>
          <w:color w:val="000000"/>
          <w:sz w:val="28"/>
          <w:szCs w:val="28"/>
          <w:shd w:val="clear" w:color="auto" w:fill="FFFFFF"/>
        </w:rPr>
        <w:t>1</w:t>
      </w:r>
      <w:r w:rsidRPr="00F3292A">
        <w:rPr>
          <w:color w:val="000000"/>
          <w:sz w:val="28"/>
          <w:szCs w:val="28"/>
          <w:shd w:val="clear" w:color="auto" w:fill="FFFFFF"/>
        </w:rPr>
        <w:t xml:space="preserve">. Учитывая агрессивное состояние </w:t>
      </w:r>
      <w:r w:rsidRPr="00F3292A">
        <w:rPr>
          <w:color w:val="000000"/>
          <w:sz w:val="28"/>
          <w:szCs w:val="28"/>
          <w:shd w:val="clear" w:color="auto" w:fill="FFFFFF"/>
        </w:rPr>
        <w:t>Салимбаева</w:t>
      </w:r>
      <w:r w:rsidRPr="00F3292A">
        <w:rPr>
          <w:color w:val="000000"/>
          <w:sz w:val="28"/>
          <w:szCs w:val="28"/>
          <w:shd w:val="clear" w:color="auto" w:fill="FFFFFF"/>
        </w:rPr>
        <w:t xml:space="preserve"> Д.А., наличие у него в руке пистолета, а также вызванное действиями последнего чувство страха </w:t>
      </w:r>
      <w:r w:rsidR="00F3292A">
        <w:rPr>
          <w:color w:val="000000"/>
          <w:sz w:val="28"/>
          <w:szCs w:val="28"/>
          <w:shd w:val="clear" w:color="auto" w:fill="FFFFFF"/>
        </w:rPr>
        <w:t>ФИО</w:t>
      </w:r>
      <w:r w:rsidR="00F3292A">
        <w:rPr>
          <w:color w:val="000000"/>
          <w:sz w:val="28"/>
          <w:szCs w:val="28"/>
          <w:shd w:val="clear" w:color="auto" w:fill="FFFFFF"/>
        </w:rPr>
        <w:t>1</w:t>
      </w:r>
      <w:r w:rsidRPr="00F3292A">
        <w:rPr>
          <w:color w:val="000000"/>
          <w:sz w:val="28"/>
          <w:szCs w:val="28"/>
          <w:shd w:val="clear" w:color="auto" w:fill="FFFFFF"/>
        </w:rPr>
        <w:t xml:space="preserve"> угрозу своей жизни и здоровью воспринял реально, вследствие чего реально опасался осуществления данной угрозы со стороны </w:t>
      </w:r>
      <w:r w:rsidRPr="00F3292A">
        <w:rPr>
          <w:color w:val="000000"/>
          <w:sz w:val="28"/>
          <w:szCs w:val="28"/>
          <w:shd w:val="clear" w:color="auto" w:fill="FFFFFF"/>
        </w:rPr>
        <w:t>Салимбаева</w:t>
      </w:r>
      <w:r w:rsidRPr="00F3292A">
        <w:rPr>
          <w:color w:val="000000"/>
          <w:sz w:val="28"/>
          <w:szCs w:val="28"/>
          <w:shd w:val="clear" w:color="auto" w:fill="FFFFFF"/>
        </w:rPr>
        <w:t xml:space="preserve"> Д.А. </w:t>
      </w:r>
    </w:p>
    <w:p w:rsidR="000325E6" w:rsidRPr="00F3292A" w:rsidP="000325E6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F3292A">
        <w:rPr>
          <w:sz w:val="28"/>
          <w:szCs w:val="28"/>
        </w:rPr>
        <w:t xml:space="preserve">       Действия подсудимого</w:t>
      </w:r>
      <w:r w:rsidRPr="00F3292A">
        <w:rPr>
          <w:color w:val="000000"/>
          <w:sz w:val="28"/>
          <w:szCs w:val="28"/>
          <w:shd w:val="clear" w:color="auto" w:fill="FFFFFF"/>
        </w:rPr>
        <w:t xml:space="preserve"> </w:t>
      </w:r>
      <w:r w:rsidRPr="00F3292A">
        <w:rPr>
          <w:color w:val="000000"/>
          <w:sz w:val="28"/>
          <w:szCs w:val="28"/>
          <w:shd w:val="clear" w:color="auto" w:fill="FFFFFF"/>
        </w:rPr>
        <w:t>Салимбаева</w:t>
      </w:r>
      <w:r w:rsidRPr="00F3292A">
        <w:rPr>
          <w:color w:val="000000"/>
          <w:sz w:val="28"/>
          <w:szCs w:val="28"/>
          <w:shd w:val="clear" w:color="auto" w:fill="FFFFFF"/>
        </w:rPr>
        <w:t xml:space="preserve"> Д.А. </w:t>
      </w:r>
      <w:r w:rsidRPr="00F3292A">
        <w:rPr>
          <w:rFonts w:eastAsiaTheme="minorHAnsi"/>
          <w:sz w:val="28"/>
          <w:szCs w:val="28"/>
        </w:rPr>
        <w:t xml:space="preserve">органом дознания квалифицированы </w:t>
      </w:r>
      <w:r w:rsidRPr="00F3292A">
        <w:rPr>
          <w:sz w:val="28"/>
          <w:szCs w:val="28"/>
        </w:rPr>
        <w:t>по ч. 1 ст. 119 УК РФ как угроза убийством, если имелись основания опасаться осуществления этой угрозы.</w:t>
      </w:r>
    </w:p>
    <w:p w:rsidR="000325E6" w:rsidRPr="00F3292A" w:rsidP="000325E6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F3292A">
        <w:rPr>
          <w:rFonts w:eastAsiaTheme="minorHAnsi"/>
          <w:sz w:val="28"/>
          <w:szCs w:val="28"/>
        </w:rPr>
        <w:t xml:space="preserve">       </w:t>
      </w:r>
      <w:r w:rsidRPr="00F3292A">
        <w:rPr>
          <w:rFonts w:eastAsiaTheme="minorHAnsi"/>
          <w:sz w:val="28"/>
          <w:szCs w:val="28"/>
        </w:rPr>
        <w:t xml:space="preserve">В судебном заседании подсудимый </w:t>
      </w:r>
      <w:r w:rsidRPr="00F3292A">
        <w:rPr>
          <w:color w:val="000000"/>
          <w:sz w:val="28"/>
          <w:szCs w:val="28"/>
          <w:shd w:val="clear" w:color="auto" w:fill="FFFFFF"/>
        </w:rPr>
        <w:t>Салимбаев</w:t>
      </w:r>
      <w:r w:rsidRPr="00F3292A">
        <w:rPr>
          <w:color w:val="000000"/>
          <w:sz w:val="28"/>
          <w:szCs w:val="28"/>
          <w:shd w:val="clear" w:color="auto" w:fill="FFFFFF"/>
        </w:rPr>
        <w:t xml:space="preserve"> Д.А. </w:t>
      </w:r>
      <w:r w:rsidRPr="00F3292A">
        <w:rPr>
          <w:rFonts w:eastAsiaTheme="minorHAnsi"/>
          <w:sz w:val="28"/>
          <w:szCs w:val="28"/>
        </w:rPr>
        <w:t>вину в совершении инкриминируемого ему деяния признал, в содеянном раскаялся.</w:t>
      </w:r>
    </w:p>
    <w:p w:rsidR="000325E6" w:rsidRPr="00F3292A" w:rsidP="000325E6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F3292A">
        <w:rPr>
          <w:rFonts w:eastAsiaTheme="minorHAnsi"/>
          <w:sz w:val="28"/>
          <w:szCs w:val="28"/>
        </w:rPr>
        <w:t xml:space="preserve">        В судебном заседании потерпевшим </w:t>
      </w:r>
      <w:r w:rsidR="00F3292A">
        <w:rPr>
          <w:rFonts w:eastAsiaTheme="minorHAnsi"/>
          <w:sz w:val="28"/>
          <w:szCs w:val="28"/>
        </w:rPr>
        <w:t>ФИО</w:t>
      </w:r>
      <w:r w:rsidR="00F3292A">
        <w:rPr>
          <w:rFonts w:eastAsiaTheme="minorHAnsi"/>
          <w:sz w:val="28"/>
          <w:szCs w:val="28"/>
        </w:rPr>
        <w:t>1</w:t>
      </w:r>
      <w:r w:rsidRPr="00F3292A">
        <w:rPr>
          <w:rFonts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F3292A">
        <w:rPr>
          <w:rFonts w:eastAsiaTheme="minorHAnsi"/>
          <w:iCs/>
          <w:sz w:val="28"/>
          <w:szCs w:val="28"/>
        </w:rPr>
        <w:t xml:space="preserve"> </w:t>
      </w:r>
      <w:r w:rsidRPr="00F3292A">
        <w:rPr>
          <w:color w:val="000000"/>
          <w:sz w:val="28"/>
          <w:szCs w:val="28"/>
          <w:shd w:val="clear" w:color="auto" w:fill="FFFFFF"/>
        </w:rPr>
        <w:t>Салимбаева</w:t>
      </w:r>
      <w:r w:rsidRPr="00F3292A">
        <w:rPr>
          <w:color w:val="000000"/>
          <w:sz w:val="28"/>
          <w:szCs w:val="28"/>
          <w:shd w:val="clear" w:color="auto" w:fill="FFFFFF"/>
        </w:rPr>
        <w:t xml:space="preserve"> Д.А. </w:t>
      </w:r>
      <w:r w:rsidRPr="00F3292A">
        <w:rPr>
          <w:rFonts w:eastAsiaTheme="minorHAnsi"/>
          <w:sz w:val="28"/>
          <w:szCs w:val="28"/>
        </w:rPr>
        <w:t xml:space="preserve">от </w:t>
      </w:r>
      <w:r w:rsidRPr="00F3292A">
        <w:rPr>
          <w:rFonts w:eastAsiaTheme="minorHAnsi"/>
          <w:sz w:val="28"/>
          <w:szCs w:val="28"/>
        </w:rPr>
        <w:t xml:space="preserve">уголовной ответственности на основании ст. 25 УПК РФ, так как в настоящее время подсудимый с ним примирился, принес ему извинения, претензий материального и морального характера к  подсудимому он не имеет. </w:t>
      </w:r>
    </w:p>
    <w:p w:rsidR="000325E6" w:rsidRPr="00F3292A" w:rsidP="000325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 ходатайство потерпевшего,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0325E6" w:rsidRPr="00F3292A" w:rsidP="000325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0325E6" w:rsidRPr="00F3292A" w:rsidP="000325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325E6" w:rsidRPr="00F3292A" w:rsidP="000325E6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F3292A">
        <w:rPr>
          <w:rFonts w:eastAsiaTheme="minorHAnsi"/>
          <w:sz w:val="28"/>
          <w:szCs w:val="28"/>
        </w:rPr>
        <w:t xml:space="preserve">        </w:t>
      </w:r>
      <w:r w:rsidRPr="00F3292A">
        <w:rPr>
          <w:rFonts w:eastAsiaTheme="minorHAnsi"/>
          <w:sz w:val="28"/>
          <w:szCs w:val="28"/>
        </w:rPr>
        <w:t xml:space="preserve">Учитывая, что подсудимый </w:t>
      </w:r>
      <w:r w:rsidRPr="00F3292A">
        <w:rPr>
          <w:color w:val="000000"/>
          <w:sz w:val="28"/>
          <w:szCs w:val="28"/>
          <w:shd w:val="clear" w:color="auto" w:fill="FFFFFF"/>
        </w:rPr>
        <w:t>Салимбаев</w:t>
      </w:r>
      <w:r w:rsidRPr="00F3292A">
        <w:rPr>
          <w:color w:val="000000"/>
          <w:sz w:val="28"/>
          <w:szCs w:val="28"/>
          <w:shd w:val="clear" w:color="auto" w:fill="FFFFFF"/>
        </w:rPr>
        <w:t xml:space="preserve"> Д.А. </w:t>
      </w:r>
      <w:r w:rsidRPr="00F3292A">
        <w:rPr>
          <w:rFonts w:eastAsiaTheme="minorHAnsi"/>
          <w:sz w:val="28"/>
          <w:szCs w:val="28"/>
        </w:rPr>
        <w:t>полностью признал свою вину в совершении инкриминируемого ему деяния, раскаялся в содеянном, впервые</w:t>
      </w:r>
      <w:r w:rsidRPr="00F3292A">
        <w:rPr>
          <w:rFonts w:eastAsiaTheme="minorHAnsi"/>
          <w:b/>
          <w:sz w:val="28"/>
          <w:szCs w:val="28"/>
        </w:rPr>
        <w:t xml:space="preserve"> </w:t>
      </w:r>
      <w:r w:rsidRPr="00F3292A">
        <w:rPr>
          <w:rFonts w:eastAsiaTheme="minorHAnsi"/>
          <w:sz w:val="28"/>
          <w:szCs w:val="28"/>
        </w:rPr>
        <w:t>совершил преступление небольшой тяжести, загладил причиненный потерпевшему вред, в зале судебного заседания принес ему извинения и обменялся с потерпевшим рукопожатием, что суд расценивает как состоявшееся между ними примирение, также подсудимый не возражает против прекращения уголовного дела, потерпевший к нему претензий не</w:t>
      </w:r>
      <w:r w:rsidRPr="00F3292A">
        <w:rPr>
          <w:rFonts w:eastAsiaTheme="minorHAnsi"/>
          <w:sz w:val="28"/>
          <w:szCs w:val="28"/>
        </w:rPr>
        <w:t xml:space="preserve">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 </w:t>
      </w:r>
      <w:r w:rsidRPr="00F3292A">
        <w:rPr>
          <w:rFonts w:eastAsiaTheme="minorHAnsi"/>
          <w:color w:val="000000"/>
          <w:sz w:val="28"/>
          <w:szCs w:val="28"/>
        </w:rPr>
        <w:t xml:space="preserve"> </w:t>
      </w:r>
      <w:r w:rsidRPr="00F3292A">
        <w:rPr>
          <w:color w:val="000000"/>
          <w:sz w:val="28"/>
          <w:szCs w:val="28"/>
          <w:shd w:val="clear" w:color="auto" w:fill="FFFFFF"/>
        </w:rPr>
        <w:t>Салимбаева</w:t>
      </w:r>
      <w:r w:rsidRPr="00F3292A">
        <w:rPr>
          <w:color w:val="000000"/>
          <w:sz w:val="28"/>
          <w:szCs w:val="28"/>
          <w:shd w:val="clear" w:color="auto" w:fill="FFFFFF"/>
        </w:rPr>
        <w:t xml:space="preserve"> Д.А.</w:t>
      </w:r>
      <w:r w:rsidRPr="00F3292A">
        <w:rPr>
          <w:color w:val="000000"/>
          <w:sz w:val="28"/>
          <w:szCs w:val="28"/>
        </w:rPr>
        <w:t xml:space="preserve"> </w:t>
      </w:r>
      <w:r w:rsidRPr="00F3292A">
        <w:rPr>
          <w:color w:val="000000"/>
          <w:sz w:val="28"/>
          <w:szCs w:val="28"/>
          <w:shd w:val="clear" w:color="auto" w:fill="FFFFFF"/>
        </w:rPr>
        <w:t xml:space="preserve"> </w:t>
      </w:r>
      <w:r w:rsidRPr="00F3292A">
        <w:rPr>
          <w:rFonts w:eastAsiaTheme="minorHAnsi"/>
          <w:sz w:val="28"/>
          <w:szCs w:val="28"/>
        </w:rPr>
        <w:t>на основании ст. 25 УПК РФ, в связи с примирением сторон.</w:t>
      </w:r>
    </w:p>
    <w:p w:rsidR="000325E6" w:rsidRPr="00F3292A" w:rsidP="00F64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  <w:r w:rsidRPr="00F3292A" w:rsidR="002D0388">
        <w:rPr>
          <w:rFonts w:ascii="Arial" w:hAnsi="Arial" w:eastAsiaTheme="minorHAnsi" w:cs="Arial"/>
          <w:sz w:val="28"/>
          <w:szCs w:val="28"/>
        </w:rPr>
        <w:t xml:space="preserve"> </w:t>
      </w:r>
      <w:r w:rsidRPr="00F3292A" w:rsidR="002D0388">
        <w:rPr>
          <w:rFonts w:ascii="Times New Roman" w:hAnsi="Times New Roman" w:eastAsiaTheme="minorHAnsi"/>
          <w:sz w:val="28"/>
          <w:szCs w:val="28"/>
        </w:rPr>
        <w:t xml:space="preserve">По смыслу закона согласно </w:t>
      </w:r>
      <w:hyperlink r:id="rId5" w:history="1">
        <w:r w:rsidRPr="00F3292A" w:rsidR="002D0388">
          <w:rPr>
            <w:rFonts w:ascii="Times New Roman" w:hAnsi="Times New Roman" w:eastAsiaTheme="minorHAnsi"/>
            <w:sz w:val="28"/>
            <w:szCs w:val="28"/>
          </w:rPr>
          <w:t>п. 1 ч. 1 ст. 81</w:t>
        </w:r>
      </w:hyperlink>
      <w:r w:rsidRPr="00F3292A" w:rsidR="002D0388">
        <w:rPr>
          <w:rFonts w:ascii="Times New Roman" w:hAnsi="Times New Roman" w:eastAsiaTheme="minorHAnsi"/>
          <w:sz w:val="28"/>
          <w:szCs w:val="28"/>
        </w:rPr>
        <w:t xml:space="preserve"> УПК РФ, под орудиями преступления понимаются предметы, непосредственно использованные в процессе совершения преступления в целях достижения преступного результата, при условии, что их использование имело непосредственное отношение к исполнению действий, образующих объективную сторону состава преступления.</w:t>
      </w:r>
      <w:r w:rsidRPr="00F3292A" w:rsidR="00F640DF">
        <w:rPr>
          <w:rFonts w:ascii="Times New Roman" w:hAnsi="Times New Roman" w:eastAsiaTheme="minorHAnsi"/>
          <w:sz w:val="28"/>
          <w:szCs w:val="28"/>
        </w:rPr>
        <w:t xml:space="preserve"> </w:t>
      </w:r>
      <w:r w:rsidRPr="00F3292A" w:rsidR="00F640DF">
        <w:rPr>
          <w:rFonts w:ascii="Times New Roman" w:hAnsi="Times New Roman" w:eastAsiaTheme="minorHAnsi"/>
          <w:sz w:val="28"/>
          <w:szCs w:val="28"/>
        </w:rPr>
        <w:t xml:space="preserve">Учитывая, что </w:t>
      </w:r>
      <w:r w:rsidRPr="00F3292A" w:rsidR="00F640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пневматический пистолет МР-654К, принадлежащий </w:t>
      </w:r>
      <w:r w:rsidRPr="00F3292A" w:rsidR="00F640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Салимбаеву</w:t>
      </w:r>
      <w:r w:rsidRPr="00F3292A" w:rsidR="00F640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Д.А., является орудием преступления, </w:t>
      </w:r>
      <w:r w:rsidRPr="00F3292A" w:rsidR="00F640DF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основании </w:t>
      </w:r>
      <w:hyperlink r:id="rId6" w:history="1">
        <w:r w:rsidRPr="00F3292A" w:rsidR="00F640DF">
          <w:rPr>
            <w:rFonts w:ascii="Times New Roman" w:hAnsi="Times New Roman"/>
            <w:sz w:val="28"/>
            <w:szCs w:val="28"/>
          </w:rPr>
          <w:t>п. 1 ч. 3 ст. 81</w:t>
        </w:r>
      </w:hyperlink>
      <w:r w:rsidRPr="00F3292A" w:rsidR="00F640DF">
        <w:rPr>
          <w:rFonts w:ascii="Times New Roman" w:hAnsi="Times New Roman"/>
          <w:sz w:val="28"/>
          <w:szCs w:val="28"/>
        </w:rPr>
        <w:t xml:space="preserve"> УПК РФ, Федерального закона РФ от 13 декабря 1996 г. N 150-ФЗ "Об оружии", </w:t>
      </w:r>
      <w:hyperlink r:id="rId7" w:history="1">
        <w:r w:rsidRPr="00F3292A" w:rsidR="00F640DF">
          <w:rPr>
            <w:rFonts w:ascii="Times New Roman" w:hAnsi="Times New Roman"/>
            <w:sz w:val="28"/>
            <w:szCs w:val="28"/>
          </w:rPr>
          <w:t>Инструкции</w:t>
        </w:r>
      </w:hyperlink>
      <w:r w:rsidRPr="00F3292A" w:rsidR="00F640DF">
        <w:rPr>
          <w:rFonts w:ascii="Times New Roman" w:hAnsi="Times New Roman"/>
          <w:sz w:val="28"/>
          <w:szCs w:val="28"/>
        </w:rPr>
        <w:t xml:space="preserve"> от 18 октября 1989 г. N 34/15 "О порядке изъятия, учета, хранения и передачи вещественных доказательств по уголовным делам, ценностей и иного имущества органами</w:t>
      </w:r>
      <w:r w:rsidRPr="00F3292A" w:rsidR="00F640DF">
        <w:rPr>
          <w:rFonts w:ascii="Times New Roman" w:hAnsi="Times New Roman"/>
          <w:sz w:val="28"/>
          <w:szCs w:val="28"/>
        </w:rPr>
        <w:t xml:space="preserve"> предварительного следствия, дознания и судами", пневматический пистолет подлежит передаче </w:t>
      </w:r>
      <w:r w:rsidRPr="00F3292A" w:rsidR="00F640DF">
        <w:rPr>
          <w:rFonts w:ascii="Times New Roman" w:hAnsi="Times New Roman" w:eastAsiaTheme="minorHAnsi"/>
          <w:sz w:val="28"/>
          <w:szCs w:val="28"/>
        </w:rPr>
        <w:t>в орган внутренних дел.</w:t>
      </w:r>
    </w:p>
    <w:p w:rsidR="000325E6" w:rsidRPr="00F3292A" w:rsidP="00B470F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F3292A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0325E6" w:rsidRPr="00F3292A" w:rsidP="00B470F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F3292A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0325E6" w:rsidRPr="00F3292A" w:rsidP="00A842B4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F3292A">
        <w:rPr>
          <w:rFonts w:eastAsiaTheme="minorHAnsi"/>
          <w:sz w:val="28"/>
          <w:szCs w:val="28"/>
        </w:rPr>
        <w:t xml:space="preserve">         </w:t>
      </w:r>
      <w:r w:rsidRPr="00F3292A" w:rsidR="00B470FC">
        <w:rPr>
          <w:rFonts w:eastAsiaTheme="minorHAnsi"/>
          <w:sz w:val="28"/>
          <w:szCs w:val="28"/>
        </w:rPr>
        <w:t xml:space="preserve">  </w:t>
      </w:r>
      <w:r w:rsidRPr="00F3292A">
        <w:rPr>
          <w:sz w:val="28"/>
          <w:szCs w:val="28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F3292A" w:rsidR="00A842B4">
        <w:rPr>
          <w:sz w:val="28"/>
          <w:szCs w:val="28"/>
        </w:rPr>
        <w:t>Святогор М.А., осуществлявшей</w:t>
      </w:r>
      <w:r w:rsidRPr="00F3292A">
        <w:rPr>
          <w:sz w:val="28"/>
          <w:szCs w:val="28"/>
        </w:rPr>
        <w:t xml:space="preserve"> защиту интересов </w:t>
      </w:r>
      <w:r w:rsidRPr="00F3292A" w:rsidR="00A842B4">
        <w:rPr>
          <w:color w:val="000000"/>
          <w:sz w:val="28"/>
          <w:szCs w:val="28"/>
          <w:shd w:val="clear" w:color="auto" w:fill="FFFFFF"/>
        </w:rPr>
        <w:t>Салимбаева</w:t>
      </w:r>
      <w:r w:rsidRPr="00F3292A" w:rsidR="00A842B4">
        <w:rPr>
          <w:color w:val="000000"/>
          <w:sz w:val="28"/>
          <w:szCs w:val="28"/>
          <w:shd w:val="clear" w:color="auto" w:fill="FFFFFF"/>
        </w:rPr>
        <w:t xml:space="preserve"> Д.А. </w:t>
      </w:r>
      <w:r w:rsidRPr="00F3292A">
        <w:rPr>
          <w:sz w:val="28"/>
          <w:szCs w:val="28"/>
        </w:rPr>
        <w:t xml:space="preserve">по назначению суда, которые на основании ч. 1 ст. 132 УПК РФ подлежат возмещению за счет средств федерального бюджета и взысканию с </w:t>
      </w:r>
      <w:r w:rsidRPr="00F3292A" w:rsidR="00A842B4">
        <w:rPr>
          <w:color w:val="000000"/>
          <w:sz w:val="28"/>
          <w:szCs w:val="28"/>
          <w:shd w:val="clear" w:color="auto" w:fill="FFFFFF"/>
        </w:rPr>
        <w:t>Салимбаева</w:t>
      </w:r>
      <w:r w:rsidRPr="00F3292A" w:rsidR="00A842B4">
        <w:rPr>
          <w:color w:val="000000"/>
          <w:sz w:val="28"/>
          <w:szCs w:val="28"/>
          <w:shd w:val="clear" w:color="auto" w:fill="FFFFFF"/>
        </w:rPr>
        <w:t xml:space="preserve"> Д.А. </w:t>
      </w:r>
      <w:r w:rsidRPr="00F3292A">
        <w:rPr>
          <w:sz w:val="28"/>
          <w:szCs w:val="28"/>
        </w:rPr>
        <w:t>не подлежат с учетом требований ч. 2 ст. 132 УПК</w:t>
      </w:r>
      <w:r w:rsidRPr="00F3292A">
        <w:rPr>
          <w:sz w:val="28"/>
          <w:szCs w:val="28"/>
        </w:rPr>
        <w:t xml:space="preserve"> РФ, так как в отношении последнего не был постановлен обвинительный приговор. </w:t>
      </w:r>
    </w:p>
    <w:p w:rsidR="000325E6" w:rsidRPr="00F3292A" w:rsidP="00B470F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F3292A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0325E6" w:rsidRPr="00F3292A" w:rsidP="000325E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F3292A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0325E6" w:rsidRPr="00F3292A" w:rsidP="00B470F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 xml:space="preserve">           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F3292A" w:rsidR="00A842B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3292A" w:rsidR="00A842B4">
        <w:rPr>
          <w:rFonts w:ascii="Times New Roman" w:hAnsi="Times New Roman" w:eastAsiaTheme="minorHAnsi"/>
          <w:b/>
          <w:sz w:val="28"/>
          <w:szCs w:val="28"/>
        </w:rPr>
        <w:t>Салимбаева</w:t>
      </w:r>
      <w:r w:rsidRPr="00F3292A" w:rsidR="00A842B4">
        <w:rPr>
          <w:rFonts w:ascii="Times New Roman" w:hAnsi="Times New Roman" w:eastAsiaTheme="minorHAnsi"/>
          <w:b/>
          <w:sz w:val="28"/>
          <w:szCs w:val="28"/>
        </w:rPr>
        <w:t xml:space="preserve"> Д</w:t>
      </w:r>
      <w:r w:rsidR="00F3292A">
        <w:rPr>
          <w:rFonts w:ascii="Times New Roman" w:hAnsi="Times New Roman" w:eastAsiaTheme="minorHAnsi"/>
          <w:b/>
          <w:sz w:val="28"/>
          <w:szCs w:val="28"/>
        </w:rPr>
        <w:t>.</w:t>
      </w:r>
      <w:r w:rsidRPr="00F3292A" w:rsidR="00A842B4">
        <w:rPr>
          <w:rFonts w:ascii="Times New Roman" w:hAnsi="Times New Roman" w:eastAsiaTheme="minorHAnsi"/>
          <w:b/>
          <w:sz w:val="28"/>
          <w:szCs w:val="28"/>
        </w:rPr>
        <w:t>А</w:t>
      </w:r>
      <w:r w:rsidR="00F3292A">
        <w:rPr>
          <w:rFonts w:ascii="Times New Roman" w:hAnsi="Times New Roman" w:eastAsiaTheme="minorHAnsi"/>
          <w:b/>
          <w:sz w:val="28"/>
          <w:szCs w:val="28"/>
        </w:rPr>
        <w:t>.</w:t>
      </w:r>
      <w:r w:rsidRPr="00F3292A" w:rsidR="00A842B4">
        <w:rPr>
          <w:rFonts w:ascii="Times New Roman" w:hAnsi="Times New Roman" w:eastAsiaTheme="minorHAnsi"/>
          <w:sz w:val="28"/>
          <w:szCs w:val="28"/>
        </w:rPr>
        <w:t xml:space="preserve">, </w:t>
      </w:r>
      <w:r w:rsidRPr="00F3292A">
        <w:rPr>
          <w:rFonts w:ascii="Times New Roman" w:hAnsi="Times New Roman" w:eastAsiaTheme="minorHAnsi"/>
          <w:sz w:val="28"/>
          <w:szCs w:val="28"/>
        </w:rPr>
        <w:t>обвиняемого в совершении преступления, предусмотренного ч. 1 ст. 119 УК РФ, на основании ст. 25 УПК РФ, в связи с примирением сторон, освободив его от уголовной ответственности</w:t>
      </w:r>
      <w:r w:rsidRPr="00F3292A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0325E6" w:rsidRPr="00F3292A" w:rsidP="000325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292A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F3292A">
        <w:rPr>
          <w:rFonts w:ascii="Times New Roman" w:hAnsi="Times New Roman" w:eastAsiaTheme="minorHAnsi"/>
          <w:sz w:val="28"/>
          <w:szCs w:val="28"/>
        </w:rPr>
        <w:t>в отношении</w:t>
      </w:r>
      <w:r w:rsidRPr="00F3292A" w:rsidR="00A842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292A" w:rsidR="00A842B4">
        <w:rPr>
          <w:rFonts w:ascii="Times New Roman" w:hAnsi="Times New Roman" w:eastAsiaTheme="minorHAnsi"/>
          <w:sz w:val="28"/>
          <w:szCs w:val="28"/>
        </w:rPr>
        <w:t>Салимбаева</w:t>
      </w:r>
      <w:r w:rsidRPr="00F3292A" w:rsidR="00A842B4">
        <w:rPr>
          <w:rFonts w:ascii="Times New Roman" w:hAnsi="Times New Roman" w:eastAsiaTheme="minorHAnsi"/>
          <w:sz w:val="28"/>
          <w:szCs w:val="28"/>
        </w:rPr>
        <w:t xml:space="preserve"> Д</w:t>
      </w:r>
      <w:r w:rsidR="00F3292A">
        <w:rPr>
          <w:rFonts w:ascii="Times New Roman" w:hAnsi="Times New Roman" w:eastAsiaTheme="minorHAnsi"/>
          <w:sz w:val="28"/>
          <w:szCs w:val="28"/>
        </w:rPr>
        <w:t>.</w:t>
      </w:r>
      <w:r w:rsidRPr="00F3292A" w:rsidR="00A842B4">
        <w:rPr>
          <w:rFonts w:ascii="Times New Roman" w:hAnsi="Times New Roman" w:eastAsiaTheme="minorHAnsi"/>
          <w:sz w:val="28"/>
          <w:szCs w:val="28"/>
        </w:rPr>
        <w:t>А</w:t>
      </w:r>
      <w:r w:rsidR="00F3292A">
        <w:rPr>
          <w:rFonts w:ascii="Times New Roman" w:hAnsi="Times New Roman" w:eastAsiaTheme="minorHAnsi"/>
          <w:sz w:val="28"/>
          <w:szCs w:val="28"/>
        </w:rPr>
        <w:t>.</w:t>
      </w:r>
      <w:r w:rsidRPr="00F3292A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F3292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3292A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  </w:t>
      </w:r>
    </w:p>
    <w:p w:rsidR="000325E6" w:rsidRPr="00F3292A" w:rsidP="00B470F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292A">
        <w:rPr>
          <w:rFonts w:ascii="Times New Roman" w:hAnsi="Times New Roman"/>
          <w:bCs/>
          <w:sz w:val="28"/>
          <w:szCs w:val="28"/>
        </w:rPr>
        <w:t xml:space="preserve">          </w:t>
      </w:r>
      <w:r w:rsidRPr="00F3292A" w:rsidR="00A842B4">
        <w:rPr>
          <w:rFonts w:ascii="Times New Roman" w:hAnsi="Times New Roman"/>
          <w:bCs/>
          <w:sz w:val="28"/>
          <w:szCs w:val="28"/>
        </w:rPr>
        <w:t>В соответствии со ст. 81 УПК РФ вещес</w:t>
      </w:r>
      <w:r w:rsidRPr="00F3292A" w:rsidR="00F640DF">
        <w:rPr>
          <w:rFonts w:ascii="Times New Roman" w:hAnsi="Times New Roman"/>
          <w:bCs/>
          <w:sz w:val="28"/>
          <w:szCs w:val="28"/>
        </w:rPr>
        <w:t xml:space="preserve">твенное доказательство по делу: пневматический (газобаллонный) </w:t>
      </w:r>
      <w:r w:rsidRPr="00F3292A" w:rsidR="00A842B4">
        <w:rPr>
          <w:rFonts w:ascii="Times New Roman" w:hAnsi="Times New Roman"/>
          <w:bCs/>
          <w:sz w:val="28"/>
          <w:szCs w:val="28"/>
        </w:rPr>
        <w:t>пистолет (в собранном виде)</w:t>
      </w:r>
      <w:r w:rsidRPr="00F3292A" w:rsidR="00F640DF">
        <w:rPr>
          <w:rFonts w:ascii="Times New Roman" w:hAnsi="Times New Roman"/>
          <w:bCs/>
          <w:sz w:val="28"/>
          <w:szCs w:val="28"/>
        </w:rPr>
        <w:t xml:space="preserve"> модели МР-654К, калибра 4,5 мм, № Т0098915, изготовленный промышленным способом на ФГУП «Ижевский механический завод» (г. Ижевск, Россия) в 2000 году</w:t>
      </w:r>
      <w:r w:rsidRPr="00F3292A" w:rsidR="00A842B4">
        <w:rPr>
          <w:rFonts w:ascii="Times New Roman" w:hAnsi="Times New Roman"/>
          <w:bCs/>
          <w:sz w:val="28"/>
          <w:szCs w:val="28"/>
        </w:rPr>
        <w:t>, находящийся на хранении в камере хранения вещественны</w:t>
      </w:r>
      <w:r w:rsidRPr="00F3292A" w:rsidR="00F640DF">
        <w:rPr>
          <w:rFonts w:ascii="Times New Roman" w:hAnsi="Times New Roman"/>
          <w:bCs/>
          <w:sz w:val="28"/>
          <w:szCs w:val="28"/>
        </w:rPr>
        <w:t>х доказательств МВД России по Республике Крым</w:t>
      </w:r>
      <w:r w:rsidRPr="00F3292A" w:rsidR="00A842B4">
        <w:rPr>
          <w:rFonts w:ascii="Times New Roman" w:hAnsi="Times New Roman"/>
          <w:bCs/>
          <w:sz w:val="28"/>
          <w:szCs w:val="28"/>
        </w:rPr>
        <w:t xml:space="preserve"> (квитан</w:t>
      </w:r>
      <w:r w:rsidRPr="00F3292A" w:rsidR="00F640DF">
        <w:rPr>
          <w:rFonts w:ascii="Times New Roman" w:hAnsi="Times New Roman"/>
          <w:bCs/>
          <w:sz w:val="28"/>
          <w:szCs w:val="28"/>
        </w:rPr>
        <w:t xml:space="preserve">ция № </w:t>
      </w:r>
      <w:r w:rsidR="00F3292A">
        <w:rPr>
          <w:rFonts w:ascii="Times New Roman" w:hAnsi="Times New Roman"/>
          <w:bCs/>
          <w:sz w:val="28"/>
          <w:szCs w:val="28"/>
        </w:rPr>
        <w:t>…</w:t>
      </w:r>
      <w:r w:rsidRPr="00F3292A" w:rsidR="00F640DF">
        <w:rPr>
          <w:rFonts w:ascii="Times New Roman" w:hAnsi="Times New Roman"/>
          <w:bCs/>
          <w:sz w:val="28"/>
          <w:szCs w:val="28"/>
        </w:rPr>
        <w:t xml:space="preserve"> от </w:t>
      </w:r>
      <w:r w:rsidR="00F3292A">
        <w:rPr>
          <w:rFonts w:ascii="Times New Roman" w:hAnsi="Times New Roman"/>
          <w:bCs/>
          <w:sz w:val="28"/>
          <w:szCs w:val="28"/>
        </w:rPr>
        <w:t>ДАТА</w:t>
      </w:r>
      <w:r w:rsidRPr="00F3292A" w:rsidR="00A842B4">
        <w:rPr>
          <w:rFonts w:ascii="Times New Roman" w:hAnsi="Times New Roman"/>
          <w:bCs/>
          <w:sz w:val="28"/>
          <w:szCs w:val="28"/>
        </w:rPr>
        <w:t xml:space="preserve">) – по вступлении приговора в законную силу </w:t>
      </w:r>
      <w:r w:rsidRPr="00F3292A" w:rsidR="00F640DF">
        <w:rPr>
          <w:rFonts w:ascii="Times New Roman" w:hAnsi="Times New Roman"/>
          <w:bCs/>
          <w:sz w:val="28"/>
          <w:szCs w:val="28"/>
        </w:rPr>
        <w:t>передать</w:t>
      </w:r>
      <w:r w:rsidRPr="00F3292A" w:rsidR="00F640DF">
        <w:rPr>
          <w:rFonts w:ascii="Times New Roman" w:hAnsi="Times New Roman"/>
          <w:bCs/>
          <w:sz w:val="28"/>
          <w:szCs w:val="28"/>
        </w:rPr>
        <w:t xml:space="preserve"> МВД России по Республике Крым</w:t>
      </w:r>
      <w:r w:rsidRPr="00F3292A" w:rsidR="00A842B4">
        <w:rPr>
          <w:rFonts w:ascii="Times New Roman" w:hAnsi="Times New Roman"/>
          <w:bCs/>
          <w:sz w:val="28"/>
          <w:szCs w:val="28"/>
        </w:rPr>
        <w:t xml:space="preserve">.       </w:t>
      </w:r>
    </w:p>
    <w:p w:rsidR="000325E6" w:rsidRPr="00F3292A" w:rsidP="000325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92A">
        <w:rPr>
          <w:rFonts w:ascii="Times New Roman" w:hAnsi="Times New Roman"/>
          <w:sz w:val="28"/>
          <w:szCs w:val="28"/>
        </w:rPr>
        <w:t xml:space="preserve">         </w:t>
      </w:r>
      <w:r w:rsidRPr="00F3292A">
        <w:rPr>
          <w:rFonts w:ascii="Times New Roman" w:hAnsi="Times New Roman"/>
          <w:sz w:val="28"/>
          <w:szCs w:val="28"/>
        </w:rPr>
        <w:t>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0325E6" w:rsidRPr="00F3292A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F3292A">
        <w:rPr>
          <w:rFonts w:ascii="Times New Roman" w:hAnsi="Times New Roman" w:eastAsiaTheme="minorHAnsi"/>
          <w:sz w:val="28"/>
          <w:szCs w:val="28"/>
        </w:rPr>
        <w:t xml:space="preserve">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F3292A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F3292A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0325E6" w:rsidRPr="00F3292A" w:rsidP="00F329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92A">
        <w:rPr>
          <w:rFonts w:ascii="Times New Roman" w:hAnsi="Times New Roman"/>
          <w:sz w:val="28"/>
          <w:szCs w:val="28"/>
        </w:rPr>
        <w:t xml:space="preserve">         </w:t>
      </w:r>
      <w:r w:rsidRPr="00F3292A">
        <w:rPr>
          <w:rFonts w:ascii="Times New Roman" w:hAnsi="Times New Roman"/>
          <w:sz w:val="28"/>
          <w:szCs w:val="28"/>
        </w:rPr>
        <w:t>Председательствующий</w:t>
      </w:r>
    </w:p>
    <w:p w:rsidR="000D2F07" w:rsidRPr="00F3292A" w:rsidP="000325E6">
      <w:pPr>
        <w:rPr>
          <w:sz w:val="28"/>
          <w:szCs w:val="28"/>
        </w:rPr>
      </w:pPr>
      <w:r w:rsidRPr="00F3292A">
        <w:rPr>
          <w:rFonts w:ascii="Times New Roman" w:hAnsi="Times New Roman" w:eastAsiaTheme="minorHAnsi"/>
          <w:sz w:val="28"/>
          <w:szCs w:val="28"/>
        </w:rPr>
        <w:t xml:space="preserve">                                                                   </w:t>
      </w:r>
    </w:p>
    <w:sectPr w:rsidSect="00B470F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E6"/>
    <w:rsid w:val="000325E6"/>
    <w:rsid w:val="000D2F07"/>
    <w:rsid w:val="000E2DC4"/>
    <w:rsid w:val="000E4721"/>
    <w:rsid w:val="002D0388"/>
    <w:rsid w:val="00A842B4"/>
    <w:rsid w:val="00B470FC"/>
    <w:rsid w:val="00F3292A"/>
    <w:rsid w:val="00F640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(2)1"/>
    <w:basedOn w:val="Normal"/>
    <w:rsid w:val="000325E6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4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70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A80B18CDA3AB94C87712BE62F9C7E2D946B138ABDEFFC3398E8C15006EBD63A4232B6EA28AB4D06031CAEDCB2450BA69B9C8A3D6FACA8EFq3P3N" TargetMode="External" /><Relationship Id="rId6" Type="http://schemas.openxmlformats.org/officeDocument/2006/relationships/hyperlink" Target="consultantplus://offline/ref=6DC8740410FD791297C1CEB7F87E30254461F417E1532F26615D7E10F6A8DAD1D93700C0B3767CFAA02417C7B7D5F8403FE71622477995DCaFUFG" TargetMode="External" /><Relationship Id="rId7" Type="http://schemas.openxmlformats.org/officeDocument/2006/relationships/hyperlink" Target="consultantplus://offline/ref=6DC8740410FD791297C1CEB7F87E30254460F51EE05A722C69047212F1A785C6DE7E0CC1B37679FAAA7B12D2A68DF74320F8153E5B7B97aDUE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107DC-2AF6-4554-9BB3-63A2D93E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