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0EB" w:rsidRPr="00F6371E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Дело № 1-66-</w:t>
      </w:r>
      <w:r w:rsidRPr="00F6371E" w:rsidR="00846C8F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/2019</w:t>
      </w:r>
    </w:p>
    <w:p w:rsidR="00F300EB" w:rsidRPr="00F6371E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</w:t>
      </w:r>
    </w:p>
    <w:p w:rsidR="00F300EB" w:rsidRPr="00F6371E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300EB" w:rsidRPr="00F6371E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F6371E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>05 ноября</w:t>
      </w:r>
      <w:r w:rsidRPr="00F6371E">
        <w:rPr>
          <w:rFonts w:ascii="Times New Roman" w:hAnsi="Times New Roman"/>
          <w:sz w:val="28"/>
          <w:szCs w:val="28"/>
        </w:rPr>
        <w:t xml:space="preserve"> 2019 года                                                </w:t>
      </w:r>
      <w:r w:rsidRPr="00F6371E">
        <w:rPr>
          <w:rFonts w:ascii="Times New Roman" w:hAnsi="Times New Roman"/>
          <w:sz w:val="28"/>
          <w:szCs w:val="28"/>
        </w:rPr>
        <w:t>пгт</w:t>
      </w:r>
      <w:r w:rsidRPr="00F6371E">
        <w:rPr>
          <w:rFonts w:ascii="Times New Roman" w:hAnsi="Times New Roman"/>
          <w:sz w:val="28"/>
          <w:szCs w:val="28"/>
        </w:rPr>
        <w:t>. Первомайское</w:t>
      </w:r>
    </w:p>
    <w:p w:rsidR="00846C8F" w:rsidRPr="00F6371E" w:rsidP="00846C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F6371E">
        <w:rPr>
          <w:rFonts w:ascii="Times New Roman" w:hAnsi="Times New Roman"/>
          <w:sz w:val="28"/>
          <w:szCs w:val="28"/>
        </w:rPr>
        <w:t>Йова</w:t>
      </w:r>
      <w:r w:rsidRPr="00F6371E">
        <w:rPr>
          <w:rFonts w:ascii="Times New Roman" w:hAnsi="Times New Roman"/>
          <w:sz w:val="28"/>
          <w:szCs w:val="28"/>
        </w:rPr>
        <w:t xml:space="preserve"> Е.В.,</w:t>
      </w:r>
    </w:p>
    <w:p w:rsidR="00846C8F" w:rsidRPr="00F6371E" w:rsidP="00C402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 xml:space="preserve">при секретаре </w:t>
      </w:r>
      <w:r w:rsidRPr="00F6371E" w:rsidR="00F0160E">
        <w:rPr>
          <w:rFonts w:ascii="Times New Roman" w:hAnsi="Times New Roman"/>
          <w:sz w:val="28"/>
          <w:szCs w:val="28"/>
        </w:rPr>
        <w:t>Забара</w:t>
      </w:r>
      <w:r w:rsidRPr="00F6371E">
        <w:rPr>
          <w:rFonts w:ascii="Times New Roman" w:hAnsi="Times New Roman"/>
          <w:sz w:val="28"/>
          <w:szCs w:val="28"/>
        </w:rPr>
        <w:t xml:space="preserve"> В.С., </w:t>
      </w:r>
    </w:p>
    <w:p w:rsidR="00846C8F" w:rsidRPr="00F6371E" w:rsidP="00846C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F6371E">
        <w:rPr>
          <w:rFonts w:ascii="Times New Roman" w:hAnsi="Times New Roman"/>
          <w:sz w:val="28"/>
          <w:szCs w:val="28"/>
        </w:rPr>
        <w:t>Павлык</w:t>
      </w:r>
      <w:r w:rsidRPr="00F6371E" w:rsidR="00F0160E">
        <w:rPr>
          <w:rFonts w:ascii="Times New Roman" w:hAnsi="Times New Roman"/>
          <w:sz w:val="28"/>
          <w:szCs w:val="28"/>
        </w:rPr>
        <w:t>а</w:t>
      </w:r>
      <w:r w:rsidRPr="00F6371E">
        <w:rPr>
          <w:rFonts w:ascii="Times New Roman" w:hAnsi="Times New Roman"/>
          <w:sz w:val="28"/>
          <w:szCs w:val="28"/>
        </w:rPr>
        <w:t xml:space="preserve"> А.В., </w:t>
      </w:r>
    </w:p>
    <w:p w:rsidR="00846C8F" w:rsidRPr="00F6371E" w:rsidP="00846C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 xml:space="preserve">подсудимого Петрушка А.И., его защитника – адвоката </w:t>
      </w:r>
      <w:r w:rsidRPr="00F6371E">
        <w:rPr>
          <w:rFonts w:ascii="Times New Roman" w:hAnsi="Times New Roman"/>
          <w:sz w:val="28"/>
          <w:szCs w:val="28"/>
        </w:rPr>
        <w:t>Ляховича</w:t>
      </w:r>
      <w:r w:rsidRPr="00F6371E">
        <w:rPr>
          <w:rFonts w:ascii="Times New Roman" w:hAnsi="Times New Roman"/>
          <w:sz w:val="28"/>
          <w:szCs w:val="28"/>
        </w:rPr>
        <w:t xml:space="preserve"> В.В., удостоверение № </w:t>
      </w:r>
      <w:r w:rsidRPr="00F6371E" w:rsidR="00F6371E">
        <w:rPr>
          <w:rFonts w:ascii="Times New Roman" w:hAnsi="Times New Roman"/>
          <w:sz w:val="28"/>
          <w:szCs w:val="28"/>
        </w:rPr>
        <w:t>…</w:t>
      </w:r>
      <w:r w:rsidRPr="00F6371E">
        <w:rPr>
          <w:rFonts w:ascii="Times New Roman" w:hAnsi="Times New Roman"/>
          <w:sz w:val="28"/>
          <w:szCs w:val="28"/>
        </w:rPr>
        <w:t xml:space="preserve"> от 26.10.2015 года, ордер № </w:t>
      </w:r>
      <w:r w:rsidRPr="00F6371E" w:rsidR="00F6371E">
        <w:rPr>
          <w:rFonts w:ascii="Times New Roman" w:hAnsi="Times New Roman"/>
          <w:sz w:val="28"/>
          <w:szCs w:val="28"/>
        </w:rPr>
        <w:t>…</w:t>
      </w:r>
      <w:r w:rsidRPr="00F6371E">
        <w:rPr>
          <w:rFonts w:ascii="Times New Roman" w:hAnsi="Times New Roman"/>
          <w:sz w:val="28"/>
          <w:szCs w:val="28"/>
        </w:rPr>
        <w:t xml:space="preserve"> от 11.10.2019 года,</w:t>
      </w:r>
    </w:p>
    <w:p w:rsidR="00846C8F" w:rsidRPr="00F6371E" w:rsidP="00846C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F6371E">
        <w:rPr>
          <w:rFonts w:ascii="Times New Roman" w:hAnsi="Times New Roman"/>
          <w:sz w:val="28"/>
          <w:szCs w:val="28"/>
        </w:rPr>
        <w:t>пгт</w:t>
      </w:r>
      <w:r w:rsidRPr="00F6371E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F6371E">
        <w:rPr>
          <w:rFonts w:ascii="Times New Roman" w:hAnsi="Times New Roman"/>
          <w:sz w:val="28"/>
          <w:szCs w:val="28"/>
        </w:rPr>
        <w:t>Кооперативная</w:t>
      </w:r>
      <w:r w:rsidRPr="00F6371E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846C8F" w:rsidRPr="00F6371E" w:rsidP="00846C8F">
      <w:pPr>
        <w:pStyle w:val="1"/>
        <w:ind w:firstLine="708"/>
        <w:jc w:val="both"/>
        <w:rPr>
          <w:color w:val="000000"/>
          <w:sz w:val="28"/>
          <w:szCs w:val="28"/>
        </w:rPr>
      </w:pPr>
      <w:r w:rsidRPr="00F6371E">
        <w:rPr>
          <w:color w:val="000000"/>
          <w:sz w:val="28"/>
          <w:szCs w:val="28"/>
        </w:rPr>
        <w:t xml:space="preserve">Петрушка </w:t>
      </w:r>
      <w:r w:rsidRPr="00F6371E" w:rsidR="00F6371E">
        <w:rPr>
          <w:color w:val="000000"/>
          <w:sz w:val="28"/>
          <w:szCs w:val="28"/>
        </w:rPr>
        <w:t>А.И.</w:t>
      </w:r>
      <w:r w:rsidRPr="00F6371E">
        <w:rPr>
          <w:sz w:val="28"/>
          <w:szCs w:val="28"/>
        </w:rPr>
        <w:t xml:space="preserve">, </w:t>
      </w:r>
      <w:r w:rsidRPr="00F6371E" w:rsidR="00F6371E">
        <w:rPr>
          <w:color w:val="000000"/>
          <w:sz w:val="28"/>
          <w:szCs w:val="28"/>
        </w:rPr>
        <w:t>ПЕРСОНАЛЬНЫЕ ДАННЫЕ</w:t>
      </w:r>
      <w:r w:rsidRPr="00F6371E">
        <w:rPr>
          <w:sz w:val="28"/>
          <w:szCs w:val="28"/>
        </w:rPr>
        <w:t xml:space="preserve">, </w:t>
      </w:r>
      <w:r w:rsidRPr="00F6371E">
        <w:rPr>
          <w:sz w:val="28"/>
          <w:szCs w:val="28"/>
        </w:rPr>
        <w:t>зарегистрированного</w:t>
      </w:r>
      <w:r w:rsidRPr="00F6371E">
        <w:rPr>
          <w:sz w:val="28"/>
          <w:szCs w:val="28"/>
        </w:rPr>
        <w:t xml:space="preserve"> по адресу: </w:t>
      </w:r>
      <w:r w:rsidRPr="00F6371E" w:rsidR="00F6371E">
        <w:rPr>
          <w:color w:val="000000"/>
          <w:sz w:val="28"/>
          <w:szCs w:val="28"/>
        </w:rPr>
        <w:t>АДРЕС</w:t>
      </w:r>
      <w:r w:rsidRPr="00F6371E" w:rsidR="00B55EC4">
        <w:rPr>
          <w:sz w:val="28"/>
          <w:szCs w:val="28"/>
        </w:rPr>
        <w:t>,</w:t>
      </w:r>
      <w:r w:rsidRPr="00F6371E">
        <w:rPr>
          <w:sz w:val="28"/>
          <w:szCs w:val="28"/>
        </w:rPr>
        <w:t xml:space="preserve"> фактически </w:t>
      </w:r>
      <w:r w:rsidRPr="00F6371E">
        <w:rPr>
          <w:sz w:val="28"/>
          <w:szCs w:val="28"/>
        </w:rPr>
        <w:t>проживающего</w:t>
      </w:r>
      <w:r w:rsidRPr="00F6371E">
        <w:rPr>
          <w:sz w:val="28"/>
          <w:szCs w:val="28"/>
        </w:rPr>
        <w:t xml:space="preserve"> по адресу: </w:t>
      </w:r>
      <w:r w:rsidRPr="00F6371E" w:rsidR="00F6371E">
        <w:rPr>
          <w:color w:val="000000"/>
          <w:sz w:val="28"/>
          <w:szCs w:val="28"/>
        </w:rPr>
        <w:t>АДРЕС</w:t>
      </w:r>
      <w:r w:rsidRPr="00F6371E">
        <w:rPr>
          <w:color w:val="000000"/>
          <w:sz w:val="28"/>
          <w:szCs w:val="28"/>
        </w:rPr>
        <w:t>,</w:t>
      </w:r>
    </w:p>
    <w:p w:rsidR="00846C8F" w:rsidRPr="00F6371E" w:rsidP="00846C8F">
      <w:pPr>
        <w:pStyle w:val="1"/>
        <w:ind w:firstLine="708"/>
        <w:jc w:val="both"/>
        <w:rPr>
          <w:color w:val="000000"/>
          <w:sz w:val="28"/>
          <w:szCs w:val="28"/>
        </w:rPr>
      </w:pPr>
      <w:r w:rsidRPr="00F6371E">
        <w:rPr>
          <w:sz w:val="28"/>
          <w:szCs w:val="28"/>
        </w:rPr>
        <w:t>находящегося</w:t>
      </w:r>
      <w:r w:rsidRPr="00F6371E">
        <w:rPr>
          <w:sz w:val="28"/>
          <w:szCs w:val="28"/>
        </w:rPr>
        <w:t xml:space="preserve"> под подпиской о невыезде и надлежащем поведении,</w:t>
      </w:r>
    </w:p>
    <w:p w:rsidR="00846C8F" w:rsidRPr="00F6371E" w:rsidP="00846C8F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6371E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</w:t>
      </w:r>
      <w:r w:rsidRPr="00F6371E" w:rsidR="00B55EC4">
        <w:rPr>
          <w:rFonts w:ascii="Times New Roman" w:hAnsi="Times New Roman" w:eastAsiaTheme="minorHAnsi"/>
          <w:sz w:val="28"/>
          <w:szCs w:val="28"/>
        </w:rPr>
        <w:t xml:space="preserve"> УК РФ,</w:t>
      </w:r>
    </w:p>
    <w:p w:rsidR="00F300EB" w:rsidRPr="00F6371E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F6371E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У С Т А Н О В И Л:</w:t>
      </w:r>
    </w:p>
    <w:p w:rsidR="00846C8F" w:rsidRPr="00F6371E" w:rsidP="00846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 w:eastAsiaTheme="minorHAnsi"/>
          <w:sz w:val="28"/>
          <w:szCs w:val="28"/>
        </w:rPr>
        <w:t xml:space="preserve">Петрушка А.И. </w:t>
      </w:r>
      <w:r w:rsidRPr="00F6371E">
        <w:rPr>
          <w:rFonts w:ascii="Times New Roman" w:hAnsi="Times New Roman"/>
          <w:sz w:val="28"/>
          <w:szCs w:val="28"/>
        </w:rPr>
        <w:t xml:space="preserve">18 августа 2019 года около 16 часов 00 минут, находясь во дворе домовладения № </w:t>
      </w:r>
      <w:r w:rsidRPr="00F6371E" w:rsidR="00F6371E">
        <w:rPr>
          <w:rFonts w:ascii="Times New Roman" w:hAnsi="Times New Roman"/>
          <w:sz w:val="28"/>
          <w:szCs w:val="28"/>
        </w:rPr>
        <w:t>…</w:t>
      </w:r>
      <w:r w:rsidRPr="00F6371E">
        <w:rPr>
          <w:rFonts w:ascii="Times New Roman" w:hAnsi="Times New Roman"/>
          <w:sz w:val="28"/>
          <w:szCs w:val="28"/>
        </w:rPr>
        <w:t xml:space="preserve">, расположенного по </w:t>
      </w:r>
      <w:r w:rsidRPr="00F6371E" w:rsidR="00F6371E">
        <w:rPr>
          <w:rFonts w:ascii="Times New Roman" w:hAnsi="Times New Roman"/>
          <w:sz w:val="28"/>
          <w:szCs w:val="28"/>
        </w:rPr>
        <w:t>АДРЕС</w:t>
      </w:r>
      <w:r w:rsidRPr="00F6371E">
        <w:rPr>
          <w:rFonts w:ascii="Times New Roman" w:hAnsi="Times New Roman"/>
          <w:sz w:val="28"/>
          <w:szCs w:val="28"/>
        </w:rPr>
        <w:t xml:space="preserve">, где проживает </w:t>
      </w:r>
      <w:r w:rsidRPr="00F6371E" w:rsidR="00F6371E">
        <w:rPr>
          <w:rFonts w:ascii="Times New Roman" w:hAnsi="Times New Roman"/>
          <w:sz w:val="28"/>
          <w:szCs w:val="28"/>
        </w:rPr>
        <w:t>ФИО</w:t>
      </w:r>
      <w:r w:rsidRPr="00F6371E" w:rsidR="00F6371E">
        <w:rPr>
          <w:rFonts w:ascii="Times New Roman" w:hAnsi="Times New Roman"/>
          <w:sz w:val="28"/>
          <w:szCs w:val="28"/>
        </w:rPr>
        <w:t>1</w:t>
      </w:r>
      <w:r w:rsidRPr="00F6371E">
        <w:rPr>
          <w:rFonts w:ascii="Times New Roman" w:hAnsi="Times New Roman"/>
          <w:sz w:val="28"/>
          <w:szCs w:val="28"/>
        </w:rPr>
        <w:t xml:space="preserve">, в результате внезапно возникших неприязненных отношений с </w:t>
      </w:r>
      <w:r w:rsidRPr="00F6371E" w:rsidR="00F6371E">
        <w:rPr>
          <w:rFonts w:ascii="Times New Roman" w:hAnsi="Times New Roman"/>
          <w:sz w:val="28"/>
          <w:szCs w:val="28"/>
        </w:rPr>
        <w:t>ФИО1</w:t>
      </w:r>
      <w:r w:rsidRPr="00F6371E">
        <w:rPr>
          <w:rFonts w:ascii="Times New Roman" w:hAnsi="Times New Roman"/>
          <w:sz w:val="28"/>
          <w:szCs w:val="28"/>
        </w:rPr>
        <w:t xml:space="preserve">, </w:t>
      </w:r>
      <w:r w:rsidRPr="00F6371E">
        <w:rPr>
          <w:rFonts w:ascii="Times New Roman" w:hAnsi="Times New Roman"/>
          <w:color w:val="000000"/>
          <w:sz w:val="28"/>
          <w:szCs w:val="28"/>
        </w:rPr>
        <w:t xml:space="preserve">имея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умысел, направленный на </w:t>
      </w:r>
      <w:r w:rsidRPr="00F6371E" w:rsidR="00AD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высказывание угрозы убийством и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запугивание</w:t>
      </w:r>
      <w:r w:rsidRPr="00F6371E" w:rsidR="00AD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целью вызвать у последнего чувство тревоги и беспокойства за свою жизнь и здоровье, проявляя бурную </w:t>
      </w:r>
      <w:r w:rsidRPr="00F6371E" w:rsidR="00AD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агрессию и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злобу, направил в сторону 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лезвие кухонного ножа, после чего со словами «убью», потребовал у 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6371E" w:rsidR="00AD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возвратить принадлежащие Петрушка А.И.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денежные средства в сумме 500 рублей. Учитывая агрессивное состояние Петрушка А.И., </w:t>
      </w:r>
      <w:r w:rsidRPr="00F6371E" w:rsidR="009B7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имеющийся у него нож,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также вызванное </w:t>
      </w:r>
      <w:r w:rsidRPr="00F6371E" w:rsidR="009B7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активными 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действиями последнего чувство страха, 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</w:t>
      </w:r>
      <w:r w:rsidRPr="00F6371E" w:rsid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Петрушка А.И.</w:t>
      </w:r>
    </w:p>
    <w:p w:rsidR="00F300EB" w:rsidRPr="00F6371E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Петрушка А.И.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обжалован по основанию, предусмотренному пунктом 1 статьи 389.15 УПК РФ.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 последствиями сопряжено использование этого порядка. 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F300EB" w:rsidRPr="00F6371E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Петрушка А.И.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суд  квалифицирует по ч. 1 ст. 119 УК РФ как угроза убийством, если имелись основания опасаться осуществления этой угрозы.</w:t>
      </w:r>
    </w:p>
    <w:p w:rsidR="00603B17" w:rsidRPr="00F6371E" w:rsidP="00D409D8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подсудимому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Петрушка А.И.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суд учитывает характер и степень общественной опасности совершенного им преступления, отнесенного к категории преступлений небольшо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 xml:space="preserve">й тяжести, направленных против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жизни и здоровья, данные о личности подсудимого, </w:t>
      </w:r>
      <w:r w:rsidRPr="00524D8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по месту жительства характеризуется </w:t>
      </w:r>
      <w:r w:rsidRPr="00524D87">
        <w:rPr>
          <w:rFonts w:ascii="Times New Roman" w:eastAsia="Times New Roman" w:hAnsi="Times New Roman"/>
          <w:sz w:val="28"/>
          <w:szCs w:val="28"/>
          <w:lang w:eastAsia="ru-RU"/>
        </w:rPr>
        <w:t>посредственно</w:t>
      </w:r>
      <w:r w:rsidRPr="00524D8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ранее не судим, </w:t>
      </w:r>
      <w:r w:rsidRPr="00524D87" w:rsidR="00B55EC4">
        <w:rPr>
          <w:rFonts w:ascii="Times New Roman" w:eastAsia="Times New Roman" w:hAnsi="Times New Roman"/>
          <w:sz w:val="28"/>
          <w:szCs w:val="28"/>
          <w:lang w:eastAsia="ru-RU"/>
        </w:rPr>
        <w:t>вдовец</w:t>
      </w:r>
      <w:r w:rsidRPr="00524D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24D87" w:rsidR="00F0160E">
        <w:rPr>
          <w:rFonts w:ascii="Times New Roman" w:eastAsia="Times New Roman" w:hAnsi="Times New Roman"/>
          <w:sz w:val="28"/>
          <w:szCs w:val="28"/>
          <w:lang w:eastAsia="ru-RU"/>
        </w:rPr>
        <w:t>инвалид 3 группы</w:t>
      </w:r>
      <w:r w:rsidRPr="00524D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«и» ч. 1 ст. 61 УК РФ обстоятельствами, смягчающими наказание подсудимого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Петрушка А.И.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признает его явку с повинной, активное способствование раскрытию и расследованию преступления. 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61 УК РФ, обстоятельством, смягчающим наказание подсудимого</w:t>
      </w:r>
      <w:r w:rsidRPr="00F63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Петрушка А.И.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признает его раскаяние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содеянном. </w:t>
      </w:r>
    </w:p>
    <w:p w:rsidR="00D409D8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отягчающих наказание подсудимого Петрушка А.И.,</w:t>
      </w:r>
      <w:r w:rsidRPr="00F6371E" w:rsidR="000150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63 УК РФ,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установлено. 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подсудимого, наличия смягчающих и </w:t>
      </w:r>
      <w:r w:rsidRPr="00F6371E" w:rsidR="00D409D8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отягчающих наказание обстоятельств, а также влияния назначенного наказания на исправление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осужденного и условия </w:t>
      </w:r>
      <w:r w:rsidRPr="00F6371E" w:rsidR="00D409D8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жизни, суд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необходимым назначить </w:t>
      </w:r>
      <w:r w:rsidRPr="00F6371E" w:rsidR="00B5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Петрушка А.И.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обязательных работ.  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препятствующих назначению подсудимому данного вида наказания,</w:t>
      </w:r>
      <w:r w:rsidRPr="00F6371E" w:rsidR="00D409D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4 ст. 49 УК РФ,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установлено. 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B55EC4" w:rsidRPr="00F6371E" w:rsidP="00B55EC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6371E">
        <w:rPr>
          <w:rFonts w:ascii="Times New Roman" w:hAnsi="Times New Roman" w:eastAsiaTheme="minorHAnsi"/>
          <w:sz w:val="28"/>
          <w:szCs w:val="28"/>
        </w:rPr>
        <w:t>Вещественных доказательств по делу не имеется.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 xml:space="preserve">УПК РФ, подлежащие взысканию с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осужденного, в соотве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тствии с ч. 10 ст. 316 УПК РФ,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отсутствуют. 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пресечения подлежит оставлению без изменения до вступления приговора в законную силу. 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. 307-309, 314-316 УПК РФ, суд </w:t>
      </w:r>
    </w:p>
    <w:p w:rsidR="00F300EB" w:rsidRPr="00F6371E" w:rsidP="00F300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F6371E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И Л: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hAnsi="Times New Roman"/>
          <w:bCs/>
          <w:sz w:val="28"/>
          <w:szCs w:val="28"/>
        </w:rPr>
        <w:t xml:space="preserve">Петрушка </w:t>
      </w:r>
      <w:r w:rsidRPr="00F6371E" w:rsidR="00F6371E">
        <w:rPr>
          <w:rFonts w:ascii="Times New Roman" w:hAnsi="Times New Roman"/>
          <w:bCs/>
          <w:sz w:val="28"/>
          <w:szCs w:val="28"/>
        </w:rPr>
        <w:t>А.И.</w:t>
      </w:r>
      <w:r w:rsidRPr="00F63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признать виновным в совершении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преступления, предусмотренного ч. 1 ст. 119 УК РФ, и назначи</w:t>
      </w:r>
      <w:r w:rsidRPr="00F6371E" w:rsidR="00D409D8">
        <w:rPr>
          <w:rFonts w:ascii="Times New Roman" w:eastAsia="Times New Roman" w:hAnsi="Times New Roman"/>
          <w:sz w:val="28"/>
          <w:szCs w:val="28"/>
          <w:lang w:eastAsia="ru-RU"/>
        </w:rPr>
        <w:t>ть ему наказание в виде 80 (восьмидесяти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) часов обязательных работ.</w:t>
      </w:r>
    </w:p>
    <w:p w:rsidR="00B55EC4" w:rsidRPr="00F6371E" w:rsidP="00D409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</w:t>
      </w:r>
      <w:r w:rsidRPr="00F637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осужденному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в виде подписки о не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выезде и надлежащем поведении,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оставить без изменения до вступления приговора в законную силу, после вступления приговора в законную силу - отменить.</w:t>
      </w:r>
    </w:p>
    <w:p w:rsidR="00F300EB" w:rsidRPr="00F6371E" w:rsidP="00D409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71E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F300EB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Приговор может быть обжалован сторона</w:t>
      </w:r>
      <w:r w:rsidRPr="00F6371E" w:rsidR="00B55EC4">
        <w:rPr>
          <w:rFonts w:ascii="Times New Roman" w:eastAsia="Times New Roman" w:hAnsi="Times New Roman"/>
          <w:sz w:val="28"/>
          <w:szCs w:val="28"/>
          <w:lang w:eastAsia="ru-RU"/>
        </w:rPr>
        <w:t xml:space="preserve">ми в Первомайский районный суд 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Республики Крым через мирового судью судебного участка № 66</w:t>
      </w:r>
      <w:r w:rsidRPr="00F6371E" w:rsidR="0001502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</w:t>
      </w: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десяти суток со дня его провозглашения. 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300EB" w:rsidRPr="00F6371E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7F6" w:rsidRPr="00F6371E" w:rsidP="00E507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71E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</w:t>
      </w:r>
    </w:p>
    <w:p w:rsidR="00A50AE7" w:rsidRPr="00F6371E" w:rsidP="00B55E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F0160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1502E"/>
    <w:rsid w:val="00056FFB"/>
    <w:rsid w:val="00450760"/>
    <w:rsid w:val="00524D87"/>
    <w:rsid w:val="00545F24"/>
    <w:rsid w:val="00603B17"/>
    <w:rsid w:val="00671505"/>
    <w:rsid w:val="006C7092"/>
    <w:rsid w:val="00846C8F"/>
    <w:rsid w:val="008D3853"/>
    <w:rsid w:val="009B7BEC"/>
    <w:rsid w:val="00A50AE7"/>
    <w:rsid w:val="00AD75A3"/>
    <w:rsid w:val="00B00F28"/>
    <w:rsid w:val="00B203D6"/>
    <w:rsid w:val="00B55EC4"/>
    <w:rsid w:val="00C402B4"/>
    <w:rsid w:val="00D409D8"/>
    <w:rsid w:val="00E507F6"/>
    <w:rsid w:val="00F0160E"/>
    <w:rsid w:val="00F300EB"/>
    <w:rsid w:val="00F6371E"/>
    <w:rsid w:val="00FB5AC9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(2)1"/>
    <w:basedOn w:val="Normal"/>
    <w:rsid w:val="00450760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0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16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