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DAC" w:rsidRPr="000056B7" w:rsidP="00A55DAC">
      <w:pPr>
        <w:jc w:val="right"/>
        <w:rPr>
          <w:sz w:val="28"/>
          <w:szCs w:val="28"/>
        </w:rPr>
      </w:pPr>
      <w:r w:rsidRPr="000056B7">
        <w:rPr>
          <w:sz w:val="28"/>
          <w:szCs w:val="28"/>
        </w:rPr>
        <w:t>Дело № 1-66-</w:t>
      </w:r>
      <w:r w:rsidRPr="000056B7" w:rsidR="00194E74">
        <w:rPr>
          <w:sz w:val="28"/>
          <w:szCs w:val="28"/>
        </w:rPr>
        <w:t>34</w:t>
      </w:r>
      <w:r w:rsidRPr="000056B7">
        <w:rPr>
          <w:sz w:val="28"/>
          <w:szCs w:val="28"/>
        </w:rPr>
        <w:t>/2021</w:t>
      </w:r>
    </w:p>
    <w:p w:rsidR="00A55DAC" w:rsidRPr="000056B7" w:rsidP="00A55DAC">
      <w:pPr>
        <w:jc w:val="right"/>
        <w:rPr>
          <w:sz w:val="28"/>
          <w:szCs w:val="28"/>
        </w:rPr>
      </w:pPr>
      <w:r w:rsidRPr="000056B7">
        <w:rPr>
          <w:sz w:val="28"/>
          <w:szCs w:val="28"/>
        </w:rPr>
        <w:t>УИД: 91MS0066-01-2021-000</w:t>
      </w:r>
      <w:r w:rsidRPr="000056B7" w:rsidR="00194E74">
        <w:rPr>
          <w:sz w:val="28"/>
          <w:szCs w:val="28"/>
        </w:rPr>
        <w:t>950</w:t>
      </w:r>
      <w:r w:rsidRPr="000056B7">
        <w:rPr>
          <w:sz w:val="28"/>
          <w:szCs w:val="28"/>
        </w:rPr>
        <w:t>-</w:t>
      </w:r>
      <w:r w:rsidRPr="000056B7" w:rsidR="00194E74">
        <w:rPr>
          <w:sz w:val="28"/>
          <w:szCs w:val="28"/>
        </w:rPr>
        <w:t>69</w:t>
      </w:r>
    </w:p>
    <w:p w:rsidR="001227C6" w:rsidRPr="000056B7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056B7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</w:p>
    <w:p w:rsidR="001227C6" w:rsidRPr="000056B7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0056B7">
        <w:rPr>
          <w:rFonts w:eastAsiaTheme="minorHAnsi"/>
          <w:b/>
          <w:sz w:val="28"/>
          <w:szCs w:val="28"/>
          <w:lang w:eastAsia="en-US"/>
        </w:rPr>
        <w:t>о прекращении уголовного дела</w:t>
      </w:r>
    </w:p>
    <w:p w:rsidR="001227C6" w:rsidRPr="000056B7" w:rsidP="001227C6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227C6" w:rsidRPr="000056B7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</w:t>
      </w:r>
      <w:r w:rsidRPr="000056B7" w:rsidR="005612EF">
        <w:rPr>
          <w:rFonts w:eastAsiaTheme="minorHAnsi"/>
          <w:sz w:val="28"/>
          <w:szCs w:val="28"/>
          <w:lang w:eastAsia="en-US"/>
        </w:rPr>
        <w:tab/>
      </w:r>
      <w:r w:rsidRPr="000056B7" w:rsidR="00194E74">
        <w:rPr>
          <w:rFonts w:eastAsiaTheme="minorHAnsi"/>
          <w:sz w:val="28"/>
          <w:szCs w:val="28"/>
          <w:lang w:eastAsia="en-US"/>
        </w:rPr>
        <w:t>23 декабря</w:t>
      </w:r>
      <w:r w:rsidRPr="000056B7" w:rsidR="00A55DAC">
        <w:rPr>
          <w:rFonts w:eastAsiaTheme="minorHAnsi"/>
          <w:sz w:val="28"/>
          <w:szCs w:val="28"/>
          <w:lang w:eastAsia="en-US"/>
        </w:rPr>
        <w:t xml:space="preserve"> 2021</w:t>
      </w:r>
      <w:r w:rsidRPr="000056B7">
        <w:rPr>
          <w:rFonts w:eastAsiaTheme="minorHAnsi"/>
          <w:sz w:val="28"/>
          <w:szCs w:val="28"/>
          <w:lang w:eastAsia="en-US"/>
        </w:rPr>
        <w:t xml:space="preserve"> года                                  </w:t>
      </w:r>
      <w:r w:rsidRPr="000056B7">
        <w:rPr>
          <w:rFonts w:eastAsiaTheme="minorHAnsi"/>
          <w:sz w:val="28"/>
          <w:szCs w:val="28"/>
          <w:lang w:eastAsia="en-US"/>
        </w:rPr>
        <w:tab/>
      </w:r>
      <w:r w:rsidRPr="000056B7">
        <w:rPr>
          <w:rFonts w:eastAsiaTheme="minorHAnsi"/>
          <w:sz w:val="28"/>
          <w:szCs w:val="28"/>
          <w:lang w:eastAsia="en-US"/>
        </w:rPr>
        <w:t>пгт</w:t>
      </w:r>
      <w:r w:rsidRPr="000056B7">
        <w:rPr>
          <w:rFonts w:eastAsiaTheme="minorHAnsi"/>
          <w:sz w:val="28"/>
          <w:szCs w:val="28"/>
          <w:lang w:eastAsia="en-US"/>
        </w:rPr>
        <w:t>. Первомайское</w:t>
      </w:r>
    </w:p>
    <w:p w:rsidR="001227C6" w:rsidRPr="000056B7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</w:t>
      </w:r>
      <w:r w:rsidRPr="000056B7" w:rsidR="005612EF">
        <w:rPr>
          <w:rFonts w:eastAsiaTheme="minorHAnsi"/>
          <w:sz w:val="28"/>
          <w:szCs w:val="28"/>
          <w:lang w:eastAsia="en-US"/>
        </w:rPr>
        <w:tab/>
      </w:r>
      <w:r w:rsidRPr="000056B7">
        <w:rPr>
          <w:rFonts w:eastAsiaTheme="minorHAnsi"/>
          <w:sz w:val="28"/>
          <w:szCs w:val="28"/>
          <w:lang w:eastAsia="en-US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 </w:t>
      </w:r>
      <w:r w:rsidRPr="000056B7">
        <w:rPr>
          <w:rFonts w:eastAsiaTheme="minorHAnsi"/>
          <w:sz w:val="28"/>
          <w:szCs w:val="28"/>
          <w:lang w:eastAsia="en-US"/>
        </w:rPr>
        <w:t>Йова</w:t>
      </w:r>
      <w:r w:rsidRPr="000056B7">
        <w:rPr>
          <w:rFonts w:eastAsiaTheme="minorHAnsi"/>
          <w:sz w:val="28"/>
          <w:szCs w:val="28"/>
          <w:lang w:eastAsia="en-US"/>
        </w:rPr>
        <w:t xml:space="preserve"> Е.В.,</w:t>
      </w:r>
    </w:p>
    <w:p w:rsidR="001227C6" w:rsidRPr="000056B7" w:rsidP="004E7E8D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</w:t>
      </w:r>
      <w:r w:rsidRPr="000056B7" w:rsidR="005612EF">
        <w:rPr>
          <w:rFonts w:eastAsiaTheme="minorHAnsi"/>
          <w:sz w:val="28"/>
          <w:szCs w:val="28"/>
          <w:lang w:eastAsia="en-US"/>
        </w:rPr>
        <w:tab/>
      </w:r>
      <w:r w:rsidRPr="000056B7">
        <w:rPr>
          <w:rFonts w:eastAsiaTheme="minorHAnsi"/>
          <w:sz w:val="28"/>
          <w:szCs w:val="28"/>
          <w:lang w:eastAsia="en-US"/>
        </w:rPr>
        <w:t xml:space="preserve">при секретаре – помощнике судьи </w:t>
      </w:r>
      <w:r w:rsidRPr="000056B7" w:rsidR="00A55DAC">
        <w:rPr>
          <w:rFonts w:eastAsiaTheme="minorHAnsi"/>
          <w:sz w:val="28"/>
          <w:szCs w:val="28"/>
          <w:lang w:eastAsia="en-US"/>
        </w:rPr>
        <w:t>Несмашной</w:t>
      </w:r>
      <w:r w:rsidRPr="000056B7" w:rsidR="00A55DAC">
        <w:rPr>
          <w:rFonts w:eastAsiaTheme="minorHAnsi"/>
          <w:sz w:val="28"/>
          <w:szCs w:val="28"/>
          <w:lang w:eastAsia="en-US"/>
        </w:rPr>
        <w:t xml:space="preserve"> Н.В</w:t>
      </w:r>
      <w:r w:rsidRPr="000056B7">
        <w:rPr>
          <w:rFonts w:eastAsiaTheme="minorHAnsi"/>
          <w:sz w:val="28"/>
          <w:szCs w:val="28"/>
          <w:lang w:eastAsia="en-US"/>
        </w:rPr>
        <w:t xml:space="preserve">., </w:t>
      </w:r>
    </w:p>
    <w:p w:rsidR="001227C6" w:rsidRPr="000056B7" w:rsidP="004E7E8D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</w:t>
      </w:r>
      <w:r w:rsidRPr="000056B7" w:rsidR="005612EF">
        <w:rPr>
          <w:rFonts w:eastAsiaTheme="minorHAnsi"/>
          <w:sz w:val="28"/>
          <w:szCs w:val="28"/>
          <w:lang w:eastAsia="en-US"/>
        </w:rPr>
        <w:tab/>
      </w:r>
      <w:r w:rsidRPr="000056B7">
        <w:rPr>
          <w:rFonts w:eastAsiaTheme="minorHAnsi"/>
          <w:sz w:val="28"/>
          <w:szCs w:val="28"/>
          <w:lang w:eastAsia="en-US"/>
        </w:rPr>
        <w:t xml:space="preserve">с участием: государственного обвинителя - помощника прокурора Первомайского района Республики Крым  </w:t>
      </w:r>
      <w:r w:rsidRPr="000056B7">
        <w:rPr>
          <w:rFonts w:eastAsiaTheme="minorHAnsi"/>
          <w:sz w:val="28"/>
          <w:szCs w:val="28"/>
          <w:lang w:eastAsia="en-US"/>
        </w:rPr>
        <w:t>Павлыка</w:t>
      </w:r>
      <w:r w:rsidRPr="000056B7">
        <w:rPr>
          <w:rFonts w:eastAsiaTheme="minorHAnsi"/>
          <w:sz w:val="28"/>
          <w:szCs w:val="28"/>
          <w:lang w:eastAsia="en-US"/>
        </w:rPr>
        <w:t xml:space="preserve"> А.В.,   </w:t>
      </w:r>
    </w:p>
    <w:p w:rsidR="001227C6" w:rsidRPr="000056B7" w:rsidP="004E7E8D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</w:t>
      </w:r>
      <w:r w:rsidRPr="000056B7" w:rsidR="005612EF">
        <w:rPr>
          <w:rFonts w:eastAsiaTheme="minorHAnsi"/>
          <w:sz w:val="28"/>
          <w:szCs w:val="28"/>
          <w:lang w:eastAsia="en-US"/>
        </w:rPr>
        <w:tab/>
      </w:r>
      <w:r w:rsidRPr="000056B7">
        <w:rPr>
          <w:rFonts w:eastAsiaTheme="minorHAnsi"/>
          <w:sz w:val="28"/>
          <w:szCs w:val="28"/>
          <w:lang w:eastAsia="en-US"/>
        </w:rPr>
        <w:t>подсудимо</w:t>
      </w:r>
      <w:r w:rsidRPr="000056B7" w:rsidR="00194E74">
        <w:rPr>
          <w:rFonts w:eastAsiaTheme="minorHAnsi"/>
          <w:sz w:val="28"/>
          <w:szCs w:val="28"/>
          <w:lang w:eastAsia="en-US"/>
        </w:rPr>
        <w:t>го</w:t>
      </w:r>
      <w:r w:rsidRPr="000056B7" w:rsidR="00A55DAC">
        <w:rPr>
          <w:rFonts w:eastAsiaTheme="minorHAnsi"/>
          <w:sz w:val="28"/>
          <w:szCs w:val="28"/>
          <w:lang w:eastAsia="en-US"/>
        </w:rPr>
        <w:t xml:space="preserve"> </w:t>
      </w:r>
      <w:r w:rsidRPr="000056B7" w:rsidR="00194E74">
        <w:rPr>
          <w:rFonts w:eastAsiaTheme="minorHAnsi"/>
          <w:sz w:val="28"/>
          <w:szCs w:val="28"/>
          <w:lang w:eastAsia="en-US"/>
        </w:rPr>
        <w:t>Рудько</w:t>
      </w:r>
      <w:r w:rsidRPr="000056B7" w:rsidR="00194E74">
        <w:rPr>
          <w:rFonts w:eastAsiaTheme="minorHAnsi"/>
          <w:sz w:val="28"/>
          <w:szCs w:val="28"/>
          <w:lang w:eastAsia="en-US"/>
        </w:rPr>
        <w:t xml:space="preserve"> Ф.Н</w:t>
      </w:r>
      <w:r w:rsidRPr="000056B7">
        <w:rPr>
          <w:rFonts w:eastAsiaTheme="minorHAnsi"/>
          <w:sz w:val="28"/>
          <w:szCs w:val="28"/>
          <w:lang w:eastAsia="en-US"/>
        </w:rPr>
        <w:t>., е</w:t>
      </w:r>
      <w:r w:rsidRPr="000056B7" w:rsidR="005D02F9">
        <w:rPr>
          <w:rFonts w:eastAsiaTheme="minorHAnsi"/>
          <w:sz w:val="28"/>
          <w:szCs w:val="28"/>
          <w:lang w:eastAsia="en-US"/>
        </w:rPr>
        <w:t>го</w:t>
      </w:r>
      <w:r w:rsidRPr="000056B7">
        <w:rPr>
          <w:rFonts w:eastAsiaTheme="minorHAnsi"/>
          <w:sz w:val="28"/>
          <w:szCs w:val="28"/>
          <w:lang w:eastAsia="en-US"/>
        </w:rPr>
        <w:t xml:space="preserve"> защитника – адвоката </w:t>
      </w:r>
      <w:r w:rsidRPr="000056B7" w:rsidR="00194E74">
        <w:rPr>
          <w:rFonts w:eastAsiaTheme="minorHAnsi"/>
          <w:sz w:val="28"/>
          <w:szCs w:val="28"/>
          <w:lang w:eastAsia="en-US"/>
        </w:rPr>
        <w:t>Ляховича</w:t>
      </w:r>
      <w:r w:rsidRPr="000056B7" w:rsidR="00194E74">
        <w:rPr>
          <w:rFonts w:eastAsiaTheme="minorHAnsi"/>
          <w:sz w:val="28"/>
          <w:szCs w:val="28"/>
          <w:lang w:eastAsia="en-US"/>
        </w:rPr>
        <w:t xml:space="preserve"> В.В</w:t>
      </w:r>
      <w:r w:rsidRPr="000056B7">
        <w:rPr>
          <w:rFonts w:eastAsiaTheme="minorHAnsi"/>
          <w:sz w:val="28"/>
          <w:szCs w:val="28"/>
          <w:lang w:eastAsia="en-US"/>
        </w:rPr>
        <w:t xml:space="preserve">.,  удостоверение № </w:t>
      </w:r>
      <w:r w:rsidR="000056B7">
        <w:rPr>
          <w:rFonts w:eastAsiaTheme="minorHAnsi"/>
          <w:sz w:val="28"/>
          <w:szCs w:val="28"/>
          <w:lang w:eastAsia="en-US"/>
        </w:rPr>
        <w:t>…</w:t>
      </w:r>
      <w:r w:rsidRPr="000056B7">
        <w:rPr>
          <w:rFonts w:eastAsiaTheme="minorHAnsi"/>
          <w:sz w:val="28"/>
          <w:szCs w:val="28"/>
          <w:lang w:eastAsia="en-US"/>
        </w:rPr>
        <w:t xml:space="preserve"> </w:t>
      </w:r>
      <w:r w:rsidRPr="000056B7">
        <w:rPr>
          <w:rFonts w:eastAsiaTheme="minorHAnsi"/>
          <w:sz w:val="28"/>
          <w:szCs w:val="28"/>
          <w:lang w:eastAsia="en-US"/>
        </w:rPr>
        <w:t>от</w:t>
      </w:r>
      <w:r w:rsidRPr="000056B7">
        <w:rPr>
          <w:rFonts w:eastAsiaTheme="minorHAnsi"/>
          <w:sz w:val="28"/>
          <w:szCs w:val="28"/>
          <w:lang w:eastAsia="en-US"/>
        </w:rPr>
        <w:t xml:space="preserve"> </w:t>
      </w:r>
      <w:r w:rsidR="000056B7">
        <w:rPr>
          <w:rFonts w:eastAsiaTheme="minorHAnsi"/>
          <w:sz w:val="28"/>
          <w:szCs w:val="28"/>
          <w:lang w:eastAsia="en-US"/>
        </w:rPr>
        <w:t>ДАТА</w:t>
      </w:r>
      <w:r w:rsidRPr="000056B7">
        <w:rPr>
          <w:rFonts w:eastAsiaTheme="minorHAnsi"/>
          <w:sz w:val="28"/>
          <w:szCs w:val="28"/>
          <w:lang w:eastAsia="en-US"/>
        </w:rPr>
        <w:t xml:space="preserve"> года,  ордер  №  </w:t>
      </w:r>
      <w:r w:rsidR="000056B7">
        <w:rPr>
          <w:rFonts w:eastAsiaTheme="minorHAnsi"/>
          <w:sz w:val="28"/>
          <w:szCs w:val="28"/>
          <w:lang w:eastAsia="en-US"/>
        </w:rPr>
        <w:t>…</w:t>
      </w:r>
      <w:r w:rsidRPr="000056B7" w:rsidR="00A55DAC">
        <w:rPr>
          <w:rFonts w:eastAsiaTheme="minorHAnsi"/>
          <w:color w:val="FF0000"/>
          <w:sz w:val="28"/>
          <w:szCs w:val="28"/>
          <w:lang w:eastAsia="en-US"/>
        </w:rPr>
        <w:t xml:space="preserve">  </w:t>
      </w:r>
      <w:r w:rsidRPr="000056B7" w:rsidR="0088189D">
        <w:rPr>
          <w:rFonts w:eastAsiaTheme="minorHAnsi"/>
          <w:sz w:val="28"/>
          <w:szCs w:val="28"/>
          <w:lang w:eastAsia="en-US"/>
        </w:rPr>
        <w:t xml:space="preserve">от  </w:t>
      </w:r>
      <w:r w:rsidR="000056B7">
        <w:rPr>
          <w:rFonts w:eastAsiaTheme="minorHAnsi"/>
          <w:sz w:val="28"/>
          <w:szCs w:val="28"/>
          <w:lang w:eastAsia="en-US"/>
        </w:rPr>
        <w:t>ДАТА</w:t>
      </w:r>
      <w:r w:rsidRPr="000056B7">
        <w:rPr>
          <w:rFonts w:eastAsiaTheme="minorHAnsi"/>
          <w:sz w:val="28"/>
          <w:szCs w:val="28"/>
          <w:lang w:eastAsia="en-US"/>
        </w:rPr>
        <w:t xml:space="preserve"> года,</w:t>
      </w:r>
    </w:p>
    <w:p w:rsidR="001227C6" w:rsidRPr="000056B7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0056B7">
        <w:rPr>
          <w:rFonts w:eastAsiaTheme="minorHAnsi"/>
          <w:sz w:val="28"/>
          <w:szCs w:val="28"/>
          <w:lang w:eastAsia="en-US"/>
        </w:rPr>
        <w:t>пгт</w:t>
      </w:r>
      <w:r w:rsidRPr="000056B7">
        <w:rPr>
          <w:rFonts w:eastAsiaTheme="minorHAnsi"/>
          <w:sz w:val="28"/>
          <w:szCs w:val="28"/>
          <w:lang w:eastAsia="en-US"/>
        </w:rPr>
        <w:t xml:space="preserve">. Первомайское, ул. </w:t>
      </w:r>
      <w:r w:rsidRPr="000056B7">
        <w:rPr>
          <w:rFonts w:eastAsiaTheme="minorHAnsi"/>
          <w:sz w:val="28"/>
          <w:szCs w:val="28"/>
          <w:lang w:eastAsia="en-US"/>
        </w:rPr>
        <w:t>Кооперативная</w:t>
      </w:r>
      <w:r w:rsidRPr="000056B7">
        <w:rPr>
          <w:rFonts w:eastAsiaTheme="minorHAnsi"/>
          <w:sz w:val="28"/>
          <w:szCs w:val="28"/>
          <w:lang w:eastAsia="en-US"/>
        </w:rPr>
        <w:t xml:space="preserve">, 6, уголовное дело в отношении             </w:t>
      </w:r>
    </w:p>
    <w:p w:rsidR="00A55DAC" w:rsidRPr="000056B7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b/>
          <w:sz w:val="28"/>
          <w:szCs w:val="28"/>
          <w:lang w:eastAsia="en-US"/>
        </w:rPr>
        <w:t>Рудько</w:t>
      </w:r>
      <w:r w:rsidRPr="000056B7">
        <w:rPr>
          <w:rFonts w:eastAsiaTheme="minorHAnsi"/>
          <w:b/>
          <w:sz w:val="28"/>
          <w:szCs w:val="28"/>
          <w:lang w:eastAsia="en-US"/>
        </w:rPr>
        <w:t xml:space="preserve"> Ф</w:t>
      </w:r>
      <w:r w:rsidR="000056B7">
        <w:rPr>
          <w:rFonts w:eastAsiaTheme="minorHAnsi"/>
          <w:b/>
          <w:sz w:val="28"/>
          <w:szCs w:val="28"/>
          <w:lang w:eastAsia="en-US"/>
        </w:rPr>
        <w:t>.</w:t>
      </w:r>
      <w:r w:rsidRPr="000056B7">
        <w:rPr>
          <w:rFonts w:eastAsiaTheme="minorHAnsi"/>
          <w:b/>
          <w:sz w:val="28"/>
          <w:szCs w:val="28"/>
          <w:lang w:eastAsia="en-US"/>
        </w:rPr>
        <w:t>Н</w:t>
      </w:r>
      <w:r w:rsidR="000056B7">
        <w:rPr>
          <w:rFonts w:eastAsiaTheme="minorHAnsi"/>
          <w:b/>
          <w:sz w:val="28"/>
          <w:szCs w:val="28"/>
          <w:lang w:eastAsia="en-US"/>
        </w:rPr>
        <w:t>.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, </w:t>
      </w:r>
      <w:r w:rsidR="000056B7">
        <w:rPr>
          <w:rFonts w:eastAsiaTheme="minorHAnsi"/>
          <w:sz w:val="28"/>
          <w:szCs w:val="28"/>
          <w:lang w:eastAsia="en-US"/>
        </w:rPr>
        <w:t>ПЕРСОНАЛЬНАЯ ИНФОРМАЦИЯ</w:t>
      </w:r>
      <w:r w:rsidRPr="000056B7" w:rsidR="005D02F9">
        <w:rPr>
          <w:rFonts w:eastAsiaTheme="minorHAnsi"/>
          <w:sz w:val="28"/>
          <w:szCs w:val="28"/>
          <w:lang w:eastAsia="en-US"/>
        </w:rPr>
        <w:t xml:space="preserve">, </w:t>
      </w:r>
      <w:r w:rsidRPr="000056B7">
        <w:rPr>
          <w:rFonts w:eastAsiaTheme="minorHAnsi"/>
          <w:sz w:val="28"/>
          <w:szCs w:val="28"/>
          <w:lang w:eastAsia="en-US"/>
        </w:rPr>
        <w:t>зарегистрированно</w:t>
      </w:r>
      <w:r w:rsidRPr="000056B7">
        <w:rPr>
          <w:rFonts w:eastAsiaTheme="minorHAnsi"/>
          <w:sz w:val="28"/>
          <w:szCs w:val="28"/>
          <w:lang w:eastAsia="en-US"/>
        </w:rPr>
        <w:t>го</w:t>
      </w:r>
      <w:r w:rsidRPr="000056B7">
        <w:rPr>
          <w:rFonts w:eastAsiaTheme="minorHAnsi"/>
          <w:sz w:val="28"/>
          <w:szCs w:val="28"/>
          <w:lang w:eastAsia="en-US"/>
        </w:rPr>
        <w:t xml:space="preserve"> и проживающего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 по адресу: </w:t>
      </w:r>
      <w:r w:rsidR="000056B7">
        <w:rPr>
          <w:rFonts w:eastAsiaTheme="minorHAnsi"/>
          <w:sz w:val="28"/>
          <w:szCs w:val="28"/>
          <w:lang w:eastAsia="en-US"/>
        </w:rPr>
        <w:t>АДРЕС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,  ранее не </w:t>
      </w:r>
      <w:r w:rsidRPr="000056B7" w:rsidR="001227C6">
        <w:rPr>
          <w:rFonts w:eastAsiaTheme="minorHAnsi"/>
          <w:sz w:val="28"/>
          <w:szCs w:val="28"/>
          <w:lang w:eastAsia="en-US"/>
        </w:rPr>
        <w:t>судимо</w:t>
      </w:r>
      <w:r w:rsidRPr="000056B7">
        <w:rPr>
          <w:rFonts w:eastAsiaTheme="minorHAnsi"/>
          <w:sz w:val="28"/>
          <w:szCs w:val="28"/>
          <w:lang w:eastAsia="en-US"/>
        </w:rPr>
        <w:t>го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, </w:t>
      </w:r>
    </w:p>
    <w:p w:rsidR="001227C6" w:rsidRPr="000056B7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>находяще</w:t>
      </w:r>
      <w:r w:rsidRPr="000056B7" w:rsidR="00194E74">
        <w:rPr>
          <w:rFonts w:eastAsiaTheme="minorHAnsi"/>
          <w:sz w:val="28"/>
          <w:szCs w:val="28"/>
          <w:lang w:eastAsia="en-US"/>
        </w:rPr>
        <w:t>го</w:t>
      </w:r>
      <w:r w:rsidRPr="000056B7">
        <w:rPr>
          <w:rFonts w:eastAsiaTheme="minorHAnsi"/>
          <w:sz w:val="28"/>
          <w:szCs w:val="28"/>
          <w:lang w:eastAsia="en-US"/>
        </w:rPr>
        <w:t>ся</w:t>
      </w:r>
      <w:r w:rsidRPr="000056B7">
        <w:rPr>
          <w:rFonts w:eastAsiaTheme="minorHAnsi"/>
          <w:sz w:val="28"/>
          <w:szCs w:val="28"/>
          <w:lang w:eastAsia="en-US"/>
        </w:rPr>
        <w:t xml:space="preserve"> под подпиской о невыезде и надлежащем поведении, </w:t>
      </w:r>
    </w:p>
    <w:p w:rsidR="001227C6" w:rsidRPr="000056B7" w:rsidP="00A55DA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>обвиняемо</w:t>
      </w:r>
      <w:r w:rsidRPr="000056B7" w:rsidR="00194E74">
        <w:rPr>
          <w:rFonts w:eastAsiaTheme="minorHAnsi"/>
          <w:sz w:val="28"/>
          <w:szCs w:val="28"/>
          <w:lang w:eastAsia="en-US"/>
        </w:rPr>
        <w:t>го</w:t>
      </w:r>
      <w:r w:rsidRPr="000056B7">
        <w:rPr>
          <w:rFonts w:eastAsiaTheme="minorHAnsi"/>
          <w:sz w:val="28"/>
          <w:szCs w:val="28"/>
          <w:lang w:eastAsia="en-US"/>
        </w:rPr>
        <w:t xml:space="preserve"> в совершении преступления, предусмотренного  ст. 322.3 УК РФ,  </w:t>
      </w:r>
    </w:p>
    <w:p w:rsidR="001227C6" w:rsidRPr="000056B7" w:rsidP="001227C6">
      <w:pPr>
        <w:jc w:val="center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>установил:</w:t>
      </w:r>
    </w:p>
    <w:p w:rsidR="001227C6" w:rsidRPr="000056B7" w:rsidP="005612E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056B7">
        <w:rPr>
          <w:color w:val="000000"/>
          <w:sz w:val="28"/>
          <w:szCs w:val="28"/>
          <w:shd w:val="clear" w:color="auto" w:fill="FFFFFF"/>
        </w:rPr>
        <w:t>Рудько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>
        <w:rPr>
          <w:sz w:val="28"/>
          <w:szCs w:val="28"/>
        </w:rPr>
        <w:t xml:space="preserve"> органом дознания обвиняется в </w:t>
      </w:r>
      <w:r w:rsidRPr="000056B7">
        <w:rPr>
          <w:color w:val="000000"/>
          <w:sz w:val="28"/>
          <w:szCs w:val="28"/>
          <w:shd w:val="clear" w:color="auto" w:fill="FFFFFF"/>
        </w:rPr>
        <w:t>фиктивной постановке на учет иностранного гражданина по месту пребывания в Российской Федерации, при следующих обстоятельствах.</w:t>
      </w:r>
    </w:p>
    <w:p w:rsidR="00A55DAC" w:rsidRPr="000056B7" w:rsidP="002164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  </w:t>
      </w:r>
      <w:r w:rsidRPr="000056B7" w:rsidR="00194E74">
        <w:rPr>
          <w:rFonts w:eastAsiaTheme="minorHAnsi"/>
          <w:sz w:val="28"/>
          <w:szCs w:val="28"/>
          <w:lang w:eastAsia="en-US"/>
        </w:rPr>
        <w:t>30</w:t>
      </w:r>
      <w:r w:rsidRPr="000056B7">
        <w:rPr>
          <w:rFonts w:eastAsiaTheme="minorHAnsi"/>
          <w:sz w:val="28"/>
          <w:szCs w:val="28"/>
          <w:lang w:eastAsia="en-US"/>
        </w:rPr>
        <w:t xml:space="preserve"> августа 202</w:t>
      </w:r>
      <w:r w:rsidRPr="000056B7" w:rsidR="005612EF">
        <w:rPr>
          <w:rFonts w:eastAsiaTheme="minorHAnsi"/>
          <w:sz w:val="28"/>
          <w:szCs w:val="28"/>
          <w:lang w:eastAsia="en-US"/>
        </w:rPr>
        <w:t>1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 года</w:t>
      </w:r>
      <w:r w:rsidRPr="000056B7" w:rsidR="001227C6">
        <w:rPr>
          <w:color w:val="000000"/>
          <w:sz w:val="28"/>
          <w:szCs w:val="28"/>
          <w:shd w:val="clear" w:color="auto" w:fill="FFFFFF"/>
        </w:rPr>
        <w:t xml:space="preserve"> в дневное время </w:t>
      </w:r>
      <w:r w:rsidRPr="000056B7" w:rsidR="00194E74">
        <w:rPr>
          <w:color w:val="000000"/>
          <w:sz w:val="28"/>
          <w:szCs w:val="28"/>
          <w:shd w:val="clear" w:color="auto" w:fill="FFFFFF"/>
        </w:rPr>
        <w:t>Рудько</w:t>
      </w:r>
      <w:r w:rsidRPr="000056B7" w:rsidR="00194E74">
        <w:rPr>
          <w:color w:val="000000"/>
          <w:sz w:val="28"/>
          <w:szCs w:val="28"/>
          <w:shd w:val="clear" w:color="auto" w:fill="FFFFFF"/>
        </w:rPr>
        <w:t xml:space="preserve"> Ф.Н</w:t>
      </w:r>
      <w:r w:rsidRPr="000056B7" w:rsidR="00E112FE">
        <w:rPr>
          <w:color w:val="000000"/>
          <w:sz w:val="28"/>
          <w:szCs w:val="28"/>
          <w:shd w:val="clear" w:color="auto" w:fill="FFFFFF"/>
        </w:rPr>
        <w:t>., являясь граждан</w:t>
      </w:r>
      <w:r w:rsidRPr="000056B7" w:rsidR="00194E74">
        <w:rPr>
          <w:color w:val="000000"/>
          <w:sz w:val="28"/>
          <w:szCs w:val="28"/>
          <w:shd w:val="clear" w:color="auto" w:fill="FFFFFF"/>
        </w:rPr>
        <w:t>ином</w:t>
      </w:r>
      <w:r w:rsidRPr="000056B7" w:rsidR="001227C6">
        <w:rPr>
          <w:color w:val="000000"/>
          <w:sz w:val="28"/>
          <w:szCs w:val="28"/>
          <w:shd w:val="clear" w:color="auto" w:fill="FFFFFF"/>
        </w:rPr>
        <w:t xml:space="preserve"> Российской Федерации,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 </w:t>
      </w:r>
      <w:r w:rsidRPr="000056B7" w:rsidR="001227C6">
        <w:rPr>
          <w:color w:val="000000"/>
          <w:sz w:val="28"/>
          <w:szCs w:val="28"/>
          <w:shd w:val="clear" w:color="auto" w:fill="FFFFFF"/>
        </w:rPr>
        <w:t>будучи зарегистрированн</w:t>
      </w:r>
      <w:r w:rsidRPr="000056B7" w:rsidR="00194E74">
        <w:rPr>
          <w:color w:val="000000"/>
          <w:sz w:val="28"/>
          <w:szCs w:val="28"/>
          <w:shd w:val="clear" w:color="auto" w:fill="FFFFFF"/>
        </w:rPr>
        <w:t>ым</w:t>
      </w:r>
      <w:r w:rsidRPr="000056B7" w:rsidR="001227C6">
        <w:rPr>
          <w:color w:val="000000"/>
          <w:sz w:val="28"/>
          <w:szCs w:val="28"/>
          <w:shd w:val="clear" w:color="auto" w:fill="FFFFFF"/>
        </w:rPr>
        <w:t xml:space="preserve"> по адресу: </w:t>
      </w:r>
      <w:r w:rsidR="000056B7">
        <w:rPr>
          <w:rFonts w:eastAsiaTheme="minorHAnsi"/>
          <w:sz w:val="28"/>
          <w:szCs w:val="28"/>
          <w:lang w:eastAsia="en-US"/>
        </w:rPr>
        <w:t>АДРЕС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, находясь в помещении отделения по вопросам миграции Отдела МВД России по Первомайскому району, расположенного по адресу: </w:t>
      </w:r>
      <w:r w:rsidR="000056B7">
        <w:rPr>
          <w:rFonts w:eastAsiaTheme="minorHAnsi"/>
          <w:sz w:val="28"/>
          <w:szCs w:val="28"/>
          <w:lang w:eastAsia="en-US"/>
        </w:rPr>
        <w:t>АДРЕС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, имея </w:t>
      </w:r>
      <w:r w:rsidRPr="000056B7" w:rsidR="00E112FE">
        <w:rPr>
          <w:rFonts w:eastAsiaTheme="minorHAnsi"/>
          <w:sz w:val="28"/>
          <w:szCs w:val="28"/>
          <w:lang w:eastAsia="en-US"/>
        </w:rPr>
        <w:t xml:space="preserve">прямой </w:t>
      </w:r>
      <w:r w:rsidRPr="000056B7" w:rsidR="001227C6">
        <w:rPr>
          <w:rFonts w:eastAsiaTheme="minorHAnsi"/>
          <w:sz w:val="28"/>
          <w:szCs w:val="28"/>
          <w:lang w:eastAsia="en-US"/>
        </w:rPr>
        <w:t>умысел на фиктивную постановку на учет иностранного гражданина</w:t>
      </w:r>
      <w:r w:rsidRPr="000056B7" w:rsidR="00E112FE">
        <w:rPr>
          <w:rFonts w:eastAsiaTheme="minorHAnsi"/>
          <w:sz w:val="28"/>
          <w:szCs w:val="28"/>
          <w:lang w:eastAsia="en-US"/>
        </w:rPr>
        <w:t xml:space="preserve"> </w:t>
      </w:r>
      <w:r w:rsidRPr="000056B7" w:rsidR="00E112FE">
        <w:rPr>
          <w:color w:val="000000"/>
          <w:sz w:val="28"/>
          <w:szCs w:val="28"/>
          <w:shd w:val="clear" w:color="auto" w:fill="FFFFFF"/>
        </w:rPr>
        <w:t>по месту пребывания в Российской Федерации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, при </w:t>
      </w:r>
      <w:r w:rsidRPr="000056B7" w:rsidR="001227C6">
        <w:rPr>
          <w:rFonts w:eastAsiaTheme="minorHAnsi"/>
          <w:sz w:val="28"/>
          <w:szCs w:val="28"/>
          <w:lang w:eastAsia="en-US"/>
        </w:rPr>
        <w:t>этом</w:t>
      </w:r>
      <w:r w:rsidRPr="000056B7" w:rsidR="001227C6">
        <w:rPr>
          <w:rFonts w:eastAsiaTheme="minorHAnsi"/>
          <w:sz w:val="28"/>
          <w:szCs w:val="28"/>
          <w:lang w:eastAsia="en-US"/>
        </w:rPr>
        <w:t xml:space="preserve"> не имея намерения предоставлять для пребывания и проживания иностранному гражданину жилое помещение по указанному адресу, зная об отсутствии у иностранного  гражданина намерения пребывать и проживать в этом жилом помещении, действуя </w:t>
      </w:r>
      <w:r w:rsidRPr="000056B7" w:rsidR="001227C6">
        <w:rPr>
          <w:rFonts w:eastAsiaTheme="minorHAnsi" w:cstheme="minorBidi"/>
          <w:sz w:val="28"/>
          <w:szCs w:val="28"/>
          <w:lang w:eastAsia="en-US"/>
        </w:rPr>
        <w:t xml:space="preserve">в нарушение требований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п. 23 Постановления Правительства РФ от 15.01.2007 № 9 «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О порядке осуществления миграционного учёта иностранных граждан или лиц без гражданства в Российской Федерации», </w:t>
      </w:r>
      <w:r w:rsidRPr="000056B7" w:rsidR="0021648D">
        <w:rPr>
          <w:rFonts w:eastAsiaTheme="minorHAnsi" w:cstheme="minorBidi"/>
          <w:sz w:val="28"/>
          <w:szCs w:val="28"/>
          <w:lang w:eastAsia="en-US"/>
        </w:rPr>
        <w:t>согласно которому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в уведомлении о прибытии принимающая сторона должна указать адрес места пребывания о лице (иностранном гражданине), подлежащем постановке на учёт, а равно в нарушение требований ст. 21 ч. 1, ст. 22 ч. 2 п. 2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п</w:t>
      </w:r>
      <w:r w:rsidRPr="000056B7" w:rsidR="0021648D">
        <w:rPr>
          <w:rFonts w:eastAsiaTheme="minorHAnsi" w:cstheme="minorBidi"/>
          <w:sz w:val="28"/>
          <w:szCs w:val="28"/>
          <w:lang w:eastAsia="en-US"/>
        </w:rPr>
        <w:t>п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. «а» Федерального закона от 18.07.2006 № 109-ФЗ «О миграционном учёте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иностранных граждан и лиц без гражданства в Российской Федерации», согласно которым основанием для учёта иностранного гражданина по месту пребывания </w:t>
      </w:r>
      <w:r w:rsidRPr="000056B7" w:rsidR="00E112FE">
        <w:rPr>
          <w:rFonts w:eastAsiaTheme="minorHAnsi" w:cstheme="minorBidi"/>
          <w:sz w:val="28"/>
          <w:szCs w:val="28"/>
          <w:lang w:eastAsia="en-US"/>
        </w:rPr>
        <w:t xml:space="preserve">является временное фактическое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его нахождение в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месте, не являющимся местом его жительства, реализация которого осуществляется путём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отправлением, выступая как сторона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принимающая иностранного гражданина, оформил уведомление о прибытии иностранног</w:t>
      </w:r>
      <w:r w:rsidRPr="000056B7" w:rsidR="007B1276">
        <w:rPr>
          <w:rFonts w:eastAsiaTheme="minorHAnsi" w:cstheme="minorBidi"/>
          <w:sz w:val="28"/>
          <w:szCs w:val="28"/>
          <w:lang w:eastAsia="en-US"/>
        </w:rPr>
        <w:t>о гражданина в место пребывания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соответ</w:t>
      </w:r>
      <w:r w:rsidRPr="000056B7" w:rsidR="0021648D">
        <w:rPr>
          <w:rFonts w:eastAsiaTheme="minorHAnsi" w:cstheme="minorBidi"/>
          <w:sz w:val="28"/>
          <w:szCs w:val="28"/>
          <w:lang w:eastAsia="en-US"/>
        </w:rPr>
        <w:t>ствующего образца приложения № 4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, утвержденного Приказом  МВД России от </w:t>
      </w:r>
      <w:r w:rsidRPr="000056B7">
        <w:rPr>
          <w:rFonts w:eastAsiaTheme="minorHAnsi"/>
          <w:sz w:val="28"/>
          <w:szCs w:val="28"/>
          <w:lang w:eastAsia="en-US"/>
        </w:rPr>
        <w:t>10.12.2020 N 856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, содержащее ложные сведения о пребывании иностранного гражданина по ад</w:t>
      </w:r>
      <w:r w:rsidRPr="000056B7" w:rsidR="007B1276">
        <w:rPr>
          <w:rFonts w:eastAsiaTheme="minorHAnsi" w:cstheme="minorBidi"/>
          <w:sz w:val="28"/>
          <w:szCs w:val="28"/>
          <w:lang w:eastAsia="en-US"/>
        </w:rPr>
        <w:t>ресу е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го</w:t>
      </w:r>
      <w:r w:rsidRPr="000056B7" w:rsidR="007B1276">
        <w:rPr>
          <w:rFonts w:eastAsiaTheme="minorHAnsi" w:cstheme="minorBidi"/>
          <w:sz w:val="28"/>
          <w:szCs w:val="28"/>
          <w:lang w:eastAsia="en-US"/>
        </w:rPr>
        <w:t xml:space="preserve"> регистрации, послужившее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основанием для постановки на учёт иностранного гражданина по месту пребывания по данному адресу, фиктивно поставил на учёт по месту пребывания в жилом помещении в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Российской Федерации,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расположенном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по адресу: </w:t>
      </w:r>
      <w:r w:rsidR="000056B7">
        <w:rPr>
          <w:rFonts w:eastAsiaTheme="minorHAnsi" w:cstheme="minorBidi"/>
          <w:sz w:val="28"/>
          <w:szCs w:val="28"/>
          <w:lang w:eastAsia="en-US"/>
        </w:rPr>
        <w:t>АДРЕС</w:t>
      </w:r>
      <w:r w:rsidRPr="000056B7" w:rsidR="007B1276">
        <w:rPr>
          <w:rFonts w:eastAsiaTheme="minorHAnsi" w:cstheme="minorBidi"/>
          <w:sz w:val="28"/>
          <w:szCs w:val="28"/>
          <w:lang w:eastAsia="en-US"/>
        </w:rPr>
        <w:t xml:space="preserve">, иностранного гражданина -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гражданина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Украины </w:t>
      </w:r>
      <w:r w:rsidR="000056B7">
        <w:rPr>
          <w:rFonts w:eastAsiaTheme="minorHAnsi" w:cstheme="minorBidi"/>
          <w:sz w:val="28"/>
          <w:szCs w:val="28"/>
          <w:lang w:eastAsia="en-US"/>
        </w:rPr>
        <w:t>ФИО</w:t>
      </w:r>
      <w:r w:rsidR="000056B7">
        <w:rPr>
          <w:rFonts w:eastAsiaTheme="minorHAnsi" w:cstheme="minorBidi"/>
          <w:sz w:val="28"/>
          <w:szCs w:val="28"/>
          <w:lang w:eastAsia="en-US"/>
        </w:rPr>
        <w:t>1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, </w:t>
      </w:r>
      <w:r w:rsidR="000056B7">
        <w:rPr>
          <w:rFonts w:eastAsiaTheme="minorHAnsi" w:cstheme="minorBidi"/>
          <w:sz w:val="28"/>
          <w:szCs w:val="28"/>
          <w:lang w:eastAsia="en-US"/>
        </w:rPr>
        <w:t>ДАТА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 года рождения, который по указанному адресу не пребывал и не проживал, </w:t>
      </w:r>
      <w:r w:rsidRPr="000056B7" w:rsidR="007B1276">
        <w:rPr>
          <w:rFonts w:eastAsiaTheme="minorHAnsi" w:cstheme="minorBidi"/>
          <w:sz w:val="28"/>
          <w:szCs w:val="28"/>
          <w:lang w:eastAsia="en-US"/>
        </w:rPr>
        <w:t xml:space="preserve">такого намерения не имел, 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 xml:space="preserve">и которому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. фактически данное помещение по указанному адресу не предоставлял</w:t>
      </w:r>
      <w:r w:rsidRPr="000056B7" w:rsidR="00A45331">
        <w:rPr>
          <w:rFonts w:eastAsiaTheme="minorHAnsi" w:cstheme="minorBidi"/>
          <w:sz w:val="28"/>
          <w:szCs w:val="28"/>
          <w:lang w:eastAsia="en-US"/>
        </w:rPr>
        <w:t>, такого намерения не имел</w:t>
      </w:r>
      <w:r w:rsidRPr="000056B7" w:rsidR="002905EE">
        <w:rPr>
          <w:rFonts w:eastAsiaTheme="minorHAnsi" w:cstheme="minorBidi"/>
          <w:sz w:val="28"/>
          <w:szCs w:val="28"/>
          <w:lang w:eastAsia="en-US"/>
        </w:rPr>
        <w:t>.</w:t>
      </w:r>
    </w:p>
    <w:p w:rsidR="001227C6" w:rsidRPr="000056B7" w:rsidP="005612E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Действия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>. органом дознания квалифицированы по</w:t>
      </w:r>
      <w:r w:rsidRPr="000056B7" w:rsidR="007B1276">
        <w:rPr>
          <w:color w:val="000000"/>
          <w:sz w:val="28"/>
          <w:szCs w:val="28"/>
          <w:shd w:val="clear" w:color="auto" w:fill="FFFFFF"/>
        </w:rPr>
        <w:t xml:space="preserve"> 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ст. </w:t>
      </w:r>
      <w:hyperlink r:id="rId5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0056B7">
          <w:rPr>
            <w:color w:val="000000"/>
            <w:sz w:val="28"/>
            <w:szCs w:val="28"/>
            <w:shd w:val="clear" w:color="auto" w:fill="FFFFFF"/>
          </w:rPr>
          <w:t>322.3 УК РФ</w:t>
        </w:r>
      </w:hyperlink>
      <w:r w:rsidRPr="000056B7" w:rsidR="0021648D">
        <w:rPr>
          <w:color w:val="000000"/>
          <w:sz w:val="28"/>
          <w:szCs w:val="28"/>
          <w:shd w:val="clear" w:color="auto" w:fill="FFFFFF"/>
        </w:rPr>
        <w:t xml:space="preserve">, 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как фиктивная постановка на учет иностранного гражданина по месту пребывания в Российской Федерации. </w:t>
      </w:r>
    </w:p>
    <w:p w:rsidR="001227C6" w:rsidRPr="000056B7" w:rsidP="00965BF3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056B7">
        <w:rPr>
          <w:sz w:val="28"/>
          <w:szCs w:val="28"/>
        </w:rPr>
        <w:t xml:space="preserve">         </w:t>
      </w:r>
      <w:r w:rsidRPr="000056B7" w:rsidR="005612EF">
        <w:rPr>
          <w:sz w:val="28"/>
          <w:szCs w:val="28"/>
        </w:rPr>
        <w:tab/>
      </w:r>
      <w:r w:rsidRPr="000056B7" w:rsidR="002905E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 судебном заседании подсудим</w:t>
      </w:r>
      <w:r w:rsidRPr="000056B7" w:rsidR="00965B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ый</w:t>
      </w:r>
      <w:r w:rsidRPr="000056B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вину</w:t>
      </w:r>
      <w:r w:rsidRPr="000056B7" w:rsidR="00965B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в совершении инкриминируемого ему</w:t>
      </w:r>
      <w:r w:rsidRPr="000056B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деяния признал полностью, в содеянном раскаял</w:t>
      </w:r>
      <w:r w:rsidRPr="000056B7" w:rsidR="00965B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ся</w:t>
      </w:r>
      <w:r w:rsidRPr="000056B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0D470D" w:rsidRPr="000056B7" w:rsidP="007B1276">
      <w:pPr>
        <w:jc w:val="both"/>
        <w:rPr>
          <w:sz w:val="28"/>
          <w:szCs w:val="28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ab/>
      </w:r>
      <w:r w:rsidRPr="000056B7">
        <w:rPr>
          <w:sz w:val="28"/>
          <w:szCs w:val="28"/>
        </w:rPr>
        <w:t>Суд считает, что обвинение, с которым согласил</w:t>
      </w:r>
      <w:r w:rsidRPr="000056B7" w:rsidR="00965BF3">
        <w:rPr>
          <w:sz w:val="28"/>
          <w:szCs w:val="28"/>
        </w:rPr>
        <w:t>ся</w:t>
      </w:r>
      <w:r w:rsidRPr="000056B7">
        <w:rPr>
          <w:sz w:val="28"/>
          <w:szCs w:val="28"/>
        </w:rPr>
        <w:t xml:space="preserve"> подсудим</w:t>
      </w:r>
      <w:r w:rsidRPr="000056B7" w:rsidR="00965BF3">
        <w:rPr>
          <w:sz w:val="28"/>
          <w:szCs w:val="28"/>
        </w:rPr>
        <w:t>ый</w:t>
      </w:r>
      <w:r w:rsidRPr="000056B7">
        <w:rPr>
          <w:sz w:val="28"/>
          <w:szCs w:val="28"/>
        </w:rPr>
        <w:t xml:space="preserve">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sz w:val="28"/>
          <w:szCs w:val="28"/>
        </w:rPr>
        <w:t>., обосновано, подтверждается собранными по делу доказательствами, при этом подсудим</w:t>
      </w:r>
      <w:r w:rsidRPr="000056B7" w:rsidR="00965BF3">
        <w:rPr>
          <w:sz w:val="28"/>
          <w:szCs w:val="28"/>
        </w:rPr>
        <w:t>ый</w:t>
      </w:r>
      <w:r w:rsidRPr="000056B7">
        <w:rPr>
          <w:sz w:val="28"/>
          <w:szCs w:val="28"/>
        </w:rPr>
        <w:t xml:space="preserve"> понимает существо предъявленного е</w:t>
      </w:r>
      <w:r w:rsidRPr="000056B7" w:rsidR="00965BF3">
        <w:rPr>
          <w:sz w:val="28"/>
          <w:szCs w:val="28"/>
        </w:rPr>
        <w:t>му</w:t>
      </w:r>
      <w:r w:rsidRPr="000056B7">
        <w:rPr>
          <w:sz w:val="28"/>
          <w:szCs w:val="28"/>
        </w:rPr>
        <w:t xml:space="preserve"> обвинения и соглашается с ним в полном объёме.</w:t>
      </w:r>
    </w:p>
    <w:p w:rsidR="001227C6" w:rsidRPr="000056B7" w:rsidP="007B1276">
      <w:pPr>
        <w:jc w:val="both"/>
        <w:rPr>
          <w:sz w:val="28"/>
          <w:szCs w:val="28"/>
        </w:rPr>
      </w:pPr>
      <w:r w:rsidRPr="000056B7">
        <w:rPr>
          <w:sz w:val="28"/>
          <w:szCs w:val="28"/>
        </w:rPr>
        <w:t xml:space="preserve">          </w:t>
      </w:r>
      <w:r w:rsidRPr="000056B7" w:rsidR="005612EF">
        <w:rPr>
          <w:sz w:val="28"/>
          <w:szCs w:val="28"/>
        </w:rPr>
        <w:tab/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>Подсудим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ым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>. и е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з</w:t>
      </w:r>
      <w:r w:rsidRPr="000056B7">
        <w:rPr>
          <w:rFonts w:eastAsia="Calibri"/>
          <w:color w:val="000000"/>
          <w:sz w:val="28"/>
          <w:szCs w:val="28"/>
          <w:lang w:eastAsia="en-US"/>
        </w:rPr>
        <w:t>ащитник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>ом</w:t>
      </w:r>
      <w:r w:rsidRPr="000056B7" w:rsidR="007B127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0056B7" w:rsidR="007B1276">
        <w:rPr>
          <w:sz w:val="28"/>
          <w:szCs w:val="28"/>
        </w:rPr>
        <w:t xml:space="preserve">заявлено ходатайство об освобождении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>.</w:t>
      </w:r>
      <w:r w:rsidRPr="000056B7" w:rsidR="007B1276">
        <w:rPr>
          <w:sz w:val="28"/>
          <w:szCs w:val="28"/>
        </w:rPr>
        <w:t xml:space="preserve"> от уголовной ответственности и прекращении уголовного дела на основании ч.2 примечания к ст.322.3 УК РФ. </w:t>
      </w:r>
    </w:p>
    <w:p w:rsidR="007B1276" w:rsidRPr="000056B7" w:rsidP="007B1276">
      <w:pPr>
        <w:jc w:val="both"/>
        <w:rPr>
          <w:sz w:val="28"/>
          <w:szCs w:val="28"/>
        </w:rPr>
      </w:pPr>
      <w:r w:rsidRPr="000056B7">
        <w:rPr>
          <w:sz w:val="28"/>
          <w:szCs w:val="28"/>
        </w:rPr>
        <w:t xml:space="preserve">         Судом подсудимо</w:t>
      </w:r>
      <w:r w:rsidRPr="000056B7" w:rsidR="00965BF3">
        <w:rPr>
          <w:sz w:val="28"/>
          <w:szCs w:val="28"/>
        </w:rPr>
        <w:t>му</w:t>
      </w:r>
      <w:r w:rsidRPr="000056B7">
        <w:rPr>
          <w:sz w:val="28"/>
          <w:szCs w:val="28"/>
        </w:rPr>
        <w:t xml:space="preserve"> разъяснены порядок и правовые последствия прекращения уголовного дела по </w:t>
      </w:r>
      <w:r w:rsidRPr="000056B7">
        <w:rPr>
          <w:sz w:val="28"/>
          <w:szCs w:val="28"/>
        </w:rPr>
        <w:t>нереабилитирующим</w:t>
      </w:r>
      <w:r w:rsidRPr="000056B7">
        <w:rPr>
          <w:sz w:val="28"/>
          <w:szCs w:val="28"/>
        </w:rPr>
        <w:t xml:space="preserve"> основаниям.  </w:t>
      </w:r>
    </w:p>
    <w:p w:rsidR="001227C6" w:rsidRPr="000056B7" w:rsidP="005612E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>Обсудив заявленное</w:t>
      </w:r>
      <w:r w:rsidRPr="000056B7" w:rsidR="002905EE">
        <w:rPr>
          <w:rFonts w:eastAsia="Calibri"/>
          <w:color w:val="000000"/>
          <w:sz w:val="28"/>
          <w:szCs w:val="28"/>
          <w:lang w:eastAsia="en-US"/>
        </w:rPr>
        <w:t xml:space="preserve"> ходатайство, выслушав подсудим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ого</w:t>
      </w:r>
      <w:r w:rsidRPr="000056B7" w:rsidR="002905EE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>котор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ый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пояснил,</w:t>
      </w:r>
      <w:r w:rsidRPr="000056B7"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>что основания и последствия прекращения уголовного дела е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му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разъяснены и понятны, защитника, мнение государственного обвинителя, полагавшего возможным освободить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 w:rsidR="002905EE">
        <w:rPr>
          <w:color w:val="000000"/>
          <w:sz w:val="28"/>
          <w:szCs w:val="28"/>
          <w:shd w:val="clear" w:color="auto" w:fill="FFFFFF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от уголовной ответственности по данному основанию, мировой судья считает его подлежащим удовлетворению </w:t>
      </w:r>
      <w:r w:rsidRPr="000056B7">
        <w:rPr>
          <w:rFonts w:eastAsia="Calibri"/>
          <w:color w:val="000000"/>
          <w:sz w:val="28"/>
          <w:szCs w:val="28"/>
          <w:lang w:eastAsia="en-US"/>
        </w:rPr>
        <w:t>по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>следующим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основаниям.</w:t>
      </w:r>
    </w:p>
    <w:p w:rsidR="001227C6" w:rsidRPr="000056B7" w:rsidP="001227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ab/>
      </w:r>
      <w:r w:rsidRPr="000056B7">
        <w:rPr>
          <w:rFonts w:eastAsia="Calibri"/>
          <w:color w:val="000000"/>
          <w:sz w:val="28"/>
          <w:szCs w:val="28"/>
          <w:lang w:eastAsia="en-US"/>
        </w:rPr>
        <w:t>Согласно примечанию к</w:t>
      </w:r>
      <w:r w:rsidRPr="000056B7"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ст. </w:t>
      </w:r>
      <w:hyperlink r:id="rId5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0056B7">
          <w:rPr>
            <w:rFonts w:eastAsia="Calibri"/>
            <w:color w:val="000000"/>
            <w:sz w:val="28"/>
            <w:szCs w:val="28"/>
            <w:lang w:eastAsia="en-US"/>
          </w:rPr>
          <w:t>322.3 УК РФ</w:t>
        </w:r>
      </w:hyperlink>
      <w:r w:rsidRPr="000056B7" w:rsidR="00290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Theme="minorHAnsi"/>
          <w:sz w:val="28"/>
          <w:szCs w:val="28"/>
          <w:lang w:eastAsia="en-US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227C6" w:rsidRPr="000056B7" w:rsidP="002905E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>В соответствии с п. 7 Постановления Пленума Верховного Суда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РФ от 27 июня 2013 года № 19 «О применении судами законодательства, регламентирующего основания и порядок освобождения от уголовной </w:t>
      </w:r>
      <w:r w:rsidRPr="000056B7">
        <w:rPr>
          <w:rFonts w:eastAsia="Calibri"/>
          <w:color w:val="000000"/>
          <w:sz w:val="28"/>
          <w:szCs w:val="28"/>
          <w:lang w:eastAsia="en-US"/>
        </w:rPr>
        <w:t>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>статьям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>Особенной части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>Уголовного кодекса Российской Федерации, производится по правилам, установленным такими примечаниями.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При этом выполнения общих условий, предусмотренных ч. 1</w:t>
      </w:r>
      <w:r w:rsidRPr="000056B7" w:rsidR="00A453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ст. </w:t>
      </w:r>
      <w:hyperlink r:id="rId6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0056B7">
          <w:rPr>
            <w:rFonts w:eastAsia="Calibri"/>
            <w:color w:val="000000"/>
            <w:sz w:val="28"/>
            <w:szCs w:val="28"/>
            <w:lang w:eastAsia="en-US"/>
          </w:rPr>
          <w:t>75</w:t>
        </w:r>
      </w:hyperlink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УК РФ, не требуется.</w:t>
      </w:r>
    </w:p>
    <w:p w:rsidR="007B1276" w:rsidRPr="000056B7" w:rsidP="007B1276">
      <w:pPr>
        <w:jc w:val="both"/>
        <w:rPr>
          <w:sz w:val="28"/>
          <w:szCs w:val="28"/>
        </w:rPr>
      </w:pPr>
      <w:r w:rsidRPr="000056B7">
        <w:rPr>
          <w:sz w:val="28"/>
          <w:szCs w:val="28"/>
        </w:rPr>
        <w:t xml:space="preserve">           </w:t>
      </w:r>
      <w:r w:rsidRPr="000056B7">
        <w:rPr>
          <w:sz w:val="28"/>
          <w:szCs w:val="28"/>
        </w:rPr>
        <w:t>В соответствии с п.17 постановления Пленума Верховного Суда Российской Федерации от 9 июля 2020 г. №18 «О судебной практике по делам о незаконном пересечении Государственной границы Российской Федерации и преступления, связанных с незаконной миграцией» под способствованием раскрытию преступления в примечании к статье 322.2 УК РФ и в пункте 2 примечаний к статье 322.3 УК РФ следует понимать действия лица</w:t>
      </w:r>
      <w:r w:rsidRPr="000056B7">
        <w:rPr>
          <w:sz w:val="28"/>
          <w:szCs w:val="28"/>
        </w:rPr>
        <w:t xml:space="preserve">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</w:t>
      </w:r>
      <w:r w:rsidRPr="000056B7">
        <w:rPr>
          <w:sz w:val="28"/>
          <w:szCs w:val="28"/>
        </w:rPr>
        <w:t>объема</w:t>
      </w:r>
      <w:r w:rsidRPr="000056B7">
        <w:rPr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1B620C" w:rsidRPr="000056B7" w:rsidP="001B620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>Суд</w:t>
      </w:r>
      <w:r w:rsidRPr="000056B7" w:rsidR="007B1276">
        <w:rPr>
          <w:rFonts w:eastAsia="Calibri"/>
          <w:color w:val="000000"/>
          <w:sz w:val="28"/>
          <w:szCs w:val="28"/>
          <w:lang w:eastAsia="en-US"/>
        </w:rPr>
        <w:t xml:space="preserve">ом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установлено, что инкриминируемое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. деяние, </w:t>
      </w:r>
      <w:r w:rsidRPr="000056B7">
        <w:rPr>
          <w:rFonts w:eastAsia="Calibri"/>
          <w:color w:val="000000"/>
          <w:sz w:val="28"/>
          <w:szCs w:val="28"/>
          <w:lang w:eastAsia="en-US"/>
        </w:rPr>
        <w:t>в силу ст. 15 УК РФ, относится к категории  преступлен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ий небольшой тяжести, и последний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е</w:t>
      </w:r>
      <w:r w:rsidRPr="000056B7" w:rsidR="00E45D77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раскрытию активно способствовал.</w:t>
      </w:r>
    </w:p>
    <w:p w:rsidR="001227C6" w:rsidRPr="000056B7" w:rsidP="000653C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Так, 28</w:t>
      </w:r>
      <w:r w:rsidRPr="000056B7">
        <w:rPr>
          <w:rFonts w:eastAsia="Calibri"/>
          <w:color w:val="000000"/>
          <w:sz w:val="28"/>
          <w:szCs w:val="28"/>
          <w:lang w:eastAsia="en-US"/>
        </w:rPr>
        <w:t>.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1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0</w:t>
      </w:r>
      <w:r w:rsidRPr="000056B7">
        <w:rPr>
          <w:rFonts w:eastAsia="Calibri"/>
          <w:color w:val="000000"/>
          <w:sz w:val="28"/>
          <w:szCs w:val="28"/>
          <w:lang w:eastAsia="en-US"/>
        </w:rPr>
        <w:t>.202</w:t>
      </w:r>
      <w:r w:rsidRPr="000056B7" w:rsidR="007A01A2">
        <w:rPr>
          <w:rFonts w:eastAsia="Calibri"/>
          <w:color w:val="000000"/>
          <w:sz w:val="28"/>
          <w:szCs w:val="28"/>
          <w:lang w:eastAsia="en-US"/>
        </w:rPr>
        <w:t>1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года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. дал объяснения, в которых </w:t>
      </w:r>
      <w:r w:rsidRPr="000056B7">
        <w:rPr>
          <w:rFonts w:eastAsia="Calibri"/>
          <w:color w:val="000000"/>
          <w:sz w:val="28"/>
          <w:szCs w:val="28"/>
          <w:lang w:eastAsia="en-US"/>
        </w:rPr>
        <w:t>признал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ся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в том, что поставил на учет по месту пребывания иностранного гражданина </w:t>
      </w:r>
      <w:r w:rsidR="000056B7">
        <w:rPr>
          <w:rFonts w:eastAsia="Calibri"/>
          <w:color w:val="000000"/>
          <w:sz w:val="28"/>
          <w:szCs w:val="28"/>
          <w:lang w:eastAsia="en-US"/>
        </w:rPr>
        <w:t>ФИО</w:t>
      </w:r>
      <w:r w:rsidR="000056B7">
        <w:rPr>
          <w:rFonts w:eastAsia="Calibri"/>
          <w:color w:val="000000"/>
          <w:sz w:val="28"/>
          <w:szCs w:val="28"/>
          <w:lang w:eastAsia="en-US"/>
        </w:rPr>
        <w:t>1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по месту своей регистрации, заведомо зная, что последний проживать (пребывать) у не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не будет, и предоставлять ему свое жилье он не собирал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ся</w:t>
      </w:r>
      <w:r w:rsidRPr="000056B7">
        <w:rPr>
          <w:rFonts w:eastAsia="Calibri"/>
          <w:color w:val="000000"/>
          <w:sz w:val="28"/>
          <w:szCs w:val="28"/>
          <w:lang w:eastAsia="en-US"/>
        </w:rPr>
        <w:t>, подробно изложил, когда и при каких обстоятельствах он поставил на учет  иностранного гражданина</w:t>
      </w:r>
      <w:r w:rsidRPr="000056B7">
        <w:rPr>
          <w:rFonts w:eastAsiaTheme="minorHAnsi"/>
          <w:color w:val="000000"/>
          <w:sz w:val="28"/>
          <w:szCs w:val="28"/>
          <w:lang w:eastAsia="en-US"/>
        </w:rPr>
        <w:t xml:space="preserve">, тем самым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. </w:t>
      </w:r>
      <w:r w:rsidRPr="000056B7">
        <w:rPr>
          <w:rFonts w:eastAsiaTheme="minorHAnsi"/>
          <w:color w:val="000000"/>
          <w:sz w:val="28"/>
          <w:szCs w:val="28"/>
          <w:lang w:eastAsia="en-US"/>
        </w:rPr>
        <w:t xml:space="preserve">оказал </w:t>
      </w:r>
      <w:r w:rsidRPr="000056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помощь по получению сведений, входящих в предм</w:t>
      </w:r>
      <w:r w:rsidRPr="000056B7" w:rsidR="007A01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е</w:t>
      </w:r>
      <w:r w:rsidRPr="000056B7" w:rsidR="009D3146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 доказывания по совершенному им</w:t>
      </w:r>
      <w:r w:rsidRPr="000056B7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преступлению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0056B7" w:rsidR="007A01A2">
        <w:rPr>
          <w:rFonts w:eastAsia="Calibri"/>
          <w:color w:val="000000"/>
          <w:sz w:val="28"/>
          <w:szCs w:val="28"/>
          <w:lang w:eastAsia="en-US"/>
        </w:rPr>
        <w:t>На основании е</w:t>
      </w:r>
      <w:r w:rsidRPr="000056B7" w:rsidR="00965BF3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показаний был опрошен </w:t>
      </w:r>
      <w:r w:rsidR="000056B7">
        <w:rPr>
          <w:rFonts w:eastAsia="Calibri"/>
          <w:color w:val="000000"/>
          <w:sz w:val="28"/>
          <w:szCs w:val="28"/>
          <w:lang w:eastAsia="en-US"/>
        </w:rPr>
        <w:t>ФИО</w:t>
      </w:r>
      <w:r w:rsidR="000056B7">
        <w:rPr>
          <w:rFonts w:eastAsia="Calibri"/>
          <w:color w:val="000000"/>
          <w:sz w:val="28"/>
          <w:szCs w:val="28"/>
          <w:lang w:eastAsia="en-US"/>
        </w:rPr>
        <w:t>1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и иные свидетели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. </w:t>
      </w:r>
      <w:r w:rsidRPr="000056B7" w:rsidR="008B25AC">
        <w:rPr>
          <w:color w:val="000000"/>
          <w:sz w:val="28"/>
          <w:szCs w:val="28"/>
          <w:shd w:val="clear" w:color="auto" w:fill="FFFFFF"/>
        </w:rPr>
        <w:t>С д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обровольного согласия 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965BF3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 w:rsidR="00C91E4E">
        <w:rPr>
          <w:color w:val="000000"/>
          <w:sz w:val="28"/>
          <w:szCs w:val="28"/>
          <w:shd w:val="clear" w:color="auto" w:fill="FFFFFF"/>
        </w:rPr>
        <w:t>. 28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 w:rsidR="00C91E4E">
        <w:rPr>
          <w:color w:val="000000"/>
          <w:sz w:val="28"/>
          <w:szCs w:val="28"/>
          <w:shd w:val="clear" w:color="auto" w:fill="FFFFFF"/>
        </w:rPr>
        <w:t>1</w:t>
      </w:r>
      <w:r w:rsidRPr="000056B7">
        <w:rPr>
          <w:color w:val="000000"/>
          <w:sz w:val="28"/>
          <w:szCs w:val="28"/>
          <w:shd w:val="clear" w:color="auto" w:fill="FFFFFF"/>
        </w:rPr>
        <w:t>0.202</w:t>
      </w:r>
      <w:r w:rsidRPr="000056B7" w:rsidR="007A01A2">
        <w:rPr>
          <w:color w:val="000000"/>
          <w:sz w:val="28"/>
          <w:szCs w:val="28"/>
          <w:shd w:val="clear" w:color="auto" w:fill="FFFFFF"/>
        </w:rPr>
        <w:t>1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 года был произведен </w:t>
      </w:r>
      <w:r w:rsidRPr="000056B7" w:rsidR="007A01A2">
        <w:rPr>
          <w:color w:val="000000"/>
          <w:sz w:val="28"/>
          <w:szCs w:val="28"/>
          <w:shd w:val="clear" w:color="auto" w:fill="FFFFFF"/>
        </w:rPr>
        <w:t>осмотр домовладения по месту е</w:t>
      </w:r>
      <w:r w:rsidRPr="000056B7" w:rsidR="00C91E4E">
        <w:rPr>
          <w:color w:val="000000"/>
          <w:sz w:val="28"/>
          <w:szCs w:val="28"/>
          <w:shd w:val="clear" w:color="auto" w:fill="FFFFFF"/>
        </w:rPr>
        <w:t>го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 регистрации. На основании устано</w:t>
      </w:r>
      <w:r w:rsidRPr="000056B7" w:rsidR="00C91E4E">
        <w:rPr>
          <w:color w:val="000000"/>
          <w:sz w:val="28"/>
          <w:szCs w:val="28"/>
          <w:shd w:val="clear" w:color="auto" w:fill="FFFFFF"/>
        </w:rPr>
        <w:t>вленных признаков преступления 0</w:t>
      </w:r>
      <w:r w:rsidRPr="000056B7" w:rsidR="007A01A2">
        <w:rPr>
          <w:color w:val="000000"/>
          <w:sz w:val="28"/>
          <w:szCs w:val="28"/>
          <w:shd w:val="clear" w:color="auto" w:fill="FFFFFF"/>
        </w:rPr>
        <w:t>5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 w:rsidR="00C91E4E">
        <w:rPr>
          <w:color w:val="000000"/>
          <w:sz w:val="28"/>
          <w:szCs w:val="28"/>
          <w:shd w:val="clear" w:color="auto" w:fill="FFFFFF"/>
        </w:rPr>
        <w:t>11</w:t>
      </w:r>
      <w:r w:rsidRPr="000056B7" w:rsidR="007A01A2">
        <w:rPr>
          <w:color w:val="000000"/>
          <w:sz w:val="28"/>
          <w:szCs w:val="28"/>
          <w:shd w:val="clear" w:color="auto" w:fill="FFFFFF"/>
        </w:rPr>
        <w:t>.2021</w:t>
      </w:r>
      <w:r w:rsidRPr="000056B7">
        <w:rPr>
          <w:color w:val="000000"/>
          <w:sz w:val="28"/>
          <w:szCs w:val="28"/>
          <w:shd w:val="clear" w:color="auto" w:fill="FFFFFF"/>
        </w:rPr>
        <w:t xml:space="preserve"> года было возбуждено уголовное дело.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Указанные обстоятельства свидетельствует о том, что </w:t>
      </w:r>
      <w:r w:rsidRPr="000056B7" w:rsidR="00C91E4E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C91E4E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еще до возбуждения уголовного дела предпринял активные действия, направленные на установление фактических обстоятельств дела, давал подробные признательные показания, указав обстоятельства постановки на учет иностранного гражданина, то есть изначально способствовал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раскрытию преступления. Признаков какого-либо иного преступления в действиях </w:t>
      </w:r>
      <w:r w:rsidRPr="000056B7" w:rsidR="00C91E4E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C91E4E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не усматривается.</w:t>
      </w:r>
    </w:p>
    <w:p w:rsidR="001227C6" w:rsidRPr="000056B7" w:rsidP="005612EF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>При таких обстоятельствах, а также принимая</w:t>
      </w:r>
      <w:r w:rsidRPr="000056B7" w:rsidR="007A01A2">
        <w:rPr>
          <w:rFonts w:eastAsia="Calibri"/>
          <w:color w:val="000000"/>
          <w:sz w:val="28"/>
          <w:szCs w:val="28"/>
          <w:lang w:eastAsia="en-US"/>
        </w:rPr>
        <w:t xml:space="preserve"> во внимание личность подсудимо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0056B7" w:rsidR="000653C2">
        <w:rPr>
          <w:rFonts w:eastAsia="Calibri"/>
          <w:color w:val="000000"/>
          <w:sz w:val="28"/>
          <w:szCs w:val="28"/>
          <w:lang w:eastAsia="en-US"/>
        </w:rPr>
        <w:t>характеризующе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 w:rsidR="000653C2">
        <w:rPr>
          <w:rFonts w:eastAsia="Calibri"/>
          <w:color w:val="000000"/>
          <w:sz w:val="28"/>
          <w:szCs w:val="28"/>
          <w:lang w:eastAsia="en-US"/>
        </w:rPr>
        <w:t>ся по месту жительства по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средстве</w:t>
      </w:r>
      <w:r w:rsidRPr="000056B7" w:rsidR="000653C2">
        <w:rPr>
          <w:rFonts w:eastAsia="Calibri"/>
          <w:color w:val="000000"/>
          <w:sz w:val="28"/>
          <w:szCs w:val="28"/>
          <w:lang w:eastAsia="en-US"/>
        </w:rPr>
        <w:t>н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н</w:t>
      </w:r>
      <w:r w:rsidRPr="000056B7" w:rsidR="000653C2">
        <w:rPr>
          <w:rFonts w:eastAsia="Calibri"/>
          <w:color w:val="000000"/>
          <w:sz w:val="28"/>
          <w:szCs w:val="28"/>
          <w:lang w:eastAsia="en-US"/>
        </w:rPr>
        <w:t xml:space="preserve">о, ранее не судим, 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наличие смягчающих вину обстоятельств: признание вины, раскаяние в содеянном, активное способствование раскрытию и расследованию преступления, </w:t>
      </w:r>
      <w:r w:rsidRPr="000056B7" w:rsidR="009D1F3A">
        <w:rPr>
          <w:rFonts w:eastAsia="Calibri"/>
          <w:color w:val="000000"/>
          <w:sz w:val="28"/>
          <w:szCs w:val="28"/>
          <w:lang w:eastAsia="en-US"/>
        </w:rPr>
        <w:t xml:space="preserve">отсутствие отягчающих вину обстоятельств,  </w:t>
      </w:r>
      <w:r w:rsidRPr="000056B7">
        <w:rPr>
          <w:rFonts w:eastAsia="Calibri"/>
          <w:color w:val="000000"/>
          <w:sz w:val="28"/>
          <w:szCs w:val="28"/>
          <w:lang w:eastAsia="en-US"/>
        </w:rPr>
        <w:t>мировой судья приходит к выводу о наличии оснований для освобождения е</w:t>
      </w:r>
      <w:r w:rsidRPr="000056B7" w:rsidR="00C91E4E">
        <w:rPr>
          <w:rFonts w:eastAsia="Calibri"/>
          <w:color w:val="000000"/>
          <w:sz w:val="28"/>
          <w:szCs w:val="28"/>
          <w:lang w:eastAsia="en-US"/>
        </w:rPr>
        <w:t>го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от уголовной ответственности в соответствии с примечанием к</w:t>
      </w:r>
      <w:r w:rsidRPr="000056B7" w:rsidR="00AF40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56B7">
        <w:rPr>
          <w:rFonts w:eastAsia="Calibri"/>
          <w:color w:val="000000"/>
          <w:sz w:val="28"/>
          <w:szCs w:val="28"/>
          <w:lang w:eastAsia="en-US"/>
        </w:rPr>
        <w:t>ст. 322.3 УК РФ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, а уголовное дело подлежащим прекращению.  </w:t>
      </w:r>
    </w:p>
    <w:p w:rsidR="001227C6" w:rsidRPr="000056B7" w:rsidP="001227C6">
      <w:pPr>
        <w:jc w:val="both"/>
        <w:rPr>
          <w:rFonts w:eastAsiaTheme="minorHAnsi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 xml:space="preserve">        </w:t>
      </w:r>
      <w:r w:rsidRPr="000056B7" w:rsidR="005612EF">
        <w:rPr>
          <w:rFonts w:eastAsiaTheme="minorHAnsi"/>
          <w:sz w:val="28"/>
          <w:szCs w:val="28"/>
          <w:lang w:eastAsia="en-US"/>
        </w:rPr>
        <w:tab/>
      </w:r>
      <w:r w:rsidRPr="000056B7">
        <w:rPr>
          <w:rFonts w:eastAsiaTheme="minorHAnsi"/>
          <w:sz w:val="28"/>
          <w:szCs w:val="28"/>
          <w:lang w:eastAsia="en-US"/>
        </w:rPr>
        <w:t xml:space="preserve">Определяя судьбу вещественных доказательств, суд руководствуется положениями ст. 81 УПК РФ. </w:t>
      </w:r>
    </w:p>
    <w:p w:rsidR="001227C6" w:rsidRPr="000056B7" w:rsidP="009D3146">
      <w:pPr>
        <w:jc w:val="both"/>
        <w:rPr>
          <w:sz w:val="28"/>
          <w:szCs w:val="28"/>
        </w:rPr>
      </w:pPr>
      <w:r w:rsidRPr="000056B7">
        <w:rPr>
          <w:rFonts w:ascii="Calibri" w:hAnsi="Calibri" w:eastAsiaTheme="minorHAnsi"/>
          <w:sz w:val="28"/>
          <w:szCs w:val="28"/>
          <w:lang w:eastAsia="en-US"/>
        </w:rPr>
        <w:t xml:space="preserve">            </w:t>
      </w:r>
      <w:r w:rsidRPr="000056B7">
        <w:rPr>
          <w:sz w:val="28"/>
          <w:szCs w:val="28"/>
        </w:rPr>
        <w:t xml:space="preserve">Процессуальные издержки, предусмотренные ст. 131 УПК РФ, подлежащие взысканию с </w:t>
      </w:r>
      <w:r w:rsidRPr="000056B7">
        <w:rPr>
          <w:sz w:val="28"/>
          <w:szCs w:val="28"/>
        </w:rPr>
        <w:t>Рудько</w:t>
      </w:r>
      <w:r w:rsidRPr="000056B7">
        <w:rPr>
          <w:sz w:val="28"/>
          <w:szCs w:val="28"/>
        </w:rPr>
        <w:t xml:space="preserve"> Ф.Н., в соответствии с ч. 10 ст. 316 УПК РФ, отсутствуют. </w:t>
      </w:r>
    </w:p>
    <w:p w:rsidR="001227C6" w:rsidRPr="000056B7" w:rsidP="00AF4057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Theme="minorHAnsi"/>
          <w:sz w:val="28"/>
          <w:szCs w:val="28"/>
          <w:lang w:eastAsia="en-US"/>
        </w:rPr>
        <w:t>На основании изложенного, руководствуясь п</w:t>
      </w:r>
      <w:r w:rsidRPr="000056B7">
        <w:rPr>
          <w:rFonts w:eastAsiaTheme="minorHAnsi"/>
          <w:sz w:val="28"/>
          <w:szCs w:val="28"/>
          <w:shd w:val="clear" w:color="auto" w:fill="FFFFFF"/>
          <w:lang w:eastAsia="en-US"/>
        </w:rPr>
        <w:t>римечанием к </w:t>
      </w:r>
      <w:r w:rsidRPr="000056B7">
        <w:rPr>
          <w:rFonts w:eastAsiaTheme="minorHAnsi"/>
          <w:bCs/>
          <w:sz w:val="28"/>
          <w:szCs w:val="28"/>
          <w:bdr w:val="none" w:sz="0" w:space="0" w:color="auto" w:frame="1"/>
          <w:lang w:eastAsia="en-US"/>
        </w:rPr>
        <w:t>ст</w:t>
      </w:r>
      <w:r w:rsidRPr="000056B7">
        <w:rPr>
          <w:rFonts w:eastAsiaTheme="minorHAnsi"/>
          <w:sz w:val="28"/>
          <w:szCs w:val="28"/>
          <w:shd w:val="clear" w:color="auto" w:fill="FFFFFF"/>
          <w:lang w:eastAsia="en-US"/>
        </w:rPr>
        <w:t>. </w:t>
      </w:r>
      <w:r w:rsidRPr="000056B7">
        <w:rPr>
          <w:sz w:val="28"/>
          <w:szCs w:val="28"/>
        </w:rPr>
        <w:t>322.3</w:t>
      </w:r>
      <w:r w:rsidRPr="000056B7">
        <w:rPr>
          <w:rFonts w:eastAsiaTheme="minorHAnsi"/>
          <w:sz w:val="28"/>
          <w:szCs w:val="28"/>
          <w:lang w:eastAsia="en-US"/>
        </w:rPr>
        <w:t xml:space="preserve"> УК РФ, ст.ст. 254 – 256 УПК РФ, суд</w:t>
      </w:r>
    </w:p>
    <w:p w:rsidR="001227C6" w:rsidRPr="000056B7" w:rsidP="001227C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0056B7">
        <w:rPr>
          <w:b/>
          <w:color w:val="000000"/>
          <w:sz w:val="28"/>
          <w:szCs w:val="28"/>
        </w:rPr>
        <w:t>постановил:</w:t>
      </w:r>
    </w:p>
    <w:p w:rsidR="001227C6" w:rsidRPr="000056B7" w:rsidP="00C91E4E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Theme="minorHAnsi"/>
          <w:b/>
          <w:sz w:val="28"/>
          <w:szCs w:val="28"/>
          <w:lang w:eastAsia="en-US"/>
        </w:rPr>
        <w:t>Рудько</w:t>
      </w:r>
      <w:r w:rsidRPr="000056B7">
        <w:rPr>
          <w:rFonts w:eastAsiaTheme="minorHAnsi"/>
          <w:b/>
          <w:sz w:val="28"/>
          <w:szCs w:val="28"/>
          <w:lang w:eastAsia="en-US"/>
        </w:rPr>
        <w:t xml:space="preserve"> Ф</w:t>
      </w:r>
      <w:r w:rsidR="000056B7">
        <w:rPr>
          <w:rFonts w:eastAsiaTheme="minorHAnsi"/>
          <w:b/>
          <w:sz w:val="28"/>
          <w:szCs w:val="28"/>
          <w:lang w:eastAsia="en-US"/>
        </w:rPr>
        <w:t>.</w:t>
      </w:r>
      <w:r w:rsidRPr="000056B7">
        <w:rPr>
          <w:rFonts w:eastAsiaTheme="minorHAnsi"/>
          <w:b/>
          <w:sz w:val="28"/>
          <w:szCs w:val="28"/>
          <w:lang w:eastAsia="en-US"/>
        </w:rPr>
        <w:t>Н</w:t>
      </w:r>
      <w:r w:rsidR="000056B7">
        <w:rPr>
          <w:rFonts w:eastAsiaTheme="minorHAnsi"/>
          <w:b/>
          <w:sz w:val="28"/>
          <w:szCs w:val="28"/>
          <w:lang w:eastAsia="en-US"/>
        </w:rPr>
        <w:t>.</w:t>
      </w:r>
      <w:r w:rsidRPr="000056B7">
        <w:rPr>
          <w:rFonts w:eastAsiaTheme="minorHAnsi"/>
          <w:b/>
          <w:sz w:val="28"/>
          <w:szCs w:val="28"/>
          <w:lang w:eastAsia="en-US"/>
        </w:rPr>
        <w:t>,</w:t>
      </w:r>
      <w:r w:rsidRPr="000056B7" w:rsidR="001B620C">
        <w:rPr>
          <w:rFonts w:eastAsia="Calibri"/>
          <w:color w:val="000000"/>
          <w:sz w:val="28"/>
          <w:szCs w:val="28"/>
          <w:lang w:eastAsia="en-US"/>
        </w:rPr>
        <w:t xml:space="preserve"> обвиняем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>ого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в совершении преступления, предусмотренного ст. 322.3 УК РФ, </w:t>
      </w:r>
      <w:r w:rsidRPr="000056B7" w:rsidR="001B620C">
        <w:rPr>
          <w:rFonts w:eastAsia="Calibri"/>
          <w:color w:val="000000"/>
          <w:sz w:val="28"/>
          <w:szCs w:val="28"/>
          <w:lang w:eastAsia="en-US"/>
        </w:rPr>
        <w:t xml:space="preserve">освободить </w:t>
      </w:r>
      <w:r w:rsidRPr="000056B7">
        <w:rPr>
          <w:rFonts w:eastAsia="Calibri"/>
          <w:color w:val="000000"/>
          <w:sz w:val="28"/>
          <w:szCs w:val="28"/>
          <w:lang w:eastAsia="en-US"/>
        </w:rPr>
        <w:t>от уголовной ответственности на основании примечания к ст. 322.3 УК РФ, в связи с активным способствованием раскрытию преступления. Уголовное дело прекратить.</w:t>
      </w:r>
    </w:p>
    <w:p w:rsidR="001227C6" w:rsidRPr="000056B7" w:rsidP="001227C6">
      <w:pPr>
        <w:jc w:val="both"/>
        <w:rPr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ab/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Меру пресечения </w:t>
      </w:r>
      <w:r w:rsidRPr="000056B7" w:rsidR="005612EF">
        <w:rPr>
          <w:rFonts w:eastAsiaTheme="minorHAnsi" w:cstheme="minorBidi"/>
          <w:sz w:val="28"/>
          <w:szCs w:val="28"/>
          <w:lang w:eastAsia="en-US"/>
        </w:rPr>
        <w:t>Рудько</w:t>
      </w:r>
      <w:r w:rsidRPr="000056B7" w:rsidR="005612EF">
        <w:rPr>
          <w:rFonts w:eastAsiaTheme="minorHAnsi" w:cstheme="minorBidi"/>
          <w:sz w:val="28"/>
          <w:szCs w:val="28"/>
          <w:lang w:eastAsia="en-US"/>
        </w:rPr>
        <w:t xml:space="preserve"> Ф.Н</w:t>
      </w:r>
      <w:r w:rsidRPr="000056B7">
        <w:rPr>
          <w:color w:val="000000"/>
          <w:sz w:val="28"/>
          <w:szCs w:val="28"/>
          <w:shd w:val="clear" w:color="auto" w:fill="FFFFFF"/>
        </w:rPr>
        <w:t>.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в виде подписки о невыезде и надлежащем поведении, до вступления постановления в законную силу оставить без изменения, </w:t>
      </w:r>
      <w:r w:rsidRPr="000056B7">
        <w:rPr>
          <w:sz w:val="28"/>
          <w:szCs w:val="28"/>
          <w:lang w:eastAsia="en-US"/>
        </w:rPr>
        <w:t xml:space="preserve">после вступления постановления в законную силу меру пресечения отменить.  </w:t>
      </w:r>
    </w:p>
    <w:p w:rsidR="001227C6" w:rsidRPr="000056B7" w:rsidP="00AF4057">
      <w:pPr>
        <w:shd w:val="clear" w:color="auto" w:fill="FFFFFF"/>
        <w:ind w:firstLine="708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Вещественное доказательство по делу: бланк уведомления о прибытии иностранного гражданина </w:t>
      </w:r>
      <w:r w:rsidRPr="000056B7">
        <w:rPr>
          <w:rFonts w:eastAsia="Calibri"/>
          <w:color w:val="000000"/>
          <w:sz w:val="28"/>
          <w:szCs w:val="28"/>
          <w:lang w:eastAsia="en-US"/>
        </w:rPr>
        <w:t>в место пребывания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>30</w:t>
      </w:r>
      <w:r w:rsidRPr="000056B7">
        <w:rPr>
          <w:rFonts w:eastAsia="Calibri"/>
          <w:color w:val="000000"/>
          <w:sz w:val="28"/>
          <w:szCs w:val="28"/>
          <w:lang w:eastAsia="en-US"/>
        </w:rPr>
        <w:t>.0</w:t>
      </w:r>
      <w:r w:rsidRPr="000056B7" w:rsidR="00AF4057">
        <w:rPr>
          <w:rFonts w:eastAsia="Calibri"/>
          <w:color w:val="000000"/>
          <w:sz w:val="28"/>
          <w:szCs w:val="28"/>
          <w:lang w:eastAsia="en-US"/>
        </w:rPr>
        <w:t>8.202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>1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  <w:r w:rsidRPr="000056B7" w:rsidR="008B25AC">
        <w:rPr>
          <w:rFonts w:eastAsia="Calibri"/>
          <w:color w:val="000000"/>
          <w:sz w:val="28"/>
          <w:szCs w:val="28"/>
          <w:lang w:eastAsia="en-US"/>
        </w:rPr>
        <w:t xml:space="preserve"> и отрывной бланк к уведомлению</w:t>
      </w: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- хранить при материалах уголовного дела.</w:t>
      </w:r>
    </w:p>
    <w:p w:rsidR="001227C6" w:rsidRPr="000056B7" w:rsidP="00AF405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56B7">
        <w:rPr>
          <w:rFonts w:eastAsia="Calibri"/>
          <w:sz w:val="28"/>
          <w:szCs w:val="28"/>
          <w:lang w:eastAsia="en-US"/>
        </w:rPr>
        <w:t>Процессуальные издержки в виде расходов на оплату вознаграждения адвокату по назначению за оказание юридической помощи подсудимо</w:t>
      </w:r>
      <w:r w:rsidRPr="000056B7" w:rsidR="008B25AC">
        <w:rPr>
          <w:rFonts w:eastAsia="Calibri"/>
          <w:sz w:val="28"/>
          <w:szCs w:val="28"/>
          <w:lang w:eastAsia="en-US"/>
        </w:rPr>
        <w:t>му</w:t>
      </w:r>
      <w:r w:rsidRPr="000056B7">
        <w:rPr>
          <w:rFonts w:eastAsia="Calibri"/>
          <w:sz w:val="28"/>
          <w:szCs w:val="28"/>
          <w:lang w:eastAsia="en-US"/>
        </w:rPr>
        <w:t xml:space="preserve"> отнести за счет средств федерального бюджета.</w:t>
      </w:r>
    </w:p>
    <w:p w:rsidR="001227C6" w:rsidRPr="000056B7" w:rsidP="00AF405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>Постановление может быть обжаловано в апелляционном порядке в Первомайский районный суд Республики Крым</w:t>
      </w:r>
      <w:r w:rsidRPr="000056B7">
        <w:rPr>
          <w:sz w:val="28"/>
          <w:szCs w:val="28"/>
        </w:rPr>
        <w:t xml:space="preserve"> в течение 10-ти суток со дня его </w:t>
      </w:r>
      <w:r w:rsidRPr="000056B7" w:rsidR="00D51D99">
        <w:rPr>
          <w:sz w:val="28"/>
          <w:szCs w:val="28"/>
        </w:rPr>
        <w:t>вынесения</w:t>
      </w:r>
      <w:r w:rsidRPr="000056B7">
        <w:rPr>
          <w:sz w:val="28"/>
          <w:szCs w:val="28"/>
        </w:rPr>
        <w:t xml:space="preserve">, путем принесения жалобы или представления через мирового судью </w:t>
      </w:r>
      <w:r w:rsidRPr="000056B7">
        <w:rPr>
          <w:rFonts w:eastAsia="Calibri"/>
          <w:color w:val="000000"/>
          <w:sz w:val="28"/>
          <w:szCs w:val="28"/>
          <w:lang w:eastAsia="en-US"/>
        </w:rPr>
        <w:t>судебного участка № 66 Первомайского судебного района (Первомайский муниципальный район) Республики Крым</w:t>
      </w:r>
      <w:r w:rsidRPr="000056B7">
        <w:rPr>
          <w:sz w:val="28"/>
          <w:szCs w:val="28"/>
        </w:rPr>
        <w:t>.</w:t>
      </w:r>
    </w:p>
    <w:p w:rsidR="001227C6" w:rsidRPr="000056B7" w:rsidP="000056B7">
      <w:pPr>
        <w:rPr>
          <w:rFonts w:eastAsia="Calibri"/>
          <w:color w:val="000000"/>
          <w:sz w:val="28"/>
          <w:szCs w:val="28"/>
          <w:lang w:eastAsia="en-US"/>
        </w:rPr>
      </w:pPr>
      <w:r w:rsidRPr="000056B7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0056B7" w:rsidR="005612EF">
        <w:rPr>
          <w:rFonts w:eastAsia="Calibri"/>
          <w:color w:val="000000"/>
          <w:sz w:val="28"/>
          <w:szCs w:val="28"/>
          <w:lang w:eastAsia="en-US"/>
        </w:rPr>
        <w:tab/>
      </w:r>
      <w:r w:rsidRPr="000056B7">
        <w:rPr>
          <w:rFonts w:eastAsia="Calibri"/>
          <w:color w:val="000000"/>
          <w:sz w:val="28"/>
          <w:szCs w:val="28"/>
          <w:lang w:eastAsia="en-US"/>
        </w:rPr>
        <w:t>Председательствующий</w:t>
      </w:r>
    </w:p>
    <w:p w:rsidR="00851037" w:rsidRPr="000056B7">
      <w:pPr>
        <w:rPr>
          <w:sz w:val="28"/>
          <w:szCs w:val="28"/>
        </w:rPr>
      </w:pPr>
    </w:p>
    <w:sectPr w:rsidSect="00D51D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6"/>
    <w:rsid w:val="000056B7"/>
    <w:rsid w:val="00015F1E"/>
    <w:rsid w:val="000478D4"/>
    <w:rsid w:val="000653C2"/>
    <w:rsid w:val="000D470D"/>
    <w:rsid w:val="001227C6"/>
    <w:rsid w:val="00194E74"/>
    <w:rsid w:val="001B620C"/>
    <w:rsid w:val="0021648D"/>
    <w:rsid w:val="002905EE"/>
    <w:rsid w:val="004E7E8D"/>
    <w:rsid w:val="005612EF"/>
    <w:rsid w:val="005D02F9"/>
    <w:rsid w:val="007579D8"/>
    <w:rsid w:val="007A01A2"/>
    <w:rsid w:val="007B1276"/>
    <w:rsid w:val="00851037"/>
    <w:rsid w:val="0088189D"/>
    <w:rsid w:val="008B25AC"/>
    <w:rsid w:val="00965BF3"/>
    <w:rsid w:val="009773F3"/>
    <w:rsid w:val="009D1F3A"/>
    <w:rsid w:val="009D3146"/>
    <w:rsid w:val="00A45331"/>
    <w:rsid w:val="00A55DAC"/>
    <w:rsid w:val="00AF4057"/>
    <w:rsid w:val="00C91E4E"/>
    <w:rsid w:val="00D51D99"/>
    <w:rsid w:val="00DA0FF1"/>
    <w:rsid w:val="00E112FE"/>
    <w:rsid w:val="00E45D77"/>
    <w:rsid w:val="00EB671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A0FF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A0F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x/glava-32/statia-322.2/?marker=fdoctlaw" TargetMode="External" /><Relationship Id="rId6" Type="http://schemas.openxmlformats.org/officeDocument/2006/relationships/hyperlink" Target="http://sudact.ru/law/uk-rf/obshchaia-chast/razdel-iv/glava-11/statia-75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FF16-E998-45AC-876B-FB0C339C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