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DC1" w:rsidRPr="00437DC1" w:rsidP="00437DC1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437DC1">
        <w:rPr>
          <w:rFonts w:ascii="Times New Roman" w:hAnsi="Times New Roman" w:eastAsiaTheme="minorHAnsi"/>
          <w:sz w:val="28"/>
          <w:szCs w:val="28"/>
        </w:rPr>
        <w:t>Дело № 1-67-2/2022</w:t>
      </w:r>
    </w:p>
    <w:p w:rsidR="00437DC1" w:rsidRPr="00437DC1" w:rsidP="00437DC1">
      <w:pPr>
        <w:tabs>
          <w:tab w:val="left" w:pos="6615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  <w:r w:rsidRPr="00437DC1">
        <w:rPr>
          <w:rFonts w:ascii="Times New Roman" w:hAnsi="Times New Roman" w:eastAsiaTheme="minorHAnsi"/>
          <w:sz w:val="28"/>
          <w:szCs w:val="28"/>
        </w:rPr>
        <w:t xml:space="preserve">                                                                  УИД 91</w:t>
      </w:r>
      <w:r w:rsidRPr="00437DC1">
        <w:rPr>
          <w:rFonts w:ascii="Times New Roman" w:hAnsi="Times New Roman" w:eastAsiaTheme="minorHAnsi"/>
          <w:sz w:val="28"/>
          <w:szCs w:val="28"/>
          <w:lang w:val="en-US"/>
        </w:rPr>
        <w:t>MS</w:t>
      </w:r>
      <w:r w:rsidRPr="00437DC1">
        <w:rPr>
          <w:rFonts w:ascii="Times New Roman" w:hAnsi="Times New Roman" w:eastAsiaTheme="minorHAnsi"/>
          <w:sz w:val="28"/>
          <w:szCs w:val="28"/>
        </w:rPr>
        <w:t>0067-01-2021-000539-85</w:t>
      </w:r>
    </w:p>
    <w:p w:rsidR="00437DC1" w:rsidRPr="00437DC1" w:rsidP="00437DC1">
      <w:pPr>
        <w:tabs>
          <w:tab w:val="left" w:pos="6615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437DC1" w:rsidRPr="00437DC1" w:rsidP="00437DC1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437DC1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437DC1" w:rsidRPr="00437DC1" w:rsidP="00437D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C1">
        <w:rPr>
          <w:rFonts w:ascii="Times New Roman" w:hAnsi="Times New Roman"/>
          <w:sz w:val="28"/>
          <w:szCs w:val="28"/>
        </w:rPr>
        <w:t>27 октября 2022 года</w:t>
      </w:r>
      <w:r w:rsidRPr="00437DC1">
        <w:rPr>
          <w:rFonts w:ascii="Times New Roman" w:hAnsi="Times New Roman"/>
          <w:sz w:val="28"/>
          <w:szCs w:val="28"/>
        </w:rPr>
        <w:tab/>
      </w:r>
      <w:r w:rsidRPr="00437DC1">
        <w:rPr>
          <w:rFonts w:ascii="Times New Roman" w:hAnsi="Times New Roman"/>
          <w:sz w:val="28"/>
          <w:szCs w:val="28"/>
        </w:rPr>
        <w:tab/>
      </w:r>
      <w:r w:rsidRPr="00437DC1">
        <w:rPr>
          <w:rFonts w:ascii="Times New Roman" w:hAnsi="Times New Roman"/>
          <w:sz w:val="28"/>
          <w:szCs w:val="28"/>
        </w:rPr>
        <w:tab/>
      </w:r>
      <w:r w:rsidRPr="00437DC1">
        <w:rPr>
          <w:rFonts w:ascii="Times New Roman" w:hAnsi="Times New Roman"/>
          <w:sz w:val="28"/>
          <w:szCs w:val="28"/>
        </w:rPr>
        <w:tab/>
      </w:r>
      <w:r w:rsidRPr="00437DC1">
        <w:rPr>
          <w:rFonts w:ascii="Times New Roman" w:hAnsi="Times New Roman"/>
          <w:sz w:val="28"/>
          <w:szCs w:val="28"/>
        </w:rPr>
        <w:tab/>
      </w:r>
      <w:r w:rsidRPr="00437DC1">
        <w:rPr>
          <w:rFonts w:ascii="Times New Roman" w:hAnsi="Times New Roman"/>
          <w:sz w:val="28"/>
          <w:szCs w:val="28"/>
        </w:rPr>
        <w:t>пгт</w:t>
      </w:r>
      <w:r w:rsidRPr="00437DC1">
        <w:rPr>
          <w:rFonts w:ascii="Times New Roman" w:hAnsi="Times New Roman"/>
          <w:sz w:val="28"/>
          <w:szCs w:val="28"/>
        </w:rPr>
        <w:t>. Первомайское</w:t>
      </w:r>
    </w:p>
    <w:p w:rsidR="00437DC1" w:rsidRPr="00437DC1" w:rsidP="00437D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7DC1" w:rsidRPr="00437DC1" w:rsidP="00437D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7DC1">
        <w:rPr>
          <w:rFonts w:ascii="Times New Roman" w:hAnsi="Times New Roman"/>
          <w:sz w:val="28"/>
          <w:szCs w:val="28"/>
        </w:rPr>
        <w:t xml:space="preserve">Суд в составе: председательствующего, мирового судьи  судебного участка № 67 Первомайского судебного района Республики Крым </w:t>
      </w:r>
      <w:r w:rsidRPr="00437DC1">
        <w:rPr>
          <w:rFonts w:ascii="Times New Roman" w:hAnsi="Times New Roman"/>
          <w:sz w:val="28"/>
          <w:szCs w:val="28"/>
        </w:rPr>
        <w:tab/>
      </w:r>
    </w:p>
    <w:p w:rsidR="00437DC1" w:rsidRPr="00437DC1" w:rsidP="00437DC1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437DC1">
        <w:rPr>
          <w:rFonts w:ascii="Times New Roman" w:hAnsi="Times New Roman"/>
          <w:sz w:val="28"/>
          <w:szCs w:val="28"/>
        </w:rPr>
        <w:t xml:space="preserve">– Кириченко Е.С.,  </w:t>
      </w:r>
    </w:p>
    <w:p w:rsidR="00437DC1" w:rsidRPr="00437DC1" w:rsidP="00437D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C1">
        <w:rPr>
          <w:rFonts w:ascii="Times New Roman" w:hAnsi="Times New Roman"/>
          <w:sz w:val="28"/>
          <w:szCs w:val="28"/>
        </w:rPr>
        <w:t>при секретаре – помощнике судьи</w:t>
      </w:r>
      <w:r w:rsidRPr="00437DC1">
        <w:rPr>
          <w:rFonts w:ascii="Times New Roman" w:hAnsi="Times New Roman"/>
          <w:sz w:val="28"/>
          <w:szCs w:val="28"/>
        </w:rPr>
        <w:tab/>
      </w:r>
      <w:r w:rsidRPr="00437DC1">
        <w:rPr>
          <w:rFonts w:ascii="Times New Roman" w:hAnsi="Times New Roman"/>
          <w:sz w:val="28"/>
          <w:szCs w:val="28"/>
        </w:rPr>
        <w:tab/>
        <w:t>– Гейко К.А.,</w:t>
      </w:r>
    </w:p>
    <w:p w:rsidR="00437DC1" w:rsidRPr="00437DC1" w:rsidP="00437D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C1">
        <w:rPr>
          <w:rFonts w:ascii="Times New Roman" w:hAnsi="Times New Roman"/>
          <w:sz w:val="28"/>
          <w:szCs w:val="28"/>
        </w:rPr>
        <w:t>с участием:</w:t>
      </w:r>
    </w:p>
    <w:p w:rsidR="00437DC1" w:rsidRPr="00437DC1" w:rsidP="00437D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C1">
        <w:rPr>
          <w:rFonts w:ascii="Times New Roman" w:hAnsi="Times New Roman"/>
          <w:sz w:val="28"/>
          <w:szCs w:val="28"/>
        </w:rPr>
        <w:t xml:space="preserve">государственного обвинителя </w:t>
      </w:r>
      <w:r w:rsidRPr="00437DC1">
        <w:rPr>
          <w:rFonts w:ascii="Times New Roman" w:hAnsi="Times New Roman"/>
          <w:sz w:val="28"/>
          <w:szCs w:val="28"/>
        </w:rPr>
        <w:tab/>
      </w:r>
      <w:r w:rsidRPr="00437DC1">
        <w:rPr>
          <w:rFonts w:ascii="Times New Roman" w:hAnsi="Times New Roman"/>
          <w:sz w:val="28"/>
          <w:szCs w:val="28"/>
        </w:rPr>
        <w:tab/>
        <w:t>– Сулейманова С.С.,</w:t>
      </w:r>
    </w:p>
    <w:p w:rsidR="00437DC1" w:rsidRPr="00437DC1" w:rsidP="00437D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C1">
        <w:rPr>
          <w:rFonts w:ascii="Times New Roman" w:hAnsi="Times New Roman"/>
          <w:sz w:val="28"/>
          <w:szCs w:val="28"/>
        </w:rPr>
        <w:t xml:space="preserve">потерпевшего </w:t>
      </w:r>
      <w:r w:rsidRPr="00437DC1">
        <w:rPr>
          <w:rFonts w:ascii="Times New Roman" w:hAnsi="Times New Roman"/>
          <w:sz w:val="28"/>
          <w:szCs w:val="28"/>
        </w:rPr>
        <w:tab/>
      </w:r>
      <w:r w:rsidRPr="00437DC1">
        <w:rPr>
          <w:rFonts w:ascii="Times New Roman" w:hAnsi="Times New Roman"/>
          <w:sz w:val="28"/>
          <w:szCs w:val="28"/>
        </w:rPr>
        <w:tab/>
      </w:r>
      <w:r w:rsidRPr="00437DC1">
        <w:rPr>
          <w:rFonts w:ascii="Times New Roman" w:hAnsi="Times New Roman"/>
          <w:sz w:val="28"/>
          <w:szCs w:val="28"/>
        </w:rPr>
        <w:tab/>
      </w:r>
      <w:r w:rsidRPr="00437DC1">
        <w:rPr>
          <w:rFonts w:ascii="Times New Roman" w:hAnsi="Times New Roman"/>
          <w:sz w:val="28"/>
          <w:szCs w:val="28"/>
        </w:rPr>
        <w:tab/>
      </w:r>
      <w:r w:rsidRPr="00437DC1">
        <w:rPr>
          <w:rFonts w:ascii="Times New Roman" w:hAnsi="Times New Roman"/>
          <w:sz w:val="28"/>
          <w:szCs w:val="28"/>
        </w:rPr>
        <w:tab/>
        <w:t xml:space="preserve">– </w:t>
      </w:r>
      <w:r w:rsidRPr="00437DC1">
        <w:rPr>
          <w:rFonts w:ascii="Times New Roman" w:hAnsi="Times New Roman"/>
          <w:i/>
          <w:sz w:val="28"/>
          <w:szCs w:val="28"/>
        </w:rPr>
        <w:t>/ФИО/</w:t>
      </w:r>
      <w:r w:rsidRPr="00437DC1">
        <w:rPr>
          <w:rFonts w:ascii="Times New Roman" w:hAnsi="Times New Roman"/>
          <w:sz w:val="28"/>
          <w:szCs w:val="28"/>
        </w:rPr>
        <w:t>,</w:t>
      </w:r>
    </w:p>
    <w:p w:rsidR="00437DC1" w:rsidRPr="00437DC1" w:rsidP="00437D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C1">
        <w:rPr>
          <w:rFonts w:ascii="Times New Roman" w:hAnsi="Times New Roman"/>
          <w:sz w:val="28"/>
          <w:szCs w:val="28"/>
        </w:rPr>
        <w:t xml:space="preserve">подсудимого </w:t>
      </w:r>
      <w:r w:rsidRPr="00437DC1">
        <w:rPr>
          <w:rFonts w:ascii="Times New Roman" w:hAnsi="Times New Roman"/>
          <w:sz w:val="28"/>
          <w:szCs w:val="28"/>
        </w:rPr>
        <w:tab/>
      </w:r>
      <w:r w:rsidRPr="00437DC1">
        <w:rPr>
          <w:rFonts w:ascii="Times New Roman" w:hAnsi="Times New Roman"/>
          <w:sz w:val="28"/>
          <w:szCs w:val="28"/>
        </w:rPr>
        <w:tab/>
      </w:r>
      <w:r w:rsidRPr="00437DC1">
        <w:rPr>
          <w:rFonts w:ascii="Times New Roman" w:hAnsi="Times New Roman"/>
          <w:sz w:val="28"/>
          <w:szCs w:val="28"/>
        </w:rPr>
        <w:tab/>
      </w:r>
      <w:r w:rsidRPr="00437DC1">
        <w:rPr>
          <w:rFonts w:ascii="Times New Roman" w:hAnsi="Times New Roman"/>
          <w:sz w:val="28"/>
          <w:szCs w:val="28"/>
        </w:rPr>
        <w:tab/>
      </w:r>
      <w:r w:rsidRPr="00437DC1">
        <w:rPr>
          <w:rFonts w:ascii="Times New Roman" w:hAnsi="Times New Roman"/>
          <w:sz w:val="28"/>
          <w:szCs w:val="28"/>
        </w:rPr>
        <w:tab/>
        <w:t>– Шинкарева С.Е.,</w:t>
      </w:r>
      <w:r w:rsidRPr="00437DC1">
        <w:rPr>
          <w:rFonts w:ascii="Times New Roman" w:hAnsi="Times New Roman"/>
          <w:b/>
          <w:sz w:val="28"/>
          <w:szCs w:val="28"/>
        </w:rPr>
        <w:t xml:space="preserve">  </w:t>
      </w:r>
    </w:p>
    <w:p w:rsidR="00437DC1" w:rsidRPr="00437DC1" w:rsidP="00437DC1">
      <w:pPr>
        <w:spacing w:after="0" w:line="240" w:lineRule="auto"/>
        <w:ind w:firstLine="708"/>
        <w:jc w:val="both"/>
        <w:rPr>
          <w:rStyle w:val="Emphasis"/>
          <w:rFonts w:ascii="Times New Roman" w:hAnsi="Times New Roman"/>
          <w:i w:val="0"/>
          <w:iCs w:val="0"/>
          <w:sz w:val="28"/>
          <w:szCs w:val="28"/>
        </w:rPr>
      </w:pPr>
      <w:r w:rsidRPr="00437DC1">
        <w:rPr>
          <w:rFonts w:ascii="Times New Roman" w:hAnsi="Times New Roman"/>
          <w:sz w:val="28"/>
          <w:szCs w:val="28"/>
        </w:rPr>
        <w:t>защитника</w:t>
      </w:r>
      <w:r w:rsidRPr="00437DC1">
        <w:rPr>
          <w:rFonts w:ascii="Times New Roman" w:hAnsi="Times New Roman"/>
          <w:sz w:val="28"/>
          <w:szCs w:val="28"/>
        </w:rPr>
        <w:tab/>
      </w:r>
      <w:r w:rsidRPr="00437DC1">
        <w:rPr>
          <w:rFonts w:ascii="Times New Roman" w:hAnsi="Times New Roman"/>
          <w:sz w:val="28"/>
          <w:szCs w:val="28"/>
        </w:rPr>
        <w:tab/>
      </w:r>
      <w:r w:rsidRPr="00437DC1">
        <w:rPr>
          <w:rFonts w:ascii="Times New Roman" w:hAnsi="Times New Roman"/>
          <w:sz w:val="28"/>
          <w:szCs w:val="28"/>
        </w:rPr>
        <w:tab/>
        <w:t xml:space="preserve"> </w:t>
      </w:r>
      <w:r w:rsidRPr="00437DC1">
        <w:rPr>
          <w:rFonts w:ascii="Times New Roman" w:hAnsi="Times New Roman"/>
          <w:sz w:val="28"/>
          <w:szCs w:val="28"/>
        </w:rPr>
        <w:tab/>
      </w:r>
      <w:r w:rsidRPr="00437DC1">
        <w:rPr>
          <w:rFonts w:ascii="Times New Roman" w:hAnsi="Times New Roman"/>
          <w:sz w:val="28"/>
          <w:szCs w:val="28"/>
        </w:rPr>
        <w:tab/>
      </w:r>
      <w:r w:rsidRPr="00437DC1">
        <w:rPr>
          <w:rFonts w:ascii="Times New Roman" w:hAnsi="Times New Roman"/>
          <w:sz w:val="28"/>
          <w:szCs w:val="28"/>
        </w:rPr>
        <w:tab/>
        <w:t xml:space="preserve">– адвоката </w:t>
      </w:r>
      <w:r w:rsidRPr="00437DC1">
        <w:rPr>
          <w:rFonts w:ascii="Times New Roman" w:hAnsi="Times New Roman"/>
          <w:sz w:val="28"/>
          <w:szCs w:val="28"/>
        </w:rPr>
        <w:t>Малюты</w:t>
      </w:r>
      <w:r w:rsidRPr="00437DC1">
        <w:rPr>
          <w:rFonts w:ascii="Times New Roman" w:hAnsi="Times New Roman"/>
          <w:sz w:val="28"/>
          <w:szCs w:val="28"/>
        </w:rPr>
        <w:t xml:space="preserve"> С.В., </w:t>
      </w:r>
    </w:p>
    <w:p w:rsidR="00437DC1" w:rsidRPr="00437DC1" w:rsidP="00437DC1">
      <w:pPr>
        <w:pStyle w:val="NoSpacing"/>
        <w:tabs>
          <w:tab w:val="left" w:pos="567"/>
        </w:tabs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  <w:r w:rsidRPr="00437DC1">
        <w:rPr>
          <w:rStyle w:val="Emphasis"/>
          <w:rFonts w:ascii="Times New Roman" w:hAnsi="Times New Roman"/>
          <w:i w:val="0"/>
          <w:sz w:val="28"/>
          <w:szCs w:val="28"/>
        </w:rPr>
        <w:t>рассмотрев в открытом судебном заседании в помещении судебного участка № 67 Первомайского судебного района Республики Крым уголовное дело в отношении</w:t>
      </w:r>
    </w:p>
    <w:p w:rsidR="00437DC1" w:rsidRPr="00437DC1" w:rsidP="00437DC1">
      <w:pPr>
        <w:pStyle w:val="NoSpacing"/>
        <w:tabs>
          <w:tab w:val="left" w:pos="567"/>
        </w:tabs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</w:p>
    <w:p w:rsidR="00437DC1" w:rsidRPr="00437DC1" w:rsidP="00437DC1">
      <w:pPr>
        <w:spacing w:after="0" w:line="240" w:lineRule="auto"/>
        <w:ind w:left="1701"/>
        <w:jc w:val="both"/>
        <w:rPr>
          <w:rFonts w:ascii="Times New Roman" w:hAnsi="Times New Roman"/>
          <w:i/>
          <w:sz w:val="28"/>
          <w:szCs w:val="28"/>
        </w:rPr>
      </w:pPr>
      <w:r w:rsidRPr="00437DC1">
        <w:rPr>
          <w:rStyle w:val="Emphasis"/>
          <w:rFonts w:ascii="Times New Roman" w:hAnsi="Times New Roman"/>
          <w:i w:val="0"/>
          <w:sz w:val="28"/>
          <w:szCs w:val="28"/>
        </w:rPr>
        <w:t xml:space="preserve">ШИНКАРЕВА СЕРГЕЯ ЕВГЕНЬЕВИЧА, </w:t>
      </w:r>
      <w:r w:rsidRPr="00437DC1">
        <w:rPr>
          <w:rFonts w:ascii="Times New Roman" w:hAnsi="Times New Roman"/>
          <w:i/>
          <w:sz w:val="28"/>
          <w:szCs w:val="28"/>
        </w:rPr>
        <w:t>/персональные данные/</w:t>
      </w:r>
      <w:r w:rsidRPr="00437DC1">
        <w:rPr>
          <w:rFonts w:ascii="Times New Roman" w:hAnsi="Times New Roman"/>
          <w:i/>
          <w:sz w:val="28"/>
          <w:szCs w:val="28"/>
        </w:rPr>
        <w:t xml:space="preserve">, </w:t>
      </w:r>
    </w:p>
    <w:p w:rsidR="00437DC1" w:rsidRPr="00437DC1" w:rsidP="00437D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C1">
        <w:rPr>
          <w:rFonts w:ascii="Times New Roman" w:hAnsi="Times New Roman"/>
          <w:sz w:val="28"/>
          <w:szCs w:val="28"/>
        </w:rPr>
        <w:t>ранее судим:</w:t>
      </w:r>
    </w:p>
    <w:p w:rsidR="00437DC1" w:rsidRPr="00437DC1" w:rsidP="00437D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C1">
        <w:rPr>
          <w:rFonts w:ascii="Times New Roman" w:hAnsi="Times New Roman"/>
          <w:sz w:val="28"/>
          <w:szCs w:val="28"/>
        </w:rPr>
        <w:t>11 апреля 2018 года приговором Первомайского районного суда Республики Крым по п. «а» ч. 3 ст. 158 УК РФ к 2 (двум) годам лишения свободы;</w:t>
      </w:r>
    </w:p>
    <w:p w:rsidR="00437DC1" w:rsidRPr="00437DC1" w:rsidP="00437D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C1">
        <w:rPr>
          <w:rFonts w:ascii="Times New Roman" w:hAnsi="Times New Roman"/>
          <w:sz w:val="28"/>
          <w:szCs w:val="28"/>
        </w:rPr>
        <w:t>23 мая 2019 года приговором Первомайского районного суда Республики Крым по п. «а» ч. 3 ст. 158, ч. 5 ст. 69 УК РФ к 2 (двум) годам 1 (одному) месяцу лишения свободы, 08.05.2020 года освободился по отбытию срока наказания;</w:t>
      </w:r>
    </w:p>
    <w:p w:rsidR="00437DC1" w:rsidRPr="00437DC1" w:rsidP="00437D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C1">
        <w:rPr>
          <w:rFonts w:ascii="Times New Roman" w:hAnsi="Times New Roman"/>
          <w:sz w:val="28"/>
          <w:szCs w:val="28"/>
        </w:rPr>
        <w:t>осужден:</w:t>
      </w:r>
    </w:p>
    <w:p w:rsidR="00437DC1" w:rsidRPr="00437DC1" w:rsidP="00437D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437DC1">
        <w:rPr>
          <w:rFonts w:ascii="Times New Roman" w:hAnsi="Times New Roman"/>
          <w:sz w:val="28"/>
          <w:szCs w:val="28"/>
        </w:rPr>
        <w:t>26 января 2021 года приговором мирового судьи судебного участка №</w:t>
      </w:r>
      <w:r w:rsidRPr="00437DC1">
        <w:rPr>
          <w:rFonts w:ascii="Times New Roman" w:hAnsi="Times New Roman"/>
          <w:sz w:val="28"/>
          <w:szCs w:val="28"/>
          <w:lang w:val="en-US"/>
        </w:rPr>
        <w:t> </w:t>
      </w:r>
      <w:r w:rsidRPr="00437DC1">
        <w:rPr>
          <w:rFonts w:ascii="Times New Roman" w:hAnsi="Times New Roman"/>
          <w:sz w:val="28"/>
          <w:szCs w:val="28"/>
        </w:rPr>
        <w:t>66 Первомайского судебного района (Первомайский муниципальный район) Республики Крым, исполняющим обязанности мирового судьи судебного участка № 67 Первомайского судебного района (Первомайский муниципальный район) Республики Крым, по ч. 1 ст. 119 УК РФ к 8 (восьми) месяцам лишения свободы, на основании ст. 73 УК РФ условно с испытательным сроком 1 год, с возложением</w:t>
      </w:r>
      <w:r w:rsidRPr="00437DC1">
        <w:rPr>
          <w:rFonts w:ascii="Times New Roman" w:hAnsi="Times New Roman"/>
          <w:sz w:val="28"/>
          <w:szCs w:val="28"/>
        </w:rPr>
        <w:t xml:space="preserve"> </w:t>
      </w:r>
      <w:r w:rsidRPr="00437DC1">
        <w:rPr>
          <w:rFonts w:ascii="Times New Roman" w:hAnsi="Times New Roman"/>
          <w:sz w:val="28"/>
          <w:szCs w:val="28"/>
        </w:rPr>
        <w:t>обязанностей; постановлением Первомайского районного суда Республики Крым от 29.12.2021 года испытательный срок продлен на 01 месяц, а всего до 01 года 01 месяца; 26.02.2022 г. снят с учета филиала по Первомайскому району ФКУ УИИ УФСИН России по Республике Крым и г. Севастополю, в связи с истечением испытательного срока; на момент вынесения постановления судимость погашена;</w:t>
      </w:r>
    </w:p>
    <w:p w:rsidR="00437DC1" w:rsidRPr="00437DC1" w:rsidP="00437DC1">
      <w:pPr>
        <w:pStyle w:val="HTMLPreformatte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DC1">
        <w:rPr>
          <w:rFonts w:ascii="Times New Roman" w:hAnsi="Times New Roman" w:cs="Times New Roman"/>
          <w:sz w:val="28"/>
          <w:szCs w:val="28"/>
        </w:rPr>
        <w:t xml:space="preserve">29 марта 2022 года приговором мирового судьи судебного участка № 67 Первомайского судебного района (Первомайский муниципальный </w:t>
      </w:r>
      <w:r w:rsidRPr="00437DC1">
        <w:rPr>
          <w:rFonts w:ascii="Times New Roman" w:hAnsi="Times New Roman" w:cs="Times New Roman"/>
          <w:sz w:val="28"/>
          <w:szCs w:val="28"/>
        </w:rPr>
        <w:t xml:space="preserve">район) Республики Крым, по ч. 1 ст. 139 УК РФ, к исправительным работам на срок 6 (шесть) месяцев с удержанием из заработной платы в доход государства 5 (пяти) процентов; </w:t>
      </w:r>
      <w:r w:rsidRPr="00437DC1">
        <w:rPr>
          <w:rFonts w:ascii="Times New Roman" w:hAnsi="Times New Roman" w:cs="Times New Roman"/>
          <w:sz w:val="28"/>
          <w:szCs w:val="28"/>
        </w:rPr>
        <w:t xml:space="preserve">постановлением мирового судьи  судебного участка № 67 Первомайского судебного района (Первомайский муниципальный район) Республики Крым </w:t>
      </w:r>
      <w:r w:rsidRPr="00437DC1">
        <w:rPr>
          <w:rFonts w:ascii="Times New Roman" w:hAnsi="Times New Roman" w:cs="Times New Roman"/>
          <w:sz w:val="28"/>
          <w:szCs w:val="28"/>
        </w:rPr>
        <w:t>неотбытое</w:t>
      </w:r>
      <w:r w:rsidRPr="00437DC1">
        <w:rPr>
          <w:rFonts w:ascii="Times New Roman" w:hAnsi="Times New Roman" w:cs="Times New Roman"/>
          <w:sz w:val="28"/>
          <w:szCs w:val="28"/>
        </w:rPr>
        <w:t xml:space="preserve"> наказание в виде 6 (шести) месяцев исправительных работ заменено на лишение свободы сроком на 2 (два) месяца; 22.08.2022 г. освобожден по отбытию срока наказания;</w:t>
      </w:r>
    </w:p>
    <w:p w:rsidR="00437DC1" w:rsidRPr="00437DC1" w:rsidP="00437D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C1">
        <w:rPr>
          <w:rFonts w:ascii="Times New Roman" w:hAnsi="Times New Roman"/>
          <w:sz w:val="28"/>
          <w:szCs w:val="28"/>
        </w:rPr>
        <w:t xml:space="preserve">в </w:t>
      </w:r>
      <w:r w:rsidRPr="00437DC1">
        <w:rPr>
          <w:rFonts w:ascii="Times New Roman" w:hAnsi="Times New Roman"/>
          <w:sz w:val="28"/>
          <w:szCs w:val="28"/>
        </w:rPr>
        <w:t>отношении</w:t>
      </w:r>
      <w:r w:rsidRPr="00437DC1">
        <w:rPr>
          <w:rFonts w:ascii="Times New Roman" w:hAnsi="Times New Roman"/>
          <w:sz w:val="28"/>
          <w:szCs w:val="28"/>
        </w:rPr>
        <w:t xml:space="preserve"> которого избрана мера пресечения в виде подписки о невыезде и надлежащем поведении, </w:t>
      </w:r>
    </w:p>
    <w:p w:rsidR="00437DC1" w:rsidRPr="00437DC1" w:rsidP="00437DC1">
      <w:pPr>
        <w:pStyle w:val="NoSpacing"/>
        <w:tabs>
          <w:tab w:val="left" w:pos="567"/>
        </w:tabs>
        <w:ind w:firstLine="708"/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  <w:r w:rsidRPr="00437DC1">
        <w:rPr>
          <w:rStyle w:val="Emphasis"/>
          <w:rFonts w:ascii="Times New Roman" w:hAnsi="Times New Roman"/>
          <w:i w:val="0"/>
          <w:sz w:val="28"/>
          <w:szCs w:val="28"/>
        </w:rPr>
        <w:t xml:space="preserve">обвиняемого в совершении преступления, предусмотренного ч.1 ст.160 УК РФ, </w:t>
      </w:r>
    </w:p>
    <w:p w:rsidR="00437DC1" w:rsidRPr="00437DC1" w:rsidP="00437DC1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437DC1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437DC1" w:rsidRPr="00437DC1" w:rsidP="00437DC1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437DC1">
        <w:rPr>
          <w:rFonts w:ascii="Times New Roman" w:hAnsi="Times New Roman" w:eastAsiaTheme="minorHAnsi"/>
          <w:sz w:val="28"/>
          <w:szCs w:val="28"/>
        </w:rPr>
        <w:t xml:space="preserve">органом дознания  Шинкарев С.Е. обвиняется в том, что в середине октября 2020 года (точная дата и время в ходе дознания не установлены), имея преступный умысел, непосредственно направленный на растрату вверенного ему на основании устной договоренности с </w:t>
      </w:r>
      <w:r w:rsidRPr="00437DC1">
        <w:rPr>
          <w:rFonts w:ascii="Times New Roman" w:hAnsi="Times New Roman"/>
          <w:i/>
          <w:sz w:val="28"/>
          <w:szCs w:val="28"/>
        </w:rPr>
        <w:t>/ФИО/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37DC1">
        <w:rPr>
          <w:rFonts w:ascii="Times New Roman" w:hAnsi="Times New Roman" w:eastAsiaTheme="minorHAnsi"/>
          <w:sz w:val="28"/>
          <w:szCs w:val="28"/>
        </w:rPr>
        <w:t xml:space="preserve">имущества, осознавая общественную опасность и противоправный характер своих действий, предвидя и желая наступления общественно-опасных последствий в виде растраты имущества, принадлежащего </w:t>
      </w:r>
      <w:r w:rsidRPr="00437DC1">
        <w:rPr>
          <w:rFonts w:ascii="Times New Roman" w:hAnsi="Times New Roman"/>
          <w:i/>
          <w:sz w:val="28"/>
          <w:szCs w:val="28"/>
        </w:rPr>
        <w:t>/ФИО/</w:t>
      </w:r>
      <w:r w:rsidRPr="00437DC1">
        <w:rPr>
          <w:rFonts w:ascii="Times New Roman" w:hAnsi="Times New Roman" w:eastAsiaTheme="minorHAnsi"/>
          <w:sz w:val="28"/>
          <w:szCs w:val="28"/>
        </w:rPr>
        <w:t>, преследуя</w:t>
      </w:r>
      <w:r w:rsidRPr="00437DC1">
        <w:rPr>
          <w:rFonts w:ascii="Times New Roman" w:hAnsi="Times New Roman" w:eastAsiaTheme="minorHAnsi"/>
          <w:sz w:val="28"/>
          <w:szCs w:val="28"/>
        </w:rPr>
        <w:t xml:space="preserve"> </w:t>
      </w:r>
      <w:r w:rsidRPr="00437DC1">
        <w:rPr>
          <w:rFonts w:ascii="Times New Roman" w:hAnsi="Times New Roman" w:eastAsiaTheme="minorHAnsi"/>
          <w:sz w:val="28"/>
          <w:szCs w:val="28"/>
        </w:rPr>
        <w:t xml:space="preserve">корыстный мотив, направленный на получение выгоды для себя от преступного распоряжения имуществом </w:t>
      </w:r>
      <w:r w:rsidRPr="00437DC1">
        <w:rPr>
          <w:rFonts w:ascii="Times New Roman" w:hAnsi="Times New Roman"/>
          <w:i/>
          <w:sz w:val="28"/>
          <w:szCs w:val="28"/>
        </w:rPr>
        <w:t>/ФИО/</w:t>
      </w:r>
      <w:r w:rsidRPr="00437DC1">
        <w:rPr>
          <w:rFonts w:ascii="Times New Roman" w:hAnsi="Times New Roman" w:eastAsiaTheme="minorHAnsi"/>
          <w:sz w:val="28"/>
          <w:szCs w:val="28"/>
        </w:rPr>
        <w:t xml:space="preserve">, находясь по адресу: </w:t>
      </w:r>
      <w:r w:rsidRPr="00437DC1">
        <w:rPr>
          <w:rFonts w:ascii="Times New Roman" w:hAnsi="Times New Roman" w:eastAsiaTheme="minorHAnsi"/>
          <w:i/>
          <w:sz w:val="28"/>
          <w:szCs w:val="28"/>
        </w:rPr>
        <w:t>/адрес/</w:t>
      </w:r>
      <w:r w:rsidRPr="00437DC1">
        <w:rPr>
          <w:rFonts w:ascii="Times New Roman" w:hAnsi="Times New Roman" w:eastAsiaTheme="minorHAnsi"/>
          <w:i/>
          <w:sz w:val="28"/>
          <w:szCs w:val="28"/>
        </w:rPr>
        <w:t>,</w:t>
      </w:r>
      <w:r w:rsidRPr="00437DC1">
        <w:rPr>
          <w:rFonts w:ascii="Times New Roman" w:hAnsi="Times New Roman" w:eastAsiaTheme="minorHAnsi"/>
          <w:sz w:val="28"/>
          <w:szCs w:val="28"/>
        </w:rPr>
        <w:t xml:space="preserve"> достоверно зная о том, что последним ему передано личное имущество на временное хранение и  исключительно личное пользование без предоставления права на его продажу, а именно бензиновая пила марки «</w:t>
      </w:r>
      <w:r w:rsidRPr="00437DC1">
        <w:rPr>
          <w:rFonts w:ascii="Times New Roman" w:hAnsi="Times New Roman" w:eastAsiaTheme="minorHAnsi"/>
          <w:sz w:val="28"/>
          <w:szCs w:val="28"/>
        </w:rPr>
        <w:t>Feller</w:t>
      </w:r>
      <w:r w:rsidRPr="00437DC1">
        <w:rPr>
          <w:rFonts w:ascii="Times New Roman" w:hAnsi="Times New Roman" w:eastAsiaTheme="minorHAnsi"/>
          <w:sz w:val="28"/>
          <w:szCs w:val="28"/>
        </w:rPr>
        <w:t xml:space="preserve"> ESC – 400» мощностью 4300 Вт, в корпусе бело-зеленого цвета, распорядился вверенным ему </w:t>
      </w:r>
      <w:r w:rsidRPr="00437DC1">
        <w:rPr>
          <w:rFonts w:ascii="Times New Roman" w:hAnsi="Times New Roman"/>
          <w:i/>
          <w:sz w:val="28"/>
          <w:szCs w:val="28"/>
        </w:rPr>
        <w:t>/ФИО/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37DC1">
        <w:rPr>
          <w:rFonts w:ascii="Times New Roman" w:hAnsi="Times New Roman" w:eastAsiaTheme="minorHAnsi"/>
          <w:sz w:val="28"/>
          <w:szCs w:val="28"/>
        </w:rPr>
        <w:t>имуществом</w:t>
      </w:r>
      <w:r w:rsidRPr="00437DC1">
        <w:rPr>
          <w:rFonts w:ascii="Times New Roman" w:hAnsi="Times New Roman" w:eastAsiaTheme="minorHAnsi"/>
          <w:sz w:val="28"/>
          <w:szCs w:val="28"/>
        </w:rPr>
        <w:t xml:space="preserve"> по своему усмотрению путем продажи указанной бензиновой пилы другому лицу и получения материальной выгоды для себя, чем причинил материальный ущерб </w:t>
      </w:r>
      <w:r w:rsidRPr="00437DC1">
        <w:rPr>
          <w:rFonts w:ascii="Times New Roman" w:hAnsi="Times New Roman"/>
          <w:i/>
          <w:sz w:val="28"/>
          <w:szCs w:val="28"/>
        </w:rPr>
        <w:t>/ФИО/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37DC1">
        <w:rPr>
          <w:rFonts w:ascii="Times New Roman" w:hAnsi="Times New Roman" w:eastAsiaTheme="minorHAnsi"/>
          <w:sz w:val="28"/>
          <w:szCs w:val="28"/>
        </w:rPr>
        <w:t>на сумму 2 800,00 рублей.</w:t>
      </w:r>
    </w:p>
    <w:p w:rsidR="00437DC1" w:rsidRPr="00437DC1" w:rsidP="00437DC1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437DC1">
        <w:rPr>
          <w:rFonts w:ascii="Times New Roman" w:hAnsi="Times New Roman" w:eastAsiaTheme="minorHAnsi"/>
          <w:sz w:val="28"/>
          <w:szCs w:val="28"/>
        </w:rPr>
        <w:t xml:space="preserve">Действия подсудимого Шинкарева С.Е. органом дознания квалифицированы по ч. 1 ст. 160 УК РФ как растрата, то есть хищение чужого имущества, вверенного виновному.  </w:t>
      </w:r>
    </w:p>
    <w:p w:rsidR="00437DC1" w:rsidRPr="00437DC1" w:rsidP="00437DC1">
      <w:pPr>
        <w:pStyle w:val="NoSpacing"/>
        <w:ind w:firstLine="77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Защитник – адвокат </w:t>
      </w: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Малюта</w:t>
      </w: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С.В. в судебном заседании ходатайствовал, о прекращении уголовного дела в отношении  </w:t>
      </w:r>
      <w:r w:rsidRPr="00437DC1">
        <w:rPr>
          <w:rFonts w:ascii="Times New Roman" w:hAnsi="Times New Roman" w:eastAsiaTheme="minorHAnsi"/>
          <w:sz w:val="28"/>
          <w:szCs w:val="28"/>
        </w:rPr>
        <w:t xml:space="preserve">Шинкарева С.Е. </w:t>
      </w: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основанию</w:t>
      </w: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предусмотренному п.3 ч.1 </w:t>
      </w:r>
      <w:hyperlink r:id="rId4" w:history="1">
        <w:r w:rsidRPr="00437DC1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ст.24 УПК РФ</w:t>
        </w:r>
      </w:hyperlink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 в связи с истечением сроков давности уголовного преследования. </w:t>
      </w:r>
    </w:p>
    <w:p w:rsidR="00437DC1" w:rsidRPr="00437DC1" w:rsidP="00437DC1">
      <w:pPr>
        <w:pStyle w:val="NoSpacing"/>
        <w:ind w:firstLine="77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Судом разъяснено подсудимому Шинкареву С.Е. право </w:t>
      </w: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возражать</w:t>
      </w: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против прекращения уголовного дела в связи с истечением сроков давности уголовного преследования и юридические последствия прекращения уголовного дела.</w:t>
      </w:r>
    </w:p>
    <w:p w:rsidR="00437DC1" w:rsidRPr="00437DC1" w:rsidP="00437DC1">
      <w:pPr>
        <w:pStyle w:val="NoSpacing"/>
        <w:ind w:firstLine="77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Подсудимый Шинкарев С.Е. выразил согласие на прекращение уголовного дела в связи с истечением сроков давности уголовного преследования. </w:t>
      </w:r>
    </w:p>
    <w:p w:rsidR="00437DC1" w:rsidRPr="00437DC1" w:rsidP="00437DC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37DC1">
        <w:rPr>
          <w:sz w:val="28"/>
          <w:szCs w:val="28"/>
        </w:rPr>
        <w:t>Государственный обвинитель, потерпевший</w:t>
      </w:r>
      <w:r w:rsidRPr="00437DC1">
        <w:rPr>
          <w:rStyle w:val="fio4"/>
          <w:sz w:val="28"/>
          <w:szCs w:val="28"/>
        </w:rPr>
        <w:t xml:space="preserve"> не возражали против прекращения дела в связи с истечением сроков давности уголовного преследования.</w:t>
      </w:r>
    </w:p>
    <w:p w:rsidR="00437DC1" w:rsidRPr="00437DC1" w:rsidP="00437DC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37DC1">
        <w:rPr>
          <w:sz w:val="28"/>
          <w:szCs w:val="28"/>
        </w:rPr>
        <w:t>Заслушав  подсудимого, защитника, государственного обвинителя, потерпевшего суд приходит к следующему.</w:t>
      </w:r>
    </w:p>
    <w:p w:rsidR="00437DC1" w:rsidRPr="00437DC1" w:rsidP="00437DC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37DC1">
        <w:rPr>
          <w:sz w:val="28"/>
          <w:szCs w:val="28"/>
        </w:rPr>
        <w:t>В силу п. 3 ч. 1 </w:t>
      </w:r>
      <w:hyperlink r:id="rId4" w:history="1">
        <w:r w:rsidRPr="00437DC1">
          <w:rPr>
            <w:sz w:val="28"/>
            <w:szCs w:val="28"/>
          </w:rPr>
          <w:t>ст. 24 УПК РФ</w:t>
        </w:r>
      </w:hyperlink>
      <w:r w:rsidRPr="00437DC1">
        <w:rPr>
          <w:sz w:val="28"/>
          <w:szCs w:val="28"/>
        </w:rPr>
        <w:t> уголовное дело не может быть возбуждено, а возбужденное уголовное дело подлежит прекращению по истечению сроков давности уголовного преследования.</w:t>
      </w:r>
    </w:p>
    <w:p w:rsidR="00437DC1" w:rsidRPr="00437DC1" w:rsidP="00437DC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37DC1">
        <w:rPr>
          <w:sz w:val="28"/>
          <w:szCs w:val="28"/>
        </w:rPr>
        <w:t>Согласно п. «а» ч. 1 </w:t>
      </w:r>
      <w:hyperlink r:id="rId5" w:history="1">
        <w:r w:rsidRPr="00437DC1">
          <w:rPr>
            <w:sz w:val="28"/>
            <w:szCs w:val="28"/>
          </w:rPr>
          <w:t>ст. 78 УК РФ</w:t>
        </w:r>
      </w:hyperlink>
      <w:r w:rsidRPr="00437DC1">
        <w:rPr>
          <w:sz w:val="28"/>
          <w:szCs w:val="28"/>
        </w:rPr>
        <w:t> лицо освобождается от уголовной ответственности, если со дня совершения преступления небольшой тяжести истекли два года.</w:t>
      </w:r>
    </w:p>
    <w:p w:rsidR="00437DC1" w:rsidRPr="00437DC1" w:rsidP="00437D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37DC1">
        <w:rPr>
          <w:rFonts w:ascii="Times New Roman" w:hAnsi="Times New Roman"/>
          <w:color w:val="000000"/>
          <w:sz w:val="28"/>
          <w:szCs w:val="28"/>
        </w:rPr>
        <w:t>Часть 3 ст. 78 УК РФ указывает, что течение сроков давности приостанавливается, если лицо, совершившее преступление, уклоняется от следствия или суда. В этом случае течение сроков давности возобновляется с момента задержания указанного лица или явки его с повинной.</w:t>
      </w:r>
    </w:p>
    <w:p w:rsidR="00437DC1" w:rsidRPr="00437DC1" w:rsidP="00437D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37DC1">
        <w:rPr>
          <w:rFonts w:ascii="Times New Roman" w:hAnsi="Times New Roman"/>
          <w:color w:val="000000"/>
          <w:sz w:val="28"/>
          <w:szCs w:val="28"/>
        </w:rPr>
        <w:t xml:space="preserve">Преступление, в совершении которого обвиняется </w:t>
      </w: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Шинкарев С.Е.</w:t>
      </w:r>
      <w:r w:rsidRPr="00437DC1">
        <w:rPr>
          <w:rFonts w:ascii="Times New Roman" w:hAnsi="Times New Roman"/>
          <w:color w:val="000000"/>
          <w:sz w:val="28"/>
          <w:szCs w:val="28"/>
        </w:rPr>
        <w:t>,  совершено в середине октября 2020 года (точная дата и время в ходе дознания не установлены).</w:t>
      </w:r>
    </w:p>
    <w:p w:rsidR="00437DC1" w:rsidRPr="00437DC1" w:rsidP="00437D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37DC1">
        <w:rPr>
          <w:rFonts w:ascii="Times New Roman" w:hAnsi="Times New Roman"/>
          <w:color w:val="000000"/>
          <w:sz w:val="28"/>
          <w:szCs w:val="28"/>
        </w:rPr>
        <w:t>Срок давности привлечения к уголовной ответственности за преступление небольшой тяжести, совершенное в середине октября 2020 года,  заканчивается  в середине октября 2022 года.</w:t>
      </w:r>
    </w:p>
    <w:p w:rsidR="00437DC1" w:rsidRPr="00437DC1" w:rsidP="00437D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37DC1">
        <w:rPr>
          <w:rFonts w:ascii="Times New Roman" w:hAnsi="Times New Roman"/>
          <w:color w:val="000000"/>
          <w:sz w:val="28"/>
          <w:szCs w:val="28"/>
        </w:rPr>
        <w:t>Как следует из материалов дела, преступление, совершенное  Шинкаревым С.Е., в соответствии с ч. 2 </w:t>
      </w:r>
      <w:hyperlink r:id="rId6" w:history="1">
        <w:r w:rsidRPr="00437DC1">
          <w:rPr>
            <w:rFonts w:ascii="Times New Roman" w:hAnsi="Times New Roman"/>
            <w:color w:val="000000"/>
            <w:sz w:val="28"/>
            <w:szCs w:val="28"/>
          </w:rPr>
          <w:t>ст.15 УК РФ</w:t>
        </w:r>
      </w:hyperlink>
      <w:r w:rsidRPr="00437DC1">
        <w:rPr>
          <w:rFonts w:ascii="Times New Roman" w:hAnsi="Times New Roman"/>
          <w:color w:val="000000"/>
          <w:sz w:val="28"/>
          <w:szCs w:val="28"/>
        </w:rPr>
        <w:t> относится к категории преступлений небольшой тяжести, со дня его совершения прошло более 2 лет.</w:t>
      </w:r>
    </w:p>
    <w:p w:rsidR="00437DC1" w:rsidRPr="00437DC1" w:rsidP="00437D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37DC1">
        <w:rPr>
          <w:rFonts w:ascii="Times New Roman" w:hAnsi="Times New Roman"/>
          <w:color w:val="000000"/>
          <w:sz w:val="28"/>
          <w:szCs w:val="28"/>
        </w:rPr>
        <w:t>Согласно разъяснениям, содержащимся в постановлении Пленума Верховного Суда Российской Федерации от 27 июня 2013 года № 19 «О применении судами законодательства, регламентирующего основания и порядок освобождения от уголовной ответственности», под уклонением от следствия и суда следует понимать такие действия подозреваемого, обвиняемого, подсудимого, которые направлены на то, чтобы избежать задержания и привлечения к уголовной ответственности (например, намеренное изменение места жительства, нарушение подозреваемым</w:t>
      </w:r>
      <w:r w:rsidRPr="00437DC1">
        <w:rPr>
          <w:rFonts w:ascii="Times New Roman" w:hAnsi="Times New Roman"/>
          <w:color w:val="000000"/>
          <w:sz w:val="28"/>
          <w:szCs w:val="28"/>
        </w:rPr>
        <w:t>, обвиняемым, подсудимым избранной ему меры пресечения, в том числе побег из-под стражи) (абзац второй пункта 19).</w:t>
      </w:r>
    </w:p>
    <w:p w:rsidR="00437DC1" w:rsidRPr="00437DC1" w:rsidP="00437D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37DC1">
        <w:rPr>
          <w:rFonts w:ascii="Times New Roman" w:hAnsi="Times New Roman"/>
          <w:color w:val="000000"/>
          <w:sz w:val="28"/>
          <w:szCs w:val="28"/>
        </w:rPr>
        <w:t>Доказательства уклонения Шинкарева С.Е. от следствия или суда, в материалы дела не представлены.</w:t>
      </w:r>
    </w:p>
    <w:p w:rsidR="00437DC1" w:rsidRPr="00437DC1" w:rsidP="00437D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37DC1">
        <w:rPr>
          <w:rFonts w:ascii="Times New Roman" w:hAnsi="Times New Roman"/>
          <w:color w:val="000000"/>
          <w:sz w:val="28"/>
          <w:szCs w:val="28"/>
        </w:rPr>
        <w:t>Согласно п. 1 </w:t>
      </w:r>
      <w:hyperlink r:id="rId7" w:history="1">
        <w:r w:rsidRPr="00437DC1">
          <w:rPr>
            <w:rFonts w:ascii="Times New Roman" w:hAnsi="Times New Roman"/>
            <w:color w:val="000000"/>
            <w:sz w:val="28"/>
            <w:szCs w:val="28"/>
          </w:rPr>
          <w:t>ст. 254 УПК РФ</w:t>
        </w:r>
      </w:hyperlink>
      <w:r w:rsidRPr="00437DC1">
        <w:rPr>
          <w:rFonts w:ascii="Times New Roman" w:hAnsi="Times New Roman"/>
          <w:color w:val="000000"/>
          <w:sz w:val="28"/>
          <w:szCs w:val="28"/>
        </w:rPr>
        <w:t> суд прекращает уголовное дело в судебном заседании в случаях, если во время судебного разбирательства будут установлены обстоятельства, указанные в пунктах 3 - 6 части первой, в части второй статьи 24 и пунктах 3 - 6 части первой </w:t>
      </w:r>
      <w:hyperlink r:id="rId8" w:history="1">
        <w:r w:rsidRPr="00437DC1">
          <w:rPr>
            <w:rFonts w:ascii="Times New Roman" w:hAnsi="Times New Roman"/>
            <w:color w:val="000000"/>
            <w:sz w:val="28"/>
            <w:szCs w:val="28"/>
          </w:rPr>
          <w:t>статьи 27 УПК РФ</w:t>
        </w:r>
      </w:hyperlink>
      <w:r w:rsidRPr="00437DC1">
        <w:rPr>
          <w:rFonts w:ascii="Times New Roman" w:hAnsi="Times New Roman"/>
          <w:color w:val="000000"/>
          <w:sz w:val="28"/>
          <w:szCs w:val="28"/>
        </w:rPr>
        <w:t>.</w:t>
      </w:r>
    </w:p>
    <w:p w:rsidR="00437DC1" w:rsidRPr="00437DC1" w:rsidP="00437D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37DC1">
        <w:rPr>
          <w:rFonts w:ascii="Times New Roman" w:hAnsi="Times New Roman"/>
          <w:color w:val="000000"/>
          <w:sz w:val="28"/>
          <w:szCs w:val="28"/>
        </w:rPr>
        <w:t>При таких обстоятельствах, уголовное дело в отношении          Шинкарева С.Е. подлежит прекращению на основании п. 3 ч. 1 </w:t>
      </w:r>
      <w:hyperlink r:id="rId4" w:history="1">
        <w:r w:rsidRPr="00437DC1">
          <w:rPr>
            <w:rFonts w:ascii="Times New Roman" w:hAnsi="Times New Roman"/>
            <w:color w:val="000000"/>
            <w:sz w:val="28"/>
            <w:szCs w:val="28"/>
          </w:rPr>
          <w:t>ст. 24 УПК РФ</w:t>
        </w:r>
      </w:hyperlink>
      <w:r w:rsidRPr="00437DC1">
        <w:rPr>
          <w:rFonts w:ascii="Times New Roman" w:hAnsi="Times New Roman"/>
          <w:color w:val="000000"/>
          <w:sz w:val="28"/>
          <w:szCs w:val="28"/>
        </w:rPr>
        <w:t> за истечением срока давности уголовного преследования.</w:t>
      </w:r>
    </w:p>
    <w:p w:rsidR="00437DC1" w:rsidRPr="00437DC1" w:rsidP="00437DC1">
      <w:pPr>
        <w:pStyle w:val="NoSpacing"/>
        <w:ind w:firstLine="77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ходе дознания </w:t>
      </w:r>
      <w:r w:rsidRPr="00437DC1">
        <w:rPr>
          <w:rFonts w:ascii="Times New Roman" w:hAnsi="Times New Roman" w:eastAsiaTheme="minorHAnsi"/>
          <w:sz w:val="28"/>
          <w:szCs w:val="28"/>
        </w:rPr>
        <w:t>Шинкареву С.Е.</w:t>
      </w:r>
      <w:r w:rsidRPr="00437DC1">
        <w:rPr>
          <w:rFonts w:ascii="Times New Roman" w:hAnsi="Times New Roman"/>
          <w:sz w:val="28"/>
          <w:szCs w:val="28"/>
        </w:rPr>
        <w:t xml:space="preserve"> </w:t>
      </w: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была избрана мера пресечения в виде подписки о невыезде и надлежащем поведении. Суд, учитывая данные о личности подсудимого и обстоятельства дела, считает возможным избранную меру пресечения отменить, а также не избирать </w:t>
      </w:r>
      <w:r w:rsidRPr="00437DC1">
        <w:rPr>
          <w:rFonts w:ascii="Times New Roman" w:hAnsi="Times New Roman" w:eastAsiaTheme="minorHAnsi"/>
          <w:sz w:val="28"/>
          <w:szCs w:val="28"/>
        </w:rPr>
        <w:t xml:space="preserve">Шинкареву С.Е. </w:t>
      </w: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меру пресечения до вступления постановления в законную силу, поскольку нарушений избранной в отношении него органом дознания меры пресечения допущено не было.</w:t>
      </w:r>
    </w:p>
    <w:p w:rsidR="00437DC1" w:rsidRPr="00437DC1" w:rsidP="00437DC1">
      <w:pPr>
        <w:pStyle w:val="NoSpacing"/>
        <w:ind w:firstLine="77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Судьба вещественных доказательств подлежит разрешению в соответствии с правилами, предусмотренными </w:t>
      </w:r>
      <w:hyperlink r:id="rId9" w:history="1">
        <w:r w:rsidRPr="00437DC1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ч. 3 ст. 81</w:t>
        </w:r>
      </w:hyperlink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УПК РФ.</w:t>
      </w:r>
    </w:p>
    <w:p w:rsidR="00437DC1" w:rsidRPr="00437DC1" w:rsidP="00437DC1">
      <w:pPr>
        <w:pStyle w:val="NoSpacing"/>
        <w:ind w:firstLine="77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силу </w:t>
      </w:r>
      <w:hyperlink r:id="rId10" w:history="1">
        <w:r w:rsidRPr="00437DC1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п. 6 ч. 3 ст. 81</w:t>
        </w:r>
      </w:hyperlink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УПК РФ остальные предметы (не подпадающие под имущество, предусмотренное </w:t>
      </w:r>
      <w:hyperlink r:id="rId11" w:history="1">
        <w:r w:rsidRPr="00437DC1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п. 1</w:t>
        </w:r>
      </w:hyperlink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hyperlink r:id="rId12" w:history="1">
        <w:r w:rsidRPr="00437DC1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5 ч. 3 ст. 81</w:t>
        </w:r>
      </w:hyperlink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УПК РФ) передаются законным владельцам, а при </w:t>
      </w: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неустановлении</w:t>
      </w: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последних переходят в собственность государства. Споры о принадлежности вещественных доказательств разрешаются в порядке гражданского судопроизводства.</w:t>
      </w:r>
    </w:p>
    <w:p w:rsidR="00437DC1" w:rsidRPr="00437DC1" w:rsidP="00437DC1">
      <w:pPr>
        <w:pStyle w:val="NoSpacing"/>
        <w:ind w:firstLine="77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Следовательно, вещественное доказательство – </w:t>
      </w:r>
      <w:r w:rsidRPr="00437DC1">
        <w:rPr>
          <w:rFonts w:ascii="Times New Roman" w:hAnsi="Times New Roman"/>
          <w:sz w:val="28"/>
          <w:szCs w:val="28"/>
        </w:rPr>
        <w:t>бензиновая пила марки «</w:t>
      </w:r>
      <w:r w:rsidRPr="00437DC1">
        <w:rPr>
          <w:rFonts w:ascii="Times New Roman" w:hAnsi="Times New Roman"/>
          <w:sz w:val="28"/>
          <w:szCs w:val="28"/>
        </w:rPr>
        <w:t>Feller</w:t>
      </w:r>
      <w:r w:rsidRPr="00437DC1">
        <w:rPr>
          <w:rFonts w:ascii="Times New Roman" w:hAnsi="Times New Roman"/>
          <w:sz w:val="28"/>
          <w:szCs w:val="28"/>
        </w:rPr>
        <w:t xml:space="preserve"> ESC – 400» мощностью 4300 Вт, в корпусе бело-зеленого цвета</w:t>
      </w: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подлежит передаче его законному владельцу – потерпевшему </w:t>
      </w:r>
      <w:r w:rsidRPr="00437DC1">
        <w:rPr>
          <w:rFonts w:ascii="Times New Roman" w:hAnsi="Times New Roman"/>
          <w:i/>
          <w:sz w:val="28"/>
          <w:szCs w:val="28"/>
        </w:rPr>
        <w:t>/ФИО/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437DC1" w:rsidRPr="00437DC1" w:rsidP="00437DC1">
      <w:pPr>
        <w:pStyle w:val="NoSpacing"/>
        <w:ind w:firstLine="77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Гражданский иск по делу не заявлен.</w:t>
      </w:r>
    </w:p>
    <w:p w:rsidR="00437DC1" w:rsidRPr="00437DC1" w:rsidP="00437DC1">
      <w:pPr>
        <w:pStyle w:val="NoSpacing"/>
        <w:ind w:right="-28" w:firstLine="77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Процессуальными издержками по делу, согласно ст. 131 УПК РФ, являются расходы, связанные с оплатой труда адвоката </w:t>
      </w: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Малюты</w:t>
      </w: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С.В., осуществляющего защиту интересов Шинкарева С.В. по назначению суда, которые на основании ч. 4 ст. 132 УПК РФ, подлежат возмещению за счет средств федерального бюджета и взысканию с Шинкарева С.Е. не подлежат, так как при рассмотрении дела в суде Шинкарев</w:t>
      </w: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С.Е. отказался от услуг адвоката </w:t>
      </w: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Малюты</w:t>
      </w: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С.В., указав на это в соответствующем заявлении, однако его отказ не был удовлетворен и защитник участвовал при рассмотрении дела по назначению суда.</w:t>
      </w:r>
    </w:p>
    <w:p w:rsidR="00437DC1" w:rsidRPr="00437DC1" w:rsidP="00437DC1">
      <w:pPr>
        <w:pStyle w:val="NoSpacing"/>
        <w:ind w:right="-28" w:firstLine="77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основании изложенного, руководствуясь п. 3 ч. 1 ст. 24 и п. 1 </w:t>
      </w:r>
      <w:hyperlink r:id="rId7" w:history="1">
        <w:r w:rsidRPr="00437DC1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ст. 254 УПК РФ</w:t>
        </w:r>
      </w:hyperlink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суд</w:t>
      </w:r>
    </w:p>
    <w:p w:rsidR="00437DC1" w:rsidRPr="00437DC1" w:rsidP="00437DC1">
      <w:pPr>
        <w:pStyle w:val="NoSpacing"/>
        <w:jc w:val="center"/>
        <w:rPr>
          <w:rStyle w:val="Emphasis"/>
          <w:rFonts w:ascii="Times New Roman" w:hAnsi="Times New Roman"/>
          <w:b/>
          <w:i w:val="0"/>
          <w:iCs w:val="0"/>
          <w:sz w:val="28"/>
          <w:szCs w:val="28"/>
        </w:rPr>
      </w:pPr>
      <w:r w:rsidRPr="00437DC1">
        <w:rPr>
          <w:rFonts w:ascii="Times New Roman" w:hAnsi="Times New Roman"/>
          <w:b/>
          <w:sz w:val="28"/>
          <w:szCs w:val="28"/>
        </w:rPr>
        <w:t>постановил:</w:t>
      </w:r>
    </w:p>
    <w:p w:rsidR="00437DC1" w:rsidRPr="00437DC1" w:rsidP="00437DC1">
      <w:pPr>
        <w:pStyle w:val="NoSpacing"/>
        <w:ind w:right="-2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прекратить уголовное дело по обвинению Шинкарева Сергея Евгеньевича в совершении преступления, предусмотренного ч.1 </w:t>
      </w:r>
      <w:hyperlink r:id="rId13" w:history="1">
        <w:r w:rsidRPr="00437DC1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ст.160 Уголовного кодекса Российской Федерации</w:t>
        </w:r>
      </w:hyperlink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на основании п. 3 ч. 1 </w:t>
      </w:r>
      <w:hyperlink r:id="rId4" w:history="1">
        <w:r w:rsidRPr="00437DC1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 xml:space="preserve">ст. 24 Уголовно-процессуального кодекса </w:t>
        </w:r>
      </w:hyperlink>
      <w:r w:rsidRPr="00437D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Российской Федерации, за истечением срока давности уголовного преследования, освободив Шинкарева Сергея Евгеньевича от уголовной ответственности.</w:t>
      </w:r>
    </w:p>
    <w:p w:rsidR="00437DC1" w:rsidRPr="00437DC1" w:rsidP="00437DC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7DC1">
        <w:rPr>
          <w:sz w:val="28"/>
          <w:szCs w:val="28"/>
        </w:rPr>
        <w:t xml:space="preserve">Меру процессуального принуждения в отношении Шинкарева Сергея Евгеньевича в виде подписки о невыезде и надлежащем поведении – отменить. </w:t>
      </w:r>
    </w:p>
    <w:p w:rsidR="00437DC1" w:rsidRPr="00437DC1" w:rsidP="00437DC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7DC1">
        <w:rPr>
          <w:sz w:val="28"/>
          <w:szCs w:val="28"/>
        </w:rPr>
        <w:t>Вещественное доказательство – бензиновую пилу марки «</w:t>
      </w:r>
      <w:r w:rsidRPr="00437DC1">
        <w:rPr>
          <w:sz w:val="28"/>
          <w:szCs w:val="28"/>
        </w:rPr>
        <w:t>Feller</w:t>
      </w:r>
      <w:r w:rsidRPr="00437DC1">
        <w:rPr>
          <w:sz w:val="28"/>
          <w:szCs w:val="28"/>
        </w:rPr>
        <w:t xml:space="preserve"> ESC – 400» мощностью 4300 Вт, в корпусе бело-зеленого цвета, передать законному владельцу – потерпевшему </w:t>
      </w:r>
      <w:r w:rsidRPr="00437DC1">
        <w:rPr>
          <w:i/>
          <w:sz w:val="28"/>
          <w:szCs w:val="28"/>
        </w:rPr>
        <w:t>/ФИО/</w:t>
      </w:r>
      <w:r w:rsidRPr="00437DC1">
        <w:rPr>
          <w:sz w:val="28"/>
          <w:szCs w:val="28"/>
        </w:rPr>
        <w:t>.</w:t>
      </w:r>
    </w:p>
    <w:p w:rsidR="00437DC1" w:rsidRPr="00437DC1" w:rsidP="00437DC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7DC1">
        <w:rPr>
          <w:sz w:val="28"/>
          <w:szCs w:val="28"/>
        </w:rPr>
        <w:t>Процессуальные издержки отнести к взысканию за счет средств федерального бюджета.</w:t>
      </w:r>
    </w:p>
    <w:p w:rsidR="00437DC1" w:rsidRPr="00437DC1" w:rsidP="00437DC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7DC1">
        <w:rPr>
          <w:sz w:val="28"/>
          <w:szCs w:val="28"/>
        </w:rPr>
        <w:t>Постановление может быть обжаловано в Первомайский районный суд Республики Крым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437DC1" w:rsidRPr="00437DC1" w:rsidP="00437DC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7DC1">
        <w:rPr>
          <w:sz w:val="28"/>
          <w:szCs w:val="28"/>
        </w:rPr>
        <w:t>Председательствующий: подпись</w:t>
      </w:r>
    </w:p>
    <w:p w:rsidR="006A175D" w:rsidRPr="00437DC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C0"/>
    <w:rsid w:val="00437DC1"/>
    <w:rsid w:val="006A175D"/>
    <w:rsid w:val="00B742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C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a"/>
    <w:uiPriority w:val="1"/>
    <w:qFormat/>
    <w:rsid w:val="00437D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Без интервала Знак"/>
    <w:link w:val="NoSpacing"/>
    <w:uiPriority w:val="1"/>
    <w:locked/>
    <w:rsid w:val="00437DC1"/>
    <w:rPr>
      <w:rFonts w:ascii="Calibri" w:eastAsia="Calibri" w:hAnsi="Calibri" w:cs="Times New Roman"/>
    </w:rPr>
  </w:style>
  <w:style w:type="character" w:styleId="Emphasis">
    <w:name w:val="Emphasis"/>
    <w:qFormat/>
    <w:rsid w:val="00437DC1"/>
    <w:rPr>
      <w:i/>
      <w:iCs/>
    </w:rPr>
  </w:style>
  <w:style w:type="paragraph" w:styleId="HTMLPreformatted">
    <w:name w:val="HTML Preformatted"/>
    <w:basedOn w:val="Normal"/>
    <w:link w:val="HTML"/>
    <w:rsid w:val="00437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rsid w:val="00437D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437D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o4">
    <w:name w:val="fio4"/>
    <w:basedOn w:val="DefaultParagraphFont"/>
    <w:uiPriority w:val="99"/>
    <w:rsid w:val="00437D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8447CB9FB36A02B6257BCC2EB1FA14F388F7F9191952D39AEC29A87B1B01B1D382F5B79D5DFFBF97E1A05999F1BC2B60AA55A3BAF9DD54EQ4O1M" TargetMode="External" /><Relationship Id="rId11" Type="http://schemas.openxmlformats.org/officeDocument/2006/relationships/hyperlink" Target="consultantplus://offline/ref=38447CB9FB36A02B6257BCC2EB1FA14F388F7F9191952D39AEC29A87B1B01B1D382F5B79D5DAFCFD7E1A05999F1BC2B60AA55A3BAF9DD54EQ4O1M" TargetMode="External" /><Relationship Id="rId12" Type="http://schemas.openxmlformats.org/officeDocument/2006/relationships/hyperlink" Target="consultantplus://offline/ref=38447CB9FB36A02B6257BCC2EB1FA14F388F7F9191952D39AEC29A87B1B01B1D382F5B79D5DFFBF97F1A05999F1BC2B60AA55A3BAF9DD54EQ4O1M" TargetMode="External" /><Relationship Id="rId13" Type="http://schemas.openxmlformats.org/officeDocument/2006/relationships/hyperlink" Target="https://rospravosudie.com/law/%D0%A1%D1%82%D0%B0%D1%82%D1%8C%D1%8F_264_%D0%A3%D0%9A_%D0%A0%D0%A4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4_%D0%A3%D0%9F%D0%9A_%D0%A0%D0%A4" TargetMode="External" /><Relationship Id="rId5" Type="http://schemas.openxmlformats.org/officeDocument/2006/relationships/hyperlink" Target="https://rospravosudie.com/law/%D0%A1%D1%82%D0%B0%D1%82%D1%8C%D1%8F_78_%D0%A3%D0%9A_%D0%A0%D0%A4" TargetMode="External" /><Relationship Id="rId6" Type="http://schemas.openxmlformats.org/officeDocument/2006/relationships/hyperlink" Target="https://rospravosudie.com/law/%D0%A1%D1%82%D0%B0%D1%82%D1%8C%D1%8F_15_%D0%A3%D0%9A_%D0%A0%D0%A4" TargetMode="External" /><Relationship Id="rId7" Type="http://schemas.openxmlformats.org/officeDocument/2006/relationships/hyperlink" Target="https://rospravosudie.com/law/%D0%A1%D1%82%D0%B0%D1%82%D1%8C%D1%8F_254_%D0%A3%D0%9F%D0%9A_%D0%A0%D0%A4" TargetMode="External" /><Relationship Id="rId8" Type="http://schemas.openxmlformats.org/officeDocument/2006/relationships/hyperlink" Target="https://rospravosudie.com/law/%D0%A1%D1%82%D0%B0%D1%82%D1%8C%D1%8F_27_%D0%A3%D0%9F%D0%9A_%D0%A0%D0%A4" TargetMode="External" /><Relationship Id="rId9" Type="http://schemas.openxmlformats.org/officeDocument/2006/relationships/hyperlink" Target="consultantplus://offline/ref=629EF5AA56C433063DBD7028C94FE018BFED06DC5BBD2E9EA930F9EC1B8E01D72F773329E6C841346EDF5E83B6858F36F7B6B5DE441F24B8H5W6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