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551F" w:rsidRPr="00D82179" w:rsidP="004E551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Дело № 1-67-21/2022</w:t>
      </w:r>
    </w:p>
    <w:p w:rsidR="004E551F" w:rsidRPr="004E551F" w:rsidP="004E551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УИД 91</w:t>
      </w:r>
      <w:r w:rsidRPr="00D82179">
        <w:rPr>
          <w:rFonts w:ascii="Times New Roman" w:hAnsi="Times New Roman"/>
          <w:sz w:val="27"/>
          <w:szCs w:val="27"/>
          <w:lang w:val="en-US"/>
        </w:rPr>
        <w:t>MS</w:t>
      </w:r>
      <w:r w:rsidRPr="004E551F">
        <w:rPr>
          <w:rFonts w:ascii="Times New Roman" w:hAnsi="Times New Roman"/>
          <w:sz w:val="27"/>
          <w:szCs w:val="27"/>
        </w:rPr>
        <w:t>0067-01-2022-001274-30</w:t>
      </w:r>
    </w:p>
    <w:p w:rsidR="004E551F" w:rsidRPr="004E551F" w:rsidP="004E551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E551F" w:rsidRPr="00D82179" w:rsidP="004E551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82179">
        <w:rPr>
          <w:rFonts w:ascii="Times New Roman" w:hAnsi="Times New Roman"/>
          <w:b/>
          <w:sz w:val="27"/>
          <w:szCs w:val="27"/>
        </w:rPr>
        <w:t>ПОСТАНОВЛЕНИЕ</w:t>
      </w:r>
    </w:p>
    <w:p w:rsidR="004E551F" w:rsidRPr="00D82179" w:rsidP="004E551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82179">
        <w:rPr>
          <w:rFonts w:ascii="Times New Roman" w:hAnsi="Times New Roman"/>
          <w:b/>
          <w:sz w:val="27"/>
          <w:szCs w:val="27"/>
        </w:rPr>
        <w:t xml:space="preserve">   </w:t>
      </w:r>
    </w:p>
    <w:p w:rsidR="004E551F" w:rsidRPr="00D82179" w:rsidP="004E551F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28 сентября 2022 г.                                                              </w:t>
      </w:r>
      <w:r w:rsidRPr="00D82179">
        <w:rPr>
          <w:rFonts w:ascii="Times New Roman" w:hAnsi="Times New Roman"/>
          <w:sz w:val="27"/>
          <w:szCs w:val="27"/>
        </w:rPr>
        <w:t>пгт</w:t>
      </w:r>
      <w:r w:rsidRPr="00D82179">
        <w:rPr>
          <w:rFonts w:ascii="Times New Roman" w:hAnsi="Times New Roman"/>
          <w:sz w:val="27"/>
          <w:szCs w:val="27"/>
        </w:rPr>
        <w:t xml:space="preserve">. Первомайское   </w:t>
      </w:r>
    </w:p>
    <w:p w:rsidR="004E551F" w:rsidRPr="00D82179" w:rsidP="004E551F">
      <w:pPr>
        <w:spacing w:after="0" w:line="120" w:lineRule="auto"/>
        <w:rPr>
          <w:rFonts w:ascii="Times New Roman" w:hAnsi="Times New Roman"/>
          <w:sz w:val="27"/>
          <w:szCs w:val="27"/>
        </w:rPr>
      </w:pPr>
    </w:p>
    <w:p w:rsidR="004E551F" w:rsidRPr="00D82179" w:rsidP="004E551F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Суд в составе:</w:t>
      </w:r>
    </w:p>
    <w:p w:rsidR="004E551F" w:rsidRPr="00D82179" w:rsidP="004E55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председательствующего, мирового судьи судебного участка № 67 Первомайского судебного района (Первомайский муниципальный район)  Республики Крым  </w:t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  <w:t xml:space="preserve">– Кириченко Е.С.,  </w:t>
      </w:r>
    </w:p>
    <w:p w:rsidR="004E551F" w:rsidRPr="00D82179" w:rsidP="004E551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при секретаре  </w:t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  <w:t>– помощнике судьи Гейко К.А.,</w:t>
      </w:r>
    </w:p>
    <w:p w:rsidR="004E551F" w:rsidRPr="00D82179" w:rsidP="004E551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с участием:</w:t>
      </w:r>
    </w:p>
    <w:p w:rsidR="004E551F" w:rsidRPr="00D82179" w:rsidP="004E551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государственного обвинителя </w:t>
      </w:r>
      <w:r w:rsidRPr="00D82179">
        <w:rPr>
          <w:rFonts w:ascii="Times New Roman" w:hAnsi="Times New Roman"/>
          <w:sz w:val="27"/>
          <w:szCs w:val="27"/>
        </w:rPr>
        <w:tab/>
        <w:t xml:space="preserve">   </w:t>
      </w:r>
      <w:r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 xml:space="preserve">– </w:t>
      </w:r>
      <w:r w:rsidRPr="00D82179">
        <w:rPr>
          <w:rFonts w:ascii="Times New Roman" w:hAnsi="Times New Roman"/>
          <w:sz w:val="27"/>
          <w:szCs w:val="27"/>
        </w:rPr>
        <w:t>Павлыка</w:t>
      </w:r>
      <w:r w:rsidRPr="00D82179">
        <w:rPr>
          <w:rFonts w:ascii="Times New Roman" w:hAnsi="Times New Roman"/>
          <w:sz w:val="27"/>
          <w:szCs w:val="27"/>
        </w:rPr>
        <w:t xml:space="preserve"> А.В.,</w:t>
      </w:r>
    </w:p>
    <w:p w:rsidR="004E551F" w:rsidRPr="00D82179" w:rsidP="004E551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потерпевшей</w:t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  <w:t xml:space="preserve">–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4E551F">
        <w:rPr>
          <w:rFonts w:ascii="Times New Roman" w:hAnsi="Times New Roman"/>
          <w:i/>
          <w:sz w:val="27"/>
          <w:szCs w:val="27"/>
        </w:rPr>
        <w:t>,</w:t>
      </w:r>
    </w:p>
    <w:p w:rsidR="004E551F" w:rsidRPr="00D82179" w:rsidP="004E551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подсудимого </w:t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  <w:t xml:space="preserve">– </w:t>
      </w:r>
      <w:r w:rsidRPr="00D82179">
        <w:rPr>
          <w:rFonts w:ascii="Times New Roman" w:hAnsi="Times New Roman"/>
          <w:sz w:val="27"/>
          <w:szCs w:val="27"/>
        </w:rPr>
        <w:t>Хотенко</w:t>
      </w:r>
      <w:r w:rsidRPr="00D82179">
        <w:rPr>
          <w:rFonts w:ascii="Times New Roman" w:hAnsi="Times New Roman"/>
          <w:sz w:val="27"/>
          <w:szCs w:val="27"/>
        </w:rPr>
        <w:t xml:space="preserve"> С.Е.,</w:t>
      </w:r>
    </w:p>
    <w:p w:rsidR="004E551F" w:rsidRPr="00D82179" w:rsidP="004E551F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i w:val="0"/>
          <w:iCs w:val="0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защитника</w:t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ab/>
        <w:t xml:space="preserve"> </w:t>
      </w:r>
      <w:r w:rsidRPr="00D82179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D82179">
        <w:rPr>
          <w:rFonts w:ascii="Times New Roman" w:hAnsi="Times New Roman"/>
          <w:sz w:val="27"/>
          <w:szCs w:val="27"/>
        </w:rPr>
        <w:t xml:space="preserve">– адвоката </w:t>
      </w:r>
      <w:r w:rsidRPr="00D82179">
        <w:rPr>
          <w:rFonts w:ascii="Times New Roman" w:hAnsi="Times New Roman"/>
          <w:sz w:val="27"/>
          <w:szCs w:val="27"/>
        </w:rPr>
        <w:t>Ляховича</w:t>
      </w:r>
      <w:r w:rsidRPr="00D82179">
        <w:rPr>
          <w:rFonts w:ascii="Times New Roman" w:hAnsi="Times New Roman"/>
          <w:sz w:val="27"/>
          <w:szCs w:val="27"/>
        </w:rPr>
        <w:t xml:space="preserve"> В.В., </w:t>
      </w:r>
    </w:p>
    <w:p w:rsidR="004E551F" w:rsidRPr="00D82179" w:rsidP="004E551F">
      <w:pPr>
        <w:pStyle w:val="NoSpacing"/>
        <w:tabs>
          <w:tab w:val="left" w:pos="567"/>
        </w:tabs>
        <w:spacing w:before="12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рассмотрев в открытом судебном заседании в помещении судебного участка № 67 Первомайского судебного района Республики Крым уголовное дело в отношении</w:t>
      </w:r>
    </w:p>
    <w:p w:rsidR="004E551F" w:rsidRPr="00D82179" w:rsidP="004E551F">
      <w:pPr>
        <w:pStyle w:val="NoSpacing"/>
        <w:spacing w:before="120"/>
        <w:ind w:left="209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ХОТЕНКО СЕРГЕЯ ЕВГЕНЬЕВИЧА, </w:t>
      </w:r>
      <w:r w:rsidRPr="004E551F">
        <w:rPr>
          <w:rStyle w:val="Emphasis"/>
          <w:rFonts w:ascii="Times New Roman" w:hAnsi="Times New Roman"/>
          <w:sz w:val="27"/>
          <w:szCs w:val="27"/>
        </w:rPr>
        <w:t>/персональные данные/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,   </w:t>
      </w:r>
    </w:p>
    <w:p w:rsidR="004E551F" w:rsidRPr="00D82179" w:rsidP="004E551F">
      <w:pPr>
        <w:pStyle w:val="NoSpacing"/>
        <w:tabs>
          <w:tab w:val="left" w:pos="567"/>
        </w:tabs>
        <w:spacing w:before="12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обвиняемого в совершении преступления, предусмотренного ч. 1 ст. 119 УК РФ,      </w:t>
      </w:r>
      <w:r w:rsidRPr="00D82179">
        <w:rPr>
          <w:rStyle w:val="Emphasis"/>
          <w:rFonts w:ascii="Times New Roman" w:hAnsi="Times New Roman"/>
          <w:b/>
          <w:i w:val="0"/>
          <w:sz w:val="27"/>
          <w:szCs w:val="27"/>
        </w:rPr>
        <w:t xml:space="preserve"> 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     </w:t>
      </w:r>
      <w:r w:rsidRPr="00D82179">
        <w:rPr>
          <w:rStyle w:val="Emphasis"/>
          <w:rFonts w:ascii="Times New Roman" w:hAnsi="Times New Roman"/>
          <w:b/>
          <w:i w:val="0"/>
          <w:sz w:val="27"/>
          <w:szCs w:val="27"/>
        </w:rPr>
        <w:t xml:space="preserve"> 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    </w:t>
      </w:r>
      <w:r w:rsidRPr="00D82179">
        <w:rPr>
          <w:rStyle w:val="Emphasis"/>
          <w:rFonts w:ascii="Times New Roman" w:hAnsi="Times New Roman"/>
          <w:b/>
          <w:i w:val="0"/>
          <w:sz w:val="27"/>
          <w:szCs w:val="27"/>
        </w:rPr>
        <w:t xml:space="preserve"> 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 </w:t>
      </w:r>
    </w:p>
    <w:p w:rsidR="004E551F" w:rsidRPr="00D82179" w:rsidP="004E551F">
      <w:pPr>
        <w:pStyle w:val="NoSpacing"/>
        <w:tabs>
          <w:tab w:val="left" w:pos="567"/>
        </w:tabs>
        <w:jc w:val="center"/>
        <w:rPr>
          <w:rStyle w:val="Emphasis"/>
          <w:rFonts w:ascii="Times New Roman" w:hAnsi="Times New Roman"/>
          <w:b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b/>
          <w:i w:val="0"/>
          <w:sz w:val="27"/>
          <w:szCs w:val="27"/>
        </w:rPr>
        <w:t>установил:</w:t>
      </w:r>
    </w:p>
    <w:p w:rsidR="004E551F" w:rsidRPr="00D82179" w:rsidP="004E551F">
      <w:pPr>
        <w:pStyle w:val="NoSpacing"/>
        <w:tabs>
          <w:tab w:val="left" w:pos="567"/>
        </w:tabs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органом дознания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Сергей Евгеньевич обвиняется в том, что он 18 июля 2022 года, в период времени с 21 часа 30 минут до 23 часов, находясь под окном квартиры </w:t>
      </w:r>
      <w:r w:rsidRPr="004E551F">
        <w:rPr>
          <w:rStyle w:val="Emphasis"/>
          <w:rFonts w:ascii="Times New Roman" w:hAnsi="Times New Roman"/>
          <w:sz w:val="27"/>
          <w:szCs w:val="27"/>
        </w:rPr>
        <w:t>/адрес/</w:t>
      </w:r>
      <w:r w:rsidRPr="004E551F">
        <w:rPr>
          <w:rStyle w:val="Emphasis"/>
          <w:rFonts w:ascii="Times New Roman" w:hAnsi="Times New Roman"/>
          <w:sz w:val="27"/>
          <w:szCs w:val="27"/>
        </w:rPr>
        <w:t>,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употребил 0,5 литра водки. 18 июля 2022 года примерно в 23 часа, точное время в ходе дознания установить не представилось возможным,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С.Е., находящийся в состоянии алкогольного опьянения, руководствуясь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внезапно возникшим преступным умыслом, направленным н</w:t>
      </w:r>
      <w:r>
        <w:rPr>
          <w:rStyle w:val="Emphasis"/>
          <w:rFonts w:ascii="Times New Roman" w:hAnsi="Times New Roman"/>
          <w:i w:val="0"/>
          <w:sz w:val="27"/>
          <w:szCs w:val="27"/>
        </w:rPr>
        <w:t xml:space="preserve">а угрозу убийством в отношении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зашел в помещении комнаты зал квартиры </w:t>
      </w:r>
      <w:r w:rsidRPr="004E551F">
        <w:rPr>
          <w:rStyle w:val="Emphasis"/>
          <w:rFonts w:ascii="Times New Roman" w:hAnsi="Times New Roman"/>
          <w:sz w:val="27"/>
          <w:szCs w:val="27"/>
        </w:rPr>
        <w:t>/адрес/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, где проживает последняя, когда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уже отдыхала, где с целью вызвать у неё чувство тревоги и беспокойства за свою жизнь и здоровье, осознавая общественно опасный и противоправный характер своих действий, предвидя неизбежность наступления общественно опасных последствий и желая их наступления, в виде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морального вреда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, сел сверху на потерпевшую, схватил её двумя руками за горло и стал сдавливать пальцы своих рук, перекрыв доступ кислорода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примерно на 3-5 секунд, высказывая при этом угрозы убийством, а именно: «Я тебя убью!».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оказав сопротивление, оттолкнула от себя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С.В., а сама встала с дивана, однако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 в продолжение преступных действий, обхватил своей правой рукой со спины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и с помощью предплечья правой руки стал сдавливать горло потерпевшей, продолжая угрожать: «Убью тебя!». Затем сбил с ног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и повалил её на пол, при этом нанес два удара кулаком своей правой руки в область грудной клетки последней, создавая реальную опасность для её жизни и здоровья. Высказанные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угрозы убийством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 воспринимала реально и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боялась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их осуществления, опасаясь за свою жизнь и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здоровье,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своими конкретными действиями подкреплял высказанные им угрозы убийством. </w:t>
      </w:r>
    </w:p>
    <w:p w:rsidR="004E551F" w:rsidRPr="00D82179" w:rsidP="004E551F">
      <w:pPr>
        <w:pStyle w:val="NoSpacing"/>
        <w:tabs>
          <w:tab w:val="left" w:pos="567"/>
        </w:tabs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ab/>
        <w:t xml:space="preserve">Действия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органом дознания квалифицированы по ч. 1 ст.119 УК РФ, как угроза убийством, если имелись основания опасаться осуществления этой угрозы.</w:t>
      </w:r>
    </w:p>
    <w:p w:rsidR="004E551F" w:rsidRPr="00D82179" w:rsidP="004E551F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В судебном заседании потерпевшая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просила уголовное дело в отношении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 прекратить в связи с примирением, поскольку подсудимый принес ей извинения, претензий материального и морального характера к подсудимому у неё не имеется. </w:t>
      </w:r>
    </w:p>
    <w:p w:rsidR="004E551F" w:rsidRPr="00D82179" w:rsidP="004E551F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Подсудимый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также ходатайствовал о прекращении уголовного дела в связи с примирением с потерпевшим, поскольку между ним  и потерпевшей достигнуто примирение. </w:t>
      </w:r>
    </w:p>
    <w:p w:rsidR="004E551F" w:rsidRPr="00D82179" w:rsidP="004E551F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Защитник – адвокат </w:t>
      </w:r>
      <w:r w:rsidRPr="00D82179">
        <w:rPr>
          <w:rFonts w:ascii="Times New Roman" w:hAnsi="Times New Roman"/>
          <w:sz w:val="27"/>
          <w:szCs w:val="27"/>
        </w:rPr>
        <w:t>Ляхович</w:t>
      </w:r>
      <w:r w:rsidRPr="00D82179">
        <w:rPr>
          <w:rFonts w:ascii="Times New Roman" w:hAnsi="Times New Roman"/>
          <w:sz w:val="27"/>
          <w:szCs w:val="27"/>
        </w:rPr>
        <w:t xml:space="preserve"> В.В.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не возражал против прекращения уголовного дела в отношении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в связи с примирением сторон.</w:t>
      </w:r>
    </w:p>
    <w:p w:rsidR="004E551F" w:rsidRPr="00D82179" w:rsidP="004E551F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Государственный обвинитель </w:t>
      </w:r>
      <w:r w:rsidRPr="00D82179">
        <w:rPr>
          <w:rFonts w:ascii="Times New Roman" w:hAnsi="Times New Roman"/>
          <w:sz w:val="27"/>
          <w:szCs w:val="27"/>
        </w:rPr>
        <w:t>Павлык</w:t>
      </w:r>
      <w:r w:rsidRPr="00D82179">
        <w:rPr>
          <w:rFonts w:ascii="Times New Roman" w:hAnsi="Times New Roman"/>
          <w:sz w:val="27"/>
          <w:szCs w:val="27"/>
        </w:rPr>
        <w:t xml:space="preserve"> А.В.</w:t>
      </w:r>
      <w:r w:rsidRPr="00D8217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не возражал против прекращения уголовного дела в отношении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в связи с примирением потерпевшей с подсудимым.</w:t>
      </w:r>
    </w:p>
    <w:p w:rsidR="004E551F" w:rsidRPr="00D82179" w:rsidP="004E551F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Выслушав ходатайство потерпевшей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, мнения подсудимого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С.Е., государственного обвинителя </w:t>
      </w:r>
      <w:r w:rsidRPr="00D82179">
        <w:rPr>
          <w:rFonts w:ascii="Times New Roman" w:hAnsi="Times New Roman"/>
          <w:sz w:val="27"/>
          <w:szCs w:val="27"/>
        </w:rPr>
        <w:t>Павлыка</w:t>
      </w:r>
      <w:r w:rsidRPr="00D82179">
        <w:rPr>
          <w:rFonts w:ascii="Times New Roman" w:hAnsi="Times New Roman"/>
          <w:sz w:val="27"/>
          <w:szCs w:val="27"/>
        </w:rPr>
        <w:t xml:space="preserve"> А.В.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и защитника-адвоката </w:t>
      </w:r>
      <w:r w:rsidRPr="00D82179">
        <w:rPr>
          <w:rFonts w:ascii="Times New Roman" w:hAnsi="Times New Roman"/>
          <w:sz w:val="27"/>
          <w:szCs w:val="27"/>
        </w:rPr>
        <w:t>Ляховича</w:t>
      </w:r>
      <w:r w:rsidRPr="00D82179">
        <w:rPr>
          <w:rFonts w:ascii="Times New Roman" w:hAnsi="Times New Roman"/>
          <w:sz w:val="27"/>
          <w:szCs w:val="27"/>
        </w:rPr>
        <w:t xml:space="preserve"> В.В.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по заявленному ходатайству, суд приходит к следующим выводам.</w:t>
      </w:r>
    </w:p>
    <w:p w:rsidR="004E551F" w:rsidRPr="00D82179" w:rsidP="004E551F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Подсудимый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  в ходе дознания и в судебном заседании </w:t>
      </w:r>
      <w:r w:rsidRPr="00D82179">
        <w:rPr>
          <w:rFonts w:ascii="Times New Roman" w:hAnsi="Times New Roman"/>
          <w:sz w:val="27"/>
          <w:szCs w:val="27"/>
        </w:rPr>
        <w:t xml:space="preserve">в предъявленном обвинении по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ч. 1 ст. 119 УК РФ</w:t>
      </w:r>
      <w:r w:rsidRPr="00D82179">
        <w:rPr>
          <w:rFonts w:ascii="Times New Roman" w:hAnsi="Times New Roman"/>
          <w:sz w:val="27"/>
          <w:szCs w:val="27"/>
        </w:rPr>
        <w:t xml:space="preserve"> виновным себя признал полностью,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и пояснил, что предъявленное обвинение ему понятно и он с ним согласен, правовую оценку содеянного и квалификацию его действий не оспаривает.  </w:t>
      </w:r>
    </w:p>
    <w:p w:rsidR="004E551F" w:rsidRPr="00D82179" w:rsidP="004E551F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iCs w:val="0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Суд считает, что обвинение, с которым согласился подсудимый </w:t>
      </w:r>
      <w:r w:rsidRPr="00D82179">
        <w:rPr>
          <w:rFonts w:ascii="Times New Roman" w:hAnsi="Times New Roman"/>
          <w:sz w:val="27"/>
          <w:szCs w:val="27"/>
        </w:rPr>
        <w:br/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</w:t>
      </w:r>
      <w:r w:rsidRPr="00D82179">
        <w:rPr>
          <w:rFonts w:ascii="Times New Roman" w:hAnsi="Times New Roman"/>
          <w:sz w:val="27"/>
          <w:szCs w:val="27"/>
        </w:rPr>
        <w:t>, обосновано,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4E551F" w:rsidRPr="00D82179" w:rsidP="004E551F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В силу п. 3 ст. 254 УПК РФ в случаях, предусмотренных статьями 25 и 28 УПК РФ, суд прекращает уголовное дело в судебном заседании.    </w:t>
      </w:r>
    </w:p>
    <w:p w:rsidR="004E551F" w:rsidRPr="00D82179" w:rsidP="004E551F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Согласно ст. 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 76 УК РФ, если это лицо примерилось с потерпевшим и загладило причинённый ему вред.</w:t>
      </w:r>
    </w:p>
    <w:p w:rsidR="004E551F" w:rsidRPr="00D82179" w:rsidP="004E551F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color w:val="000000"/>
          <w:sz w:val="27"/>
          <w:szCs w:val="27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Таким образом, основанием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для прекращения уголовного дела в связи с примирением сторон, в порядке, предусмотренном ст. 25 УПК РФ,</w:t>
      </w:r>
      <w:r w:rsidRPr="00D82179">
        <w:rPr>
          <w:rFonts w:ascii="Times New Roman" w:hAnsi="Times New Roman"/>
          <w:color w:val="000000"/>
          <w:sz w:val="27"/>
          <w:szCs w:val="27"/>
        </w:rPr>
        <w:t> является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заявление потерпевшего о прекращении уголовного дела в отношении лица, впервые совершившего преступление небольшой или средней тяжести, при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наличии определённых ст. 76 УК РФ условий, а именно: примирения с потерпевшим и заглаживания причинённого ему вреда.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 10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обвиняется в совершении преступления, предусмотренного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ч. 1 ст. 119 УК РФ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которое, согласно ст. 15 УК РФ, отнесено к категории преступлений небольшой тяжести.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Согласно материалам дела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ранее не судим. 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Таким образом,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совершил преступление небольшой тяжести в отношении потерпевшей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впервые.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Потерпевшая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подтвердила, что действия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 искуплению его вины были достаточными для принятия решения о примирении с ним. 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Добровольность и осознанность заявления потерпевшего о примирении судом проверена.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соответствии с п. 28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Судом разъяснено подсудимому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</w:t>
      </w:r>
      <w:r w:rsidRPr="00D82179">
        <w:rPr>
          <w:rFonts w:ascii="Times New Roman" w:hAnsi="Times New Roman"/>
          <w:sz w:val="27"/>
          <w:szCs w:val="27"/>
        </w:rPr>
        <w:t xml:space="preserve">право </w:t>
      </w:r>
      <w:r w:rsidRPr="00D82179">
        <w:rPr>
          <w:rFonts w:ascii="Times New Roman" w:hAnsi="Times New Roman"/>
          <w:sz w:val="27"/>
          <w:szCs w:val="27"/>
        </w:rPr>
        <w:t>возражать</w:t>
      </w:r>
      <w:r w:rsidRPr="00D82179">
        <w:rPr>
          <w:rFonts w:ascii="Times New Roman" w:hAnsi="Times New Roman"/>
          <w:sz w:val="27"/>
          <w:szCs w:val="27"/>
        </w:rP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Подсудимый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</w:t>
      </w:r>
      <w:r w:rsidRPr="00D82179">
        <w:rPr>
          <w:rFonts w:ascii="Times New Roman" w:hAnsi="Times New Roman"/>
          <w:sz w:val="27"/>
          <w:szCs w:val="27"/>
        </w:rPr>
        <w:t xml:space="preserve">выразил согласие на прекращение уголовного дела в связи с примирением сторон. 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характер и степень общественной опасности содеянного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изучив данные о его личности, суд приходит к выводу о возможности прекращения уголовного дела.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ходе дознания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была избрана мера пресечения в виде подписки о невыезде и надлежащем поведении.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>Хотенко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С.Е.  </w:t>
      </w: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меру пресечения до вступления постановления в законную силу, поскольку нарушений избранной в отношении него органом дознания меры пресечения допущено не было.</w:t>
      </w:r>
    </w:p>
    <w:p w:rsidR="004E551F" w:rsidRPr="00D82179" w:rsidP="004E551F">
      <w:pPr>
        <w:pStyle w:val="NoSpacing"/>
        <w:ind w:firstLine="66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82179">
        <w:rPr>
          <w:rFonts w:ascii="Times New Roman" w:hAnsi="Times New Roman"/>
          <w:sz w:val="27"/>
          <w:szCs w:val="27"/>
          <w:shd w:val="clear" w:color="auto" w:fill="FFFFFF"/>
        </w:rPr>
        <w:t xml:space="preserve">Вопрос о вещественных доказательствах разрешению в соответствии со ст.81 УПК РФ не подлежит ввиду отсутствия таковых. </w:t>
      </w:r>
    </w:p>
    <w:p w:rsidR="004E551F" w:rsidRPr="00D82179" w:rsidP="004E551F">
      <w:pPr>
        <w:pStyle w:val="NoSpacing"/>
        <w:ind w:firstLine="66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217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Гражданский иск по делу не заявлен.</w:t>
      </w:r>
    </w:p>
    <w:p w:rsidR="004E551F" w:rsidRPr="00D82179" w:rsidP="004E551F">
      <w:pPr>
        <w:pStyle w:val="NoSpacing"/>
        <w:tabs>
          <w:tab w:val="left" w:pos="567"/>
        </w:tabs>
        <w:ind w:firstLine="660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 10 ст. 316 УПК РФ, подлежат возмещению за счёт средств федерального бюджета.</w:t>
      </w:r>
    </w:p>
    <w:p w:rsidR="004E551F" w:rsidRPr="00D82179" w:rsidP="004E551F">
      <w:pPr>
        <w:spacing w:after="0" w:line="240" w:lineRule="auto"/>
        <w:ind w:firstLine="660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На основании изложенного и руководствуясь ст. ст. 25, 254, 256 УПК РФ, ст. 76 УК РФ, суд</w:t>
      </w:r>
    </w:p>
    <w:p w:rsidR="004E551F" w:rsidRPr="00D82179" w:rsidP="004E551F">
      <w:pPr>
        <w:pStyle w:val="NoSpacing"/>
        <w:jc w:val="center"/>
        <w:rPr>
          <w:rStyle w:val="Emphasis"/>
          <w:rFonts w:ascii="Times New Roman" w:hAnsi="Times New Roman"/>
          <w:b/>
          <w:i w:val="0"/>
          <w:iCs w:val="0"/>
          <w:sz w:val="27"/>
          <w:szCs w:val="27"/>
        </w:rPr>
      </w:pPr>
      <w:r w:rsidRPr="00D82179">
        <w:rPr>
          <w:rFonts w:ascii="Times New Roman" w:hAnsi="Times New Roman"/>
          <w:b/>
          <w:sz w:val="27"/>
          <w:szCs w:val="27"/>
        </w:rPr>
        <w:t>постановил:</w:t>
      </w:r>
    </w:p>
    <w:p w:rsidR="004E551F" w:rsidRPr="00D82179" w:rsidP="004E551F">
      <w:pPr>
        <w:pStyle w:val="NoSpacing"/>
        <w:tabs>
          <w:tab w:val="left" w:pos="567"/>
        </w:tabs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ходатайство потерпевшей </w:t>
      </w:r>
      <w:r w:rsidRPr="004E551F">
        <w:rPr>
          <w:rFonts w:ascii="Times New Roman" w:hAnsi="Times New Roman"/>
          <w:i/>
          <w:sz w:val="27"/>
          <w:szCs w:val="27"/>
        </w:rPr>
        <w:t>/ФИО/</w:t>
      </w:r>
      <w:r w:rsidRPr="00D82179">
        <w:rPr>
          <w:rStyle w:val="Emphasis"/>
          <w:rFonts w:ascii="Times New Roman" w:hAnsi="Times New Roman"/>
          <w:i w:val="0"/>
          <w:sz w:val="27"/>
          <w:szCs w:val="27"/>
        </w:rPr>
        <w:t xml:space="preserve"> </w:t>
      </w:r>
      <w:r w:rsidRPr="00D82179">
        <w:rPr>
          <w:rFonts w:ascii="Times New Roman" w:hAnsi="Times New Roman"/>
          <w:sz w:val="27"/>
          <w:szCs w:val="27"/>
        </w:rPr>
        <w:t xml:space="preserve">о прекращении уголовного дела в отношении </w:t>
      </w:r>
      <w:r w:rsidRPr="00D82179">
        <w:rPr>
          <w:rFonts w:ascii="Times New Roman" w:hAnsi="Times New Roman"/>
          <w:sz w:val="27"/>
          <w:szCs w:val="27"/>
        </w:rPr>
        <w:t>Хотенко</w:t>
      </w:r>
      <w:r w:rsidRPr="00D82179">
        <w:rPr>
          <w:rFonts w:ascii="Times New Roman" w:hAnsi="Times New Roman"/>
          <w:sz w:val="27"/>
          <w:szCs w:val="27"/>
        </w:rPr>
        <w:t xml:space="preserve"> Сергея Евгеньевича удовлетворить.</w:t>
      </w:r>
    </w:p>
    <w:p w:rsidR="004E551F" w:rsidRPr="00D82179" w:rsidP="004E551F">
      <w:pPr>
        <w:pStyle w:val="NoSpacing"/>
        <w:tabs>
          <w:tab w:val="left" w:pos="567"/>
        </w:tabs>
        <w:ind w:firstLine="770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Прекратить уголовное дело в отношении </w:t>
      </w:r>
      <w:r w:rsidRPr="00D82179">
        <w:rPr>
          <w:rFonts w:ascii="Times New Roman" w:hAnsi="Times New Roman"/>
          <w:sz w:val="27"/>
          <w:szCs w:val="27"/>
        </w:rPr>
        <w:t>Хотенко</w:t>
      </w:r>
      <w:r w:rsidRPr="00D82179">
        <w:rPr>
          <w:rFonts w:ascii="Times New Roman" w:hAnsi="Times New Roman"/>
          <w:sz w:val="27"/>
          <w:szCs w:val="27"/>
        </w:rPr>
        <w:t xml:space="preserve"> Сергея Евгеньевича, обвиняемого в совершении преступления, предусмотренного частью 1 статьи 119 Уголовного кодекса Российской Федерации, в связи с примирением сторон, освободив </w:t>
      </w:r>
      <w:r w:rsidRPr="00D82179">
        <w:rPr>
          <w:rFonts w:ascii="Times New Roman" w:hAnsi="Times New Roman"/>
          <w:sz w:val="27"/>
          <w:szCs w:val="27"/>
        </w:rPr>
        <w:t>Хотенко</w:t>
      </w:r>
      <w:r w:rsidRPr="00D82179">
        <w:rPr>
          <w:rFonts w:ascii="Times New Roman" w:hAnsi="Times New Roman"/>
          <w:sz w:val="27"/>
          <w:szCs w:val="27"/>
        </w:rPr>
        <w:t xml:space="preserve"> Сергея Евгеньевича от уголовной ответственности.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 xml:space="preserve">Меру процессуального принуждения в отношении </w:t>
      </w:r>
      <w:r w:rsidRPr="00D82179">
        <w:rPr>
          <w:rFonts w:ascii="Times New Roman" w:hAnsi="Times New Roman"/>
          <w:sz w:val="27"/>
          <w:szCs w:val="27"/>
        </w:rPr>
        <w:t>Хотенко</w:t>
      </w:r>
      <w:r w:rsidRPr="00D82179">
        <w:rPr>
          <w:rFonts w:ascii="Times New Roman" w:hAnsi="Times New Roman"/>
          <w:sz w:val="27"/>
          <w:szCs w:val="27"/>
        </w:rPr>
        <w:t xml:space="preserve"> Сергея Евгеньевича в виде подписки о невыезде и надлежащем поведении – отменить. </w:t>
      </w:r>
    </w:p>
    <w:p w:rsidR="004E551F" w:rsidRPr="00D82179" w:rsidP="004E551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Процессуальные издержки отнести к взысканию за счет средств федерального бюджета.</w:t>
      </w:r>
    </w:p>
    <w:p w:rsidR="004E551F" w:rsidRPr="00D82179" w:rsidP="004E551F">
      <w:pPr>
        <w:pStyle w:val="NoSpacing"/>
        <w:ind w:firstLine="770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Постановление может быть обжаловано в Первомайский районный суд Республики Крым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4E551F" w:rsidRPr="00D82179" w:rsidP="004E55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2179">
        <w:rPr>
          <w:rFonts w:ascii="Times New Roman" w:hAnsi="Times New Roman"/>
          <w:sz w:val="27"/>
          <w:szCs w:val="27"/>
        </w:rPr>
        <w:t>Председательствующий: подпись</w:t>
      </w:r>
    </w:p>
    <w:p w:rsidR="006A175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5A"/>
    <w:rsid w:val="004E551F"/>
    <w:rsid w:val="006A175D"/>
    <w:rsid w:val="00871E5A"/>
    <w:rsid w:val="00D821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1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4E55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uiPriority w:val="1"/>
    <w:locked/>
    <w:rsid w:val="004E551F"/>
    <w:rPr>
      <w:rFonts w:ascii="Calibri" w:eastAsia="Calibri" w:hAnsi="Calibri" w:cs="Times New Roman"/>
    </w:rPr>
  </w:style>
  <w:style w:type="character" w:styleId="Emphasis">
    <w:name w:val="Emphasis"/>
    <w:qFormat/>
    <w:rsid w:val="004E5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