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6383" w:rsidRPr="00425408" w:rsidP="004B6383">
      <w:pPr>
        <w:spacing w:after="0" w:line="240" w:lineRule="auto"/>
        <w:jc w:val="right"/>
        <w:rPr>
          <w:rFonts w:ascii="Times New Roman" w:hAnsi="Times New Roman"/>
          <w:sz w:val="24"/>
          <w:szCs w:val="24"/>
        </w:rPr>
      </w:pPr>
      <w:r w:rsidRPr="00425408">
        <w:rPr>
          <w:rFonts w:ascii="Times New Roman" w:hAnsi="Times New Roman"/>
          <w:sz w:val="24"/>
          <w:szCs w:val="24"/>
        </w:rPr>
        <w:t>Дело № 1-67-27/2022</w:t>
      </w:r>
    </w:p>
    <w:p w:rsidR="004B6383" w:rsidRPr="00425408" w:rsidP="004B6383">
      <w:pPr>
        <w:spacing w:after="0" w:line="240" w:lineRule="auto"/>
        <w:jc w:val="right"/>
        <w:rPr>
          <w:rFonts w:ascii="Times New Roman" w:hAnsi="Times New Roman"/>
          <w:sz w:val="24"/>
          <w:szCs w:val="24"/>
        </w:rPr>
      </w:pPr>
      <w:r w:rsidRPr="00425408">
        <w:rPr>
          <w:rFonts w:ascii="Times New Roman" w:hAnsi="Times New Roman"/>
          <w:sz w:val="24"/>
          <w:szCs w:val="24"/>
        </w:rPr>
        <w:t>УИД 91MS0067-01-2022-001495-46</w:t>
      </w:r>
    </w:p>
    <w:p w:rsidR="004B6383" w:rsidRPr="00425408" w:rsidP="004B6383">
      <w:pPr>
        <w:spacing w:after="0" w:line="240" w:lineRule="auto"/>
        <w:jc w:val="center"/>
        <w:rPr>
          <w:rFonts w:ascii="Times New Roman" w:hAnsi="Times New Roman"/>
          <w:b/>
          <w:sz w:val="24"/>
          <w:szCs w:val="24"/>
        </w:rPr>
      </w:pPr>
    </w:p>
    <w:p w:rsidR="004B6383" w:rsidRPr="00425408" w:rsidP="004B6383">
      <w:pPr>
        <w:spacing w:after="0" w:line="240" w:lineRule="auto"/>
        <w:jc w:val="center"/>
        <w:rPr>
          <w:rFonts w:ascii="Times New Roman" w:hAnsi="Times New Roman"/>
          <w:sz w:val="24"/>
          <w:szCs w:val="24"/>
        </w:rPr>
      </w:pPr>
      <w:r w:rsidRPr="00425408">
        <w:rPr>
          <w:rFonts w:ascii="Times New Roman" w:hAnsi="Times New Roman"/>
          <w:sz w:val="24"/>
          <w:szCs w:val="24"/>
        </w:rPr>
        <w:t>ПРИГОВОР</w:t>
      </w:r>
    </w:p>
    <w:p w:rsidR="004B6383" w:rsidRPr="00425408" w:rsidP="004B6383">
      <w:pPr>
        <w:spacing w:after="0" w:line="240" w:lineRule="auto"/>
        <w:jc w:val="center"/>
        <w:rPr>
          <w:rFonts w:ascii="Times New Roman" w:hAnsi="Times New Roman"/>
          <w:sz w:val="24"/>
          <w:szCs w:val="24"/>
        </w:rPr>
      </w:pPr>
      <w:r w:rsidRPr="00425408">
        <w:rPr>
          <w:rFonts w:ascii="Times New Roman" w:hAnsi="Times New Roman"/>
          <w:sz w:val="24"/>
          <w:szCs w:val="24"/>
        </w:rPr>
        <w:t>Именем Российской Федерации</w:t>
      </w:r>
    </w:p>
    <w:p w:rsidR="004B6383" w:rsidRPr="00425408" w:rsidP="004B6383">
      <w:pPr>
        <w:spacing w:after="0" w:line="240" w:lineRule="auto"/>
        <w:jc w:val="center"/>
        <w:rPr>
          <w:rFonts w:ascii="Times New Roman" w:hAnsi="Times New Roman"/>
          <w:b/>
          <w:sz w:val="24"/>
          <w:szCs w:val="24"/>
        </w:rPr>
      </w:pPr>
    </w:p>
    <w:p w:rsidR="004B6383" w:rsidRPr="00425408" w:rsidP="004B6383">
      <w:pPr>
        <w:spacing w:after="0" w:line="240" w:lineRule="auto"/>
        <w:jc w:val="center"/>
        <w:rPr>
          <w:rFonts w:ascii="Times New Roman" w:hAnsi="Times New Roman"/>
          <w:sz w:val="24"/>
          <w:szCs w:val="24"/>
        </w:rPr>
      </w:pPr>
      <w:r w:rsidRPr="00425408">
        <w:rPr>
          <w:rFonts w:ascii="Times New Roman" w:hAnsi="Times New Roman"/>
          <w:sz w:val="24"/>
          <w:szCs w:val="24"/>
        </w:rPr>
        <w:t xml:space="preserve">22 декабря 2022 года                                                   </w:t>
      </w:r>
      <w:r w:rsidRPr="00425408">
        <w:rPr>
          <w:rFonts w:ascii="Times New Roman" w:hAnsi="Times New Roman"/>
          <w:sz w:val="24"/>
          <w:szCs w:val="24"/>
        </w:rPr>
        <w:t>пгт</w:t>
      </w:r>
      <w:r w:rsidRPr="00425408">
        <w:rPr>
          <w:rFonts w:ascii="Times New Roman" w:hAnsi="Times New Roman"/>
          <w:sz w:val="24"/>
          <w:szCs w:val="24"/>
        </w:rPr>
        <w:t>. Первомайское</w:t>
      </w:r>
    </w:p>
    <w:p w:rsidR="004B6383" w:rsidRPr="00425408" w:rsidP="004B6383">
      <w:pPr>
        <w:spacing w:after="0" w:line="240" w:lineRule="auto"/>
        <w:rPr>
          <w:rFonts w:ascii="Times New Roman" w:hAnsi="Times New Roman"/>
          <w:sz w:val="24"/>
          <w:szCs w:val="24"/>
        </w:rPr>
      </w:pPr>
    </w:p>
    <w:p w:rsidR="004B6383" w:rsidRPr="00425408" w:rsidP="004B6383">
      <w:pPr>
        <w:spacing w:after="0" w:line="240" w:lineRule="auto"/>
        <w:ind w:firstLine="567"/>
        <w:rPr>
          <w:rFonts w:ascii="Times New Roman" w:hAnsi="Times New Roman"/>
          <w:sz w:val="24"/>
          <w:szCs w:val="24"/>
        </w:rPr>
      </w:pPr>
      <w:r w:rsidRPr="00425408">
        <w:rPr>
          <w:rFonts w:ascii="Times New Roman" w:hAnsi="Times New Roman"/>
          <w:sz w:val="24"/>
          <w:szCs w:val="24"/>
        </w:rPr>
        <w:t xml:space="preserve">Суд в составе: </w:t>
      </w:r>
    </w:p>
    <w:p w:rsidR="004B6383" w:rsidRPr="00425408" w:rsidP="004B6383">
      <w:pPr>
        <w:spacing w:after="0" w:line="240" w:lineRule="auto"/>
        <w:ind w:firstLine="567"/>
        <w:jc w:val="both"/>
        <w:rPr>
          <w:rFonts w:ascii="Times New Roman" w:hAnsi="Times New Roman"/>
          <w:sz w:val="24"/>
          <w:szCs w:val="24"/>
        </w:rPr>
      </w:pPr>
      <w:r w:rsidRPr="00425408">
        <w:rPr>
          <w:rFonts w:ascii="Times New Roman" w:hAnsi="Times New Roman"/>
          <w:sz w:val="24"/>
          <w:szCs w:val="24"/>
        </w:rPr>
        <w:t>председательствующего мирового судьи судебного участка № 67 Первомайского судебного района (Первомайский муниципальный район) Республики Крым</w:t>
      </w:r>
      <w:r w:rsidRPr="00425408">
        <w:rPr>
          <w:rFonts w:ascii="Times New Roman" w:hAnsi="Times New Roman"/>
          <w:sz w:val="24"/>
          <w:szCs w:val="24"/>
        </w:rPr>
        <w:tab/>
      </w:r>
      <w:r w:rsidRPr="00425408">
        <w:rPr>
          <w:rFonts w:ascii="Times New Roman" w:hAnsi="Times New Roman"/>
          <w:sz w:val="24"/>
          <w:szCs w:val="24"/>
        </w:rPr>
        <w:tab/>
      </w:r>
      <w:r w:rsidRPr="00425408">
        <w:rPr>
          <w:rFonts w:ascii="Times New Roman" w:hAnsi="Times New Roman"/>
          <w:sz w:val="24"/>
          <w:szCs w:val="24"/>
        </w:rPr>
        <w:tab/>
      </w:r>
      <w:r w:rsidRPr="0042540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25408">
        <w:rPr>
          <w:rFonts w:ascii="Times New Roman" w:hAnsi="Times New Roman"/>
          <w:sz w:val="24"/>
          <w:szCs w:val="24"/>
        </w:rPr>
        <w:t xml:space="preserve">– Кириченко Е.С.,  </w:t>
      </w:r>
    </w:p>
    <w:p w:rsidR="004B6383" w:rsidRPr="00425408" w:rsidP="004B6383">
      <w:pPr>
        <w:spacing w:after="0" w:line="240" w:lineRule="auto"/>
        <w:ind w:firstLine="708"/>
        <w:jc w:val="both"/>
        <w:rPr>
          <w:rFonts w:ascii="Times New Roman" w:hAnsi="Times New Roman"/>
          <w:sz w:val="24"/>
          <w:szCs w:val="24"/>
        </w:rPr>
      </w:pPr>
      <w:r w:rsidRPr="00425408">
        <w:rPr>
          <w:rFonts w:ascii="Times New Roman" w:hAnsi="Times New Roman"/>
          <w:sz w:val="24"/>
          <w:szCs w:val="24"/>
        </w:rPr>
        <w:t>при секретаре</w:t>
      </w:r>
      <w:r w:rsidRPr="00425408">
        <w:rPr>
          <w:rFonts w:ascii="Times New Roman" w:hAnsi="Times New Roman"/>
          <w:sz w:val="24"/>
          <w:szCs w:val="24"/>
        </w:rPr>
        <w:tab/>
      </w:r>
      <w:r w:rsidRPr="00425408">
        <w:rPr>
          <w:rFonts w:ascii="Times New Roman" w:hAnsi="Times New Roman"/>
          <w:sz w:val="24"/>
          <w:szCs w:val="24"/>
        </w:rPr>
        <w:tab/>
      </w:r>
      <w:r w:rsidRPr="00425408">
        <w:rPr>
          <w:rFonts w:ascii="Times New Roman" w:hAnsi="Times New Roman"/>
          <w:sz w:val="24"/>
          <w:szCs w:val="24"/>
        </w:rPr>
        <w:tab/>
      </w:r>
      <w:r w:rsidRPr="00425408">
        <w:rPr>
          <w:rFonts w:ascii="Times New Roman" w:hAnsi="Times New Roman"/>
          <w:sz w:val="24"/>
          <w:szCs w:val="24"/>
        </w:rPr>
        <w:tab/>
        <w:t xml:space="preserve">– </w:t>
      </w:r>
      <w:r w:rsidRPr="00425408">
        <w:rPr>
          <w:rFonts w:ascii="Times New Roman" w:hAnsi="Times New Roman"/>
          <w:sz w:val="24"/>
          <w:szCs w:val="24"/>
        </w:rPr>
        <w:t>Куртназаровой</w:t>
      </w:r>
      <w:r w:rsidRPr="00425408">
        <w:rPr>
          <w:rFonts w:ascii="Times New Roman" w:hAnsi="Times New Roman"/>
          <w:sz w:val="24"/>
          <w:szCs w:val="24"/>
        </w:rPr>
        <w:t xml:space="preserve"> Э.Р.,</w:t>
      </w:r>
    </w:p>
    <w:p w:rsidR="004B6383" w:rsidRPr="00425408" w:rsidP="004B6383">
      <w:pPr>
        <w:spacing w:after="0" w:line="240" w:lineRule="auto"/>
        <w:ind w:firstLine="708"/>
        <w:jc w:val="both"/>
        <w:rPr>
          <w:rFonts w:ascii="Times New Roman" w:hAnsi="Times New Roman"/>
          <w:sz w:val="24"/>
          <w:szCs w:val="24"/>
        </w:rPr>
      </w:pPr>
      <w:r w:rsidRPr="00425408">
        <w:rPr>
          <w:rFonts w:ascii="Times New Roman" w:hAnsi="Times New Roman"/>
          <w:sz w:val="24"/>
          <w:szCs w:val="24"/>
        </w:rPr>
        <w:t>с участием:</w:t>
      </w:r>
    </w:p>
    <w:p w:rsidR="004B6383" w:rsidRPr="00425408" w:rsidP="004B6383">
      <w:pPr>
        <w:spacing w:after="0" w:line="240" w:lineRule="auto"/>
        <w:ind w:firstLine="708"/>
        <w:jc w:val="both"/>
        <w:rPr>
          <w:rFonts w:ascii="Times New Roman" w:hAnsi="Times New Roman"/>
          <w:sz w:val="24"/>
          <w:szCs w:val="24"/>
        </w:rPr>
      </w:pPr>
      <w:r w:rsidRPr="00425408">
        <w:rPr>
          <w:rFonts w:ascii="Times New Roman" w:hAnsi="Times New Roman"/>
          <w:sz w:val="24"/>
          <w:szCs w:val="24"/>
        </w:rPr>
        <w:t xml:space="preserve">государственного обвинителя </w:t>
      </w:r>
      <w:r w:rsidRPr="00425408">
        <w:rPr>
          <w:rFonts w:ascii="Times New Roman" w:hAnsi="Times New Roman"/>
          <w:sz w:val="24"/>
          <w:szCs w:val="24"/>
        </w:rPr>
        <w:tab/>
      </w:r>
      <w:r>
        <w:rPr>
          <w:rFonts w:ascii="Times New Roman" w:hAnsi="Times New Roman"/>
          <w:sz w:val="24"/>
          <w:szCs w:val="24"/>
        </w:rPr>
        <w:tab/>
      </w:r>
      <w:r w:rsidRPr="00425408">
        <w:rPr>
          <w:rFonts w:ascii="Times New Roman" w:hAnsi="Times New Roman"/>
          <w:sz w:val="24"/>
          <w:szCs w:val="24"/>
        </w:rPr>
        <w:t>– Будько А.А.,</w:t>
      </w:r>
    </w:p>
    <w:p w:rsidR="004B6383" w:rsidRPr="00425408" w:rsidP="004B6383">
      <w:pPr>
        <w:spacing w:after="0" w:line="240" w:lineRule="auto"/>
        <w:ind w:firstLine="708"/>
        <w:jc w:val="both"/>
        <w:rPr>
          <w:rFonts w:ascii="Times New Roman" w:hAnsi="Times New Roman"/>
          <w:sz w:val="24"/>
          <w:szCs w:val="24"/>
        </w:rPr>
      </w:pPr>
      <w:r w:rsidRPr="00425408">
        <w:rPr>
          <w:rFonts w:ascii="Times New Roman" w:hAnsi="Times New Roman"/>
          <w:sz w:val="24"/>
          <w:szCs w:val="24"/>
        </w:rPr>
        <w:t xml:space="preserve">подсудимого </w:t>
      </w:r>
      <w:r w:rsidRPr="00425408">
        <w:rPr>
          <w:rFonts w:ascii="Times New Roman" w:hAnsi="Times New Roman"/>
          <w:sz w:val="24"/>
          <w:szCs w:val="24"/>
        </w:rPr>
        <w:tab/>
      </w:r>
      <w:r w:rsidRPr="00425408">
        <w:rPr>
          <w:rFonts w:ascii="Times New Roman" w:hAnsi="Times New Roman"/>
          <w:sz w:val="24"/>
          <w:szCs w:val="24"/>
        </w:rPr>
        <w:tab/>
      </w:r>
      <w:r w:rsidRPr="00425408">
        <w:rPr>
          <w:rFonts w:ascii="Times New Roman" w:hAnsi="Times New Roman"/>
          <w:sz w:val="24"/>
          <w:szCs w:val="24"/>
        </w:rPr>
        <w:tab/>
      </w:r>
      <w:r w:rsidRPr="00425408">
        <w:rPr>
          <w:rFonts w:ascii="Times New Roman" w:hAnsi="Times New Roman"/>
          <w:sz w:val="24"/>
          <w:szCs w:val="24"/>
        </w:rPr>
        <w:tab/>
      </w:r>
      <w:r>
        <w:rPr>
          <w:rFonts w:ascii="Times New Roman" w:hAnsi="Times New Roman"/>
          <w:sz w:val="24"/>
          <w:szCs w:val="24"/>
        </w:rPr>
        <w:tab/>
      </w:r>
      <w:r w:rsidRPr="00425408">
        <w:rPr>
          <w:rFonts w:ascii="Times New Roman" w:hAnsi="Times New Roman"/>
          <w:sz w:val="24"/>
          <w:szCs w:val="24"/>
        </w:rPr>
        <w:t>– Моисеенко И.В.,</w:t>
      </w:r>
      <w:r w:rsidRPr="00425408">
        <w:rPr>
          <w:rFonts w:ascii="Times New Roman" w:hAnsi="Times New Roman"/>
          <w:b/>
          <w:sz w:val="24"/>
          <w:szCs w:val="24"/>
        </w:rPr>
        <w:t xml:space="preserve">  </w:t>
      </w:r>
    </w:p>
    <w:p w:rsidR="004B6383" w:rsidRPr="00425408" w:rsidP="004B6383">
      <w:pPr>
        <w:spacing w:after="0" w:line="240" w:lineRule="auto"/>
        <w:ind w:firstLine="708"/>
        <w:jc w:val="both"/>
        <w:rPr>
          <w:rFonts w:ascii="Times New Roman" w:hAnsi="Times New Roman"/>
          <w:sz w:val="24"/>
          <w:szCs w:val="24"/>
        </w:rPr>
      </w:pPr>
      <w:r w:rsidRPr="00425408">
        <w:rPr>
          <w:rFonts w:ascii="Times New Roman" w:hAnsi="Times New Roman"/>
          <w:sz w:val="24"/>
          <w:szCs w:val="24"/>
        </w:rPr>
        <w:t>защитника</w:t>
      </w:r>
      <w:r w:rsidRPr="00425408">
        <w:rPr>
          <w:rFonts w:ascii="Times New Roman" w:hAnsi="Times New Roman"/>
          <w:sz w:val="24"/>
          <w:szCs w:val="24"/>
        </w:rPr>
        <w:tab/>
      </w:r>
      <w:r w:rsidRPr="00425408">
        <w:rPr>
          <w:rFonts w:ascii="Times New Roman" w:hAnsi="Times New Roman"/>
          <w:sz w:val="24"/>
          <w:szCs w:val="24"/>
        </w:rPr>
        <w:tab/>
      </w:r>
      <w:r w:rsidRPr="00425408">
        <w:rPr>
          <w:rFonts w:ascii="Times New Roman" w:hAnsi="Times New Roman"/>
          <w:sz w:val="24"/>
          <w:szCs w:val="24"/>
        </w:rPr>
        <w:tab/>
        <w:t xml:space="preserve"> </w:t>
      </w:r>
      <w:r w:rsidRPr="00425408">
        <w:rPr>
          <w:rFonts w:ascii="Times New Roman" w:hAnsi="Times New Roman"/>
          <w:sz w:val="24"/>
          <w:szCs w:val="24"/>
        </w:rPr>
        <w:tab/>
      </w:r>
      <w:r w:rsidRPr="00425408">
        <w:rPr>
          <w:rFonts w:ascii="Times New Roman" w:hAnsi="Times New Roman"/>
          <w:sz w:val="24"/>
          <w:szCs w:val="24"/>
        </w:rPr>
        <w:tab/>
        <w:t>– адвоката Гонты В.С.,</w:t>
      </w:r>
    </w:p>
    <w:p w:rsidR="004B6383" w:rsidRPr="00425408" w:rsidP="004B6383">
      <w:pPr>
        <w:pStyle w:val="NoSpacing"/>
        <w:tabs>
          <w:tab w:val="left" w:pos="567"/>
        </w:tabs>
        <w:jc w:val="both"/>
        <w:rPr>
          <w:rStyle w:val="Emphasis"/>
          <w:rFonts w:ascii="Times New Roman" w:hAnsi="Times New Roman"/>
          <w:i w:val="0"/>
          <w:sz w:val="24"/>
          <w:szCs w:val="24"/>
        </w:rPr>
      </w:pPr>
    </w:p>
    <w:p w:rsidR="004B6383" w:rsidRPr="00425408" w:rsidP="004B6383">
      <w:pPr>
        <w:pStyle w:val="NoSpacing"/>
        <w:tabs>
          <w:tab w:val="left" w:pos="567"/>
        </w:tabs>
        <w:jc w:val="both"/>
        <w:rPr>
          <w:rStyle w:val="Emphasis"/>
          <w:rFonts w:ascii="Times New Roman" w:hAnsi="Times New Roman"/>
          <w:i w:val="0"/>
          <w:sz w:val="24"/>
          <w:szCs w:val="24"/>
        </w:rPr>
      </w:pPr>
      <w:r w:rsidRPr="00425408">
        <w:rPr>
          <w:rStyle w:val="Emphasis"/>
          <w:rFonts w:ascii="Times New Roman" w:hAnsi="Times New Roman"/>
          <w:i w:val="0"/>
          <w:sz w:val="24"/>
          <w:szCs w:val="24"/>
        </w:rPr>
        <w:t>рассмотрев в открытом судебном заседании в помещении Первомайского районного суда Республики Крым в особом порядке судебного разбирательства уголовное дело в отношении</w:t>
      </w:r>
    </w:p>
    <w:p w:rsidR="004B6383" w:rsidRPr="00425408" w:rsidP="004B6383">
      <w:pPr>
        <w:pStyle w:val="NoSpacing"/>
        <w:tabs>
          <w:tab w:val="left" w:pos="567"/>
        </w:tabs>
        <w:jc w:val="both"/>
        <w:rPr>
          <w:rStyle w:val="Emphasis"/>
          <w:rFonts w:ascii="Times New Roman" w:hAnsi="Times New Roman"/>
          <w:i w:val="0"/>
          <w:sz w:val="24"/>
          <w:szCs w:val="24"/>
        </w:rPr>
      </w:pPr>
    </w:p>
    <w:p w:rsidR="004B6383" w:rsidRPr="00425408" w:rsidP="004B6383">
      <w:pPr>
        <w:pStyle w:val="NoSpacing"/>
        <w:tabs>
          <w:tab w:val="left" w:pos="567"/>
        </w:tabs>
        <w:ind w:left="1701"/>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МОИСЕЕНКО ИГОРЯ ВЛАДИМИРОВИЧА, </w:t>
      </w:r>
      <w:r w:rsidRPr="004B6383">
        <w:rPr>
          <w:rStyle w:val="Emphasis"/>
          <w:rFonts w:ascii="Times New Roman" w:hAnsi="Times New Roman"/>
          <w:sz w:val="24"/>
          <w:szCs w:val="24"/>
        </w:rPr>
        <w:t>/персональные данные/</w:t>
      </w:r>
      <w:r w:rsidRPr="00425408">
        <w:rPr>
          <w:rStyle w:val="Emphasis"/>
          <w:rFonts w:ascii="Times New Roman" w:hAnsi="Times New Roman"/>
          <w:i w:val="0"/>
          <w:sz w:val="24"/>
          <w:szCs w:val="24"/>
        </w:rPr>
        <w:t xml:space="preserve">, </w:t>
      </w:r>
    </w:p>
    <w:p w:rsidR="004B6383" w:rsidRPr="00425408" w:rsidP="004B6383">
      <w:pPr>
        <w:pStyle w:val="NoSpacing"/>
        <w:tabs>
          <w:tab w:val="left" w:pos="567"/>
        </w:tabs>
        <w:jc w:val="both"/>
        <w:rPr>
          <w:rStyle w:val="Emphasis"/>
          <w:rFonts w:ascii="Times New Roman" w:hAnsi="Times New Roman"/>
          <w:i w:val="0"/>
          <w:sz w:val="24"/>
          <w:szCs w:val="24"/>
        </w:rPr>
      </w:pPr>
    </w:p>
    <w:p w:rsidR="004B6383" w:rsidRPr="00425408" w:rsidP="004B6383">
      <w:pPr>
        <w:pStyle w:val="NoSpacing"/>
        <w:tabs>
          <w:tab w:val="left" w:pos="567"/>
        </w:tabs>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обвиняемого в совершении преступления, предусмотренного ч. 1 ст. 158 УК РФ,      </w:t>
      </w:r>
      <w:r w:rsidRPr="00425408">
        <w:rPr>
          <w:rStyle w:val="Emphasis"/>
          <w:rFonts w:ascii="Times New Roman" w:hAnsi="Times New Roman"/>
          <w:b/>
          <w:i w:val="0"/>
          <w:sz w:val="24"/>
          <w:szCs w:val="24"/>
        </w:rPr>
        <w:t xml:space="preserve">  </w:t>
      </w:r>
      <w:r w:rsidRPr="00425408">
        <w:rPr>
          <w:rStyle w:val="Emphasis"/>
          <w:rFonts w:ascii="Times New Roman" w:hAnsi="Times New Roman"/>
          <w:i w:val="0"/>
          <w:sz w:val="24"/>
          <w:szCs w:val="24"/>
        </w:rPr>
        <w:t xml:space="preserve">  </w:t>
      </w:r>
    </w:p>
    <w:p w:rsidR="004B6383" w:rsidP="004B6383">
      <w:pPr>
        <w:pStyle w:val="1"/>
        <w:jc w:val="center"/>
        <w:rPr>
          <w:color w:val="000000"/>
          <w:szCs w:val="24"/>
        </w:rPr>
      </w:pPr>
    </w:p>
    <w:p w:rsidR="004B6383" w:rsidRPr="00425408" w:rsidP="004B6383">
      <w:pPr>
        <w:pStyle w:val="1"/>
        <w:jc w:val="center"/>
        <w:rPr>
          <w:color w:val="000000"/>
          <w:szCs w:val="24"/>
        </w:rPr>
      </w:pPr>
      <w:r w:rsidRPr="00425408">
        <w:rPr>
          <w:color w:val="000000"/>
          <w:szCs w:val="24"/>
        </w:rPr>
        <w:t>УСТАНОВИЛ:</w:t>
      </w:r>
    </w:p>
    <w:p w:rsidR="004B6383" w:rsidRPr="00425408" w:rsidP="004B6383">
      <w:pPr>
        <w:pStyle w:val="NoSpacing"/>
        <w:tabs>
          <w:tab w:val="left" w:pos="567"/>
        </w:tabs>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Моисеенко И.В. совершил кражу, то есть тайное хищение имущества, принадлежащего </w:t>
      </w:r>
      <w:r w:rsidRPr="004B6383">
        <w:rPr>
          <w:rStyle w:val="Emphasis"/>
          <w:rFonts w:ascii="Times New Roman" w:hAnsi="Times New Roman"/>
          <w:sz w:val="24"/>
          <w:szCs w:val="24"/>
        </w:rPr>
        <w:t>/ФИО/</w:t>
      </w:r>
      <w:r w:rsidRPr="00425408">
        <w:rPr>
          <w:rStyle w:val="Emphasis"/>
          <w:rFonts w:ascii="Times New Roman" w:hAnsi="Times New Roman"/>
          <w:i w:val="0"/>
          <w:sz w:val="24"/>
          <w:szCs w:val="24"/>
        </w:rPr>
        <w:t xml:space="preserve">, при следующих обстоятельствах. </w:t>
      </w:r>
    </w:p>
    <w:p w:rsidR="004B6383" w:rsidRPr="00425408" w:rsidP="004B6383">
      <w:pPr>
        <w:pStyle w:val="20"/>
        <w:shd w:val="clear" w:color="auto" w:fill="auto"/>
        <w:spacing w:before="0" w:line="240" w:lineRule="auto"/>
        <w:ind w:firstLine="499"/>
        <w:rPr>
          <w:color w:val="000000"/>
          <w:sz w:val="24"/>
          <w:szCs w:val="24"/>
          <w:lang w:bidi="ru-RU"/>
        </w:rPr>
      </w:pPr>
      <w:r w:rsidRPr="00425408">
        <w:rPr>
          <w:color w:val="000000"/>
          <w:sz w:val="24"/>
          <w:szCs w:val="24"/>
          <w:lang w:bidi="ru-RU"/>
        </w:rPr>
        <w:t xml:space="preserve">02 июля 2022 года около 16 часов 05 минут, Моисеенко И.В. проезжая по территории Первомайского района Республики Крым, через село Войково, увидел, как к продовольственному магазину, расположенному по </w:t>
      </w:r>
      <w:r w:rsidRPr="004B6383">
        <w:rPr>
          <w:i/>
          <w:color w:val="000000"/>
          <w:sz w:val="24"/>
          <w:szCs w:val="24"/>
          <w:lang w:bidi="ru-RU"/>
        </w:rPr>
        <w:t>/адрес/</w:t>
      </w:r>
      <w:r w:rsidRPr="00425408">
        <w:rPr>
          <w:color w:val="000000"/>
          <w:sz w:val="24"/>
          <w:szCs w:val="24"/>
          <w:lang w:bidi="ru-RU"/>
        </w:rPr>
        <w:t xml:space="preserve"> указанного населенного пункта, на спортивном велосипеде, подъехала незнакомая ему женщина, которая оставив свой велосипед на открытой площадке, прошла в помещение указанного магазина, при этом, у  Моисеенко И.В. возник умысел</w:t>
      </w:r>
      <w:r w:rsidRPr="00425408">
        <w:rPr>
          <w:color w:val="000000"/>
          <w:sz w:val="24"/>
          <w:szCs w:val="24"/>
          <w:lang w:bidi="ru-RU"/>
        </w:rPr>
        <w:t xml:space="preserve">, </w:t>
      </w:r>
      <w:r w:rsidRPr="00425408">
        <w:rPr>
          <w:color w:val="000000"/>
          <w:sz w:val="24"/>
          <w:szCs w:val="24"/>
          <w:lang w:bidi="ru-RU"/>
        </w:rPr>
        <w:t>направленный на тайное хищение чужого имущества, а именно указанного выше спортивного велосипеда. 02 июля 2022 года около 16 часов 10 минут, Моисеенко И.В., реализуя свой преступный умысел, направленный на тайное хищение чужого имущества, преследуя корыстный мотив, осознавая общественную опасность и противоправный характер своих действий, предвидя наступление общественно-опасных последствий в виде причинения имущественного вреда и желая этого, подъехал на велосипеде</w:t>
      </w:r>
      <w:r w:rsidRPr="00425408">
        <w:rPr>
          <w:color w:val="000000"/>
          <w:sz w:val="24"/>
          <w:szCs w:val="24"/>
          <w:lang w:bidi="ru-RU"/>
        </w:rPr>
        <w:t xml:space="preserve"> </w:t>
      </w:r>
      <w:r w:rsidRPr="00425408">
        <w:rPr>
          <w:color w:val="000000"/>
          <w:sz w:val="24"/>
          <w:szCs w:val="24"/>
          <w:lang w:bidi="ru-RU"/>
        </w:rPr>
        <w:t xml:space="preserve">марки «Украина» к открытой площадке, расположенной в непосредственной близости от продовольственного магазина «Кефир», по адресу </w:t>
      </w:r>
      <w:r w:rsidRPr="004B6383">
        <w:rPr>
          <w:i/>
          <w:color w:val="000000"/>
          <w:sz w:val="24"/>
          <w:szCs w:val="24"/>
          <w:lang w:bidi="ru-RU"/>
        </w:rPr>
        <w:t>/адрес/</w:t>
      </w:r>
      <w:r w:rsidRPr="00425408">
        <w:rPr>
          <w:color w:val="000000"/>
          <w:sz w:val="24"/>
          <w:szCs w:val="24"/>
          <w:lang w:bidi="ru-RU"/>
        </w:rPr>
        <w:t>. Продолжая реализовывать свой преступный умысел, направленный на тайное хищение чужого имущества, Моисеенко И.В. оставил велосипед марки «Украина», на котором приехал к выше указанному магазину, убедившись, что за его преступными действиями никто не наблюдает, тайно, незаконно завладел стоящим на указанной выше открытой площадке, перед</w:t>
      </w:r>
      <w:r w:rsidRPr="00425408">
        <w:rPr>
          <w:color w:val="000000"/>
          <w:sz w:val="24"/>
          <w:szCs w:val="24"/>
          <w:lang w:bidi="ru-RU"/>
        </w:rPr>
        <w:t xml:space="preserve"> магазином, велосипедом марки </w:t>
      </w:r>
      <w:r w:rsidRPr="00425408">
        <w:rPr>
          <w:rStyle w:val="Emphasis"/>
          <w:i w:val="0"/>
          <w:sz w:val="24"/>
          <w:szCs w:val="24"/>
        </w:rPr>
        <w:t>«</w:t>
      </w:r>
      <w:r w:rsidRPr="00425408">
        <w:rPr>
          <w:rStyle w:val="Emphasis"/>
          <w:i w:val="0"/>
          <w:sz w:val="24"/>
          <w:szCs w:val="24"/>
        </w:rPr>
        <w:t>Forward</w:t>
      </w:r>
      <w:r w:rsidRPr="00425408">
        <w:rPr>
          <w:rStyle w:val="Emphasis"/>
          <w:i w:val="0"/>
          <w:sz w:val="24"/>
          <w:szCs w:val="24"/>
        </w:rPr>
        <w:t>»</w:t>
      </w:r>
      <w:r w:rsidRPr="00425408">
        <w:rPr>
          <w:color w:val="000000"/>
          <w:sz w:val="24"/>
          <w:szCs w:val="24"/>
          <w:lang w:bidi="ru-RU"/>
        </w:rPr>
        <w:t xml:space="preserve">, стоимостью 10 000 рублей, окрашенным красителем цвета «Мята», принадлежащим </w:t>
      </w:r>
      <w:r w:rsidRPr="004B6383">
        <w:rPr>
          <w:rStyle w:val="Emphasis"/>
          <w:sz w:val="24"/>
          <w:szCs w:val="24"/>
        </w:rPr>
        <w:t>/ФИО/</w:t>
      </w:r>
      <w:r>
        <w:rPr>
          <w:rStyle w:val="Emphasis"/>
          <w:sz w:val="24"/>
          <w:szCs w:val="24"/>
        </w:rPr>
        <w:t>.</w:t>
      </w:r>
      <w:r w:rsidRPr="00425408">
        <w:rPr>
          <w:color w:val="000000"/>
          <w:sz w:val="24"/>
          <w:szCs w:val="24"/>
          <w:lang w:bidi="ru-RU"/>
        </w:rPr>
        <w:t xml:space="preserve"> После чего, Моисеенко И.В. с места совершения преступления скрылся, обратив похищенное имущество в свою пользу и распорядившись им по своему усмотрению, тем самым причинив </w:t>
      </w:r>
      <w:r w:rsidRPr="004B6383">
        <w:rPr>
          <w:rStyle w:val="Emphasis"/>
          <w:sz w:val="24"/>
          <w:szCs w:val="24"/>
        </w:rPr>
        <w:t>/ФИО/</w:t>
      </w:r>
      <w:r w:rsidRPr="00425408">
        <w:rPr>
          <w:color w:val="000000"/>
          <w:sz w:val="24"/>
          <w:szCs w:val="24"/>
          <w:lang w:bidi="ru-RU"/>
        </w:rPr>
        <w:t xml:space="preserve"> имущественный вред в размере 10 000 рублей. </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Подсудимый Моисеенко И.В. в ходе дознания и в судебном заседании </w:t>
      </w:r>
      <w:r w:rsidRPr="00425408">
        <w:rPr>
          <w:rFonts w:ascii="Times New Roman" w:hAnsi="Times New Roman"/>
          <w:sz w:val="24"/>
          <w:szCs w:val="24"/>
        </w:rPr>
        <w:t xml:space="preserve">в предъявленном обвинении по ч. 1 ст. 158 УК РФ виновным себя признал полностью, </w:t>
      </w:r>
      <w:r w:rsidRPr="00425408">
        <w:rPr>
          <w:rStyle w:val="Emphasis"/>
          <w:rFonts w:ascii="Times New Roman" w:hAnsi="Times New Roman"/>
          <w:i w:val="0"/>
          <w:sz w:val="24"/>
          <w:szCs w:val="24"/>
        </w:rPr>
        <w:t xml:space="preserve">и пояснил, что предъявленное обвинение ему понятно и он с ним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w:t>
      </w:r>
      <w:r w:rsidRPr="00425408">
        <w:rPr>
          <w:rStyle w:val="Emphasis"/>
          <w:rFonts w:ascii="Times New Roman" w:hAnsi="Times New Roman"/>
          <w:i w:val="0"/>
          <w:sz w:val="24"/>
          <w:szCs w:val="24"/>
        </w:rPr>
        <w:t>в</w:t>
      </w:r>
      <w:r w:rsidRPr="00425408">
        <w:rPr>
          <w:rStyle w:val="Emphasis"/>
          <w:rFonts w:ascii="Times New Roman" w:hAnsi="Times New Roman"/>
          <w:i w:val="0"/>
          <w:sz w:val="24"/>
          <w:szCs w:val="24"/>
        </w:rPr>
        <w:t xml:space="preserve"> содеянном раскаивается.</w:t>
      </w:r>
    </w:p>
    <w:p w:rsidR="004B6383" w:rsidRPr="00425408" w:rsidP="004B6383">
      <w:pPr>
        <w:pStyle w:val="NoSpacing"/>
        <w:tabs>
          <w:tab w:val="left" w:pos="567"/>
        </w:tabs>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Государственный обвинитель </w:t>
      </w:r>
      <w:r w:rsidRPr="00425408">
        <w:rPr>
          <w:rFonts w:ascii="Times New Roman" w:hAnsi="Times New Roman"/>
          <w:sz w:val="24"/>
          <w:szCs w:val="24"/>
        </w:rPr>
        <w:t xml:space="preserve">Будько А.А. и защитник-адвокат Гонта В.С. </w:t>
      </w:r>
      <w:r w:rsidRPr="00425408">
        <w:rPr>
          <w:rStyle w:val="Emphasis"/>
          <w:rFonts w:ascii="Times New Roman" w:hAnsi="Times New Roman"/>
          <w:i w:val="0"/>
          <w:sz w:val="24"/>
          <w:szCs w:val="24"/>
        </w:rPr>
        <w:t xml:space="preserve">не возражали против заявленного подсудимым Моисеенко И.В. ходатайства о постановлении приговора без проведения судебного разбирательства. </w:t>
      </w:r>
    </w:p>
    <w:p w:rsidR="004B6383" w:rsidRPr="00425408" w:rsidP="004B6383">
      <w:pPr>
        <w:pStyle w:val="NoSpacing"/>
        <w:tabs>
          <w:tab w:val="left" w:pos="567"/>
        </w:tabs>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Потерпевшая </w:t>
      </w:r>
      <w:r w:rsidRPr="004B6383">
        <w:rPr>
          <w:rStyle w:val="Emphasis"/>
          <w:rFonts w:ascii="Times New Roman" w:hAnsi="Times New Roman"/>
          <w:sz w:val="24"/>
          <w:szCs w:val="24"/>
        </w:rPr>
        <w:t>/ФИО/</w:t>
      </w:r>
      <w:r>
        <w:rPr>
          <w:rStyle w:val="Emphasis"/>
          <w:rFonts w:ascii="Times New Roman" w:hAnsi="Times New Roman"/>
          <w:sz w:val="24"/>
          <w:szCs w:val="24"/>
        </w:rPr>
        <w:t xml:space="preserve"> </w:t>
      </w:r>
      <w:r w:rsidRPr="00425408">
        <w:rPr>
          <w:rStyle w:val="Emphasis"/>
          <w:rFonts w:ascii="Times New Roman" w:hAnsi="Times New Roman"/>
          <w:i w:val="0"/>
          <w:sz w:val="24"/>
          <w:szCs w:val="24"/>
        </w:rPr>
        <w:t>в судебное заседание не явилась, обратилась к суду с заявлением, в котором просила рассмотреть уголовное дело в ее отсутствие, указала, что против проведения судебного разбирательства в особом порядке принятия решения, предусмотренного главой 40 УПК РФ не возражает, с процессуальными правами потерпевшего по уголовному делу ознакомлена и они ей понятны.</w:t>
      </w:r>
    </w:p>
    <w:p w:rsidR="004B6383" w:rsidRPr="00425408" w:rsidP="004B6383">
      <w:pPr>
        <w:pStyle w:val="NoSpacing"/>
        <w:tabs>
          <w:tab w:val="left" w:pos="567"/>
        </w:tabs>
        <w:ind w:firstLine="709"/>
        <w:jc w:val="both"/>
        <w:rPr>
          <w:rFonts w:ascii="Times New Roman" w:hAnsi="Times New Roman"/>
          <w:iCs/>
          <w:sz w:val="24"/>
          <w:szCs w:val="24"/>
        </w:rPr>
      </w:pPr>
      <w:r w:rsidRPr="00425408">
        <w:rPr>
          <w:rFonts w:ascii="Times New Roman" w:hAnsi="Times New Roman"/>
          <w:sz w:val="24"/>
          <w:szCs w:val="24"/>
        </w:rPr>
        <w:t>Суд считает, что обвинение, с которым согласился подсудимый</w:t>
      </w:r>
      <w:r w:rsidRPr="00425408">
        <w:rPr>
          <w:rFonts w:ascii="Times New Roman" w:hAnsi="Times New Roman"/>
          <w:sz w:val="24"/>
          <w:szCs w:val="24"/>
        </w:rPr>
        <w:br/>
      </w:r>
      <w:r w:rsidRPr="00425408">
        <w:rPr>
          <w:rStyle w:val="Emphasis"/>
          <w:rFonts w:ascii="Times New Roman" w:hAnsi="Times New Roman"/>
          <w:i w:val="0"/>
          <w:sz w:val="24"/>
          <w:szCs w:val="24"/>
        </w:rPr>
        <w:t>Моисеенко И.В.</w:t>
      </w:r>
      <w:r w:rsidRPr="00425408">
        <w:rPr>
          <w:rFonts w:ascii="Times New Roman" w:hAnsi="Times New Roman"/>
          <w:sz w:val="24"/>
          <w:szCs w:val="24"/>
        </w:rPr>
        <w:t>,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w:t>
      </w:r>
    </w:p>
    <w:p w:rsidR="004B6383" w:rsidRPr="00425408" w:rsidP="004B6383">
      <w:pPr>
        <w:pStyle w:val="NoSpacing"/>
        <w:tabs>
          <w:tab w:val="left" w:pos="567"/>
        </w:tabs>
        <w:ind w:firstLine="709"/>
        <w:jc w:val="both"/>
        <w:rPr>
          <w:rFonts w:ascii="Times New Roman" w:hAnsi="Times New Roman"/>
          <w:sz w:val="24"/>
          <w:szCs w:val="24"/>
        </w:rPr>
      </w:pPr>
      <w:r w:rsidRPr="00425408">
        <w:rPr>
          <w:rFonts w:ascii="Times New Roman" w:hAnsi="Times New Roman"/>
          <w:sz w:val="24"/>
          <w:szCs w:val="24"/>
        </w:rPr>
        <w:t xml:space="preserve">Суд удостоверился в том, что ходатайство об особом порядке судебного разбирательства </w:t>
      </w:r>
      <w:r w:rsidRPr="00425408">
        <w:rPr>
          <w:rStyle w:val="Emphasis"/>
          <w:rFonts w:ascii="Times New Roman" w:hAnsi="Times New Roman"/>
          <w:i w:val="0"/>
          <w:sz w:val="24"/>
          <w:szCs w:val="24"/>
        </w:rPr>
        <w:t>Моисеенко И.В.</w:t>
      </w:r>
      <w:r w:rsidRPr="00425408">
        <w:rPr>
          <w:rFonts w:ascii="Times New Roman" w:hAnsi="Times New Roman"/>
          <w:sz w:val="24"/>
          <w:szCs w:val="24"/>
        </w:rPr>
        <w:t xml:space="preserve"> заявлено своевременно, в момент ознакомления с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Все основания для применения особого порядка принятия судебного решения, указанные в ст. 314 УПК РФ соблюдены – подсудимый Моисеенко И.В. согласился с предъявленным ему обвинением, обвиняется в совершении преступления, наказание за которое не превышает 10 лет лишения свободы,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w:t>
      </w:r>
      <w:r w:rsidRPr="00425408">
        <w:rPr>
          <w:rStyle w:val="Emphasis"/>
          <w:rFonts w:ascii="Times New Roman" w:hAnsi="Times New Roman"/>
          <w:i w:val="0"/>
          <w:sz w:val="24"/>
          <w:szCs w:val="24"/>
        </w:rPr>
        <w:t xml:space="preserve"> с защитником, государственный обвинитель,  потерпевшая не возражают против заявленного подсудимым ходатайства, в связи с чем, суд считает возможным постановить приговор без проведения судебного разбирательства. </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Обстоятельств, препятствующих постановлению законного, обоснованного и справедливого приговора, как и </w:t>
      </w:r>
      <w:r w:rsidRPr="00425408">
        <w:rPr>
          <w:rStyle w:val="Emphasis"/>
          <w:rFonts w:ascii="Times New Roman" w:hAnsi="Times New Roman"/>
          <w:i w:val="0"/>
          <w:sz w:val="24"/>
          <w:szCs w:val="24"/>
        </w:rPr>
        <w:t>оснований</w:t>
      </w:r>
      <w:r w:rsidRPr="00425408">
        <w:rPr>
          <w:rStyle w:val="Emphasis"/>
          <w:rFonts w:ascii="Times New Roman" w:hAnsi="Times New Roman"/>
          <w:i w:val="0"/>
          <w:sz w:val="24"/>
          <w:szCs w:val="24"/>
        </w:rPr>
        <w:t xml:space="preserve"> полагать самооговор подсудимого, судом не установлено</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Действия подсудимого Моисеенко И.В. суд  квалифицирует по ч. 1 ст. 158 УК РФ, как кража, то есть тайное хищение чужого имущества. </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Определяя указанную квалификацию действий Моисеенко И.В. суд исходит из того</w:t>
      </w:r>
      <w:r w:rsidRPr="00425408">
        <w:rPr>
          <w:rStyle w:val="Emphasis"/>
          <w:rFonts w:ascii="Times New Roman" w:hAnsi="Times New Roman"/>
          <w:i w:val="0"/>
          <w:sz w:val="24"/>
          <w:szCs w:val="24"/>
        </w:rPr>
        <w:t xml:space="preserve">, что подсудимый совершил незаконное изъятие имущества, принадлежащего </w:t>
      </w:r>
      <w:r w:rsidRPr="004B6383">
        <w:rPr>
          <w:rStyle w:val="Emphasis"/>
          <w:rFonts w:ascii="Times New Roman" w:hAnsi="Times New Roman"/>
          <w:sz w:val="24"/>
          <w:szCs w:val="24"/>
        </w:rPr>
        <w:t>/ФИО/</w:t>
      </w:r>
      <w:r w:rsidRPr="00425408">
        <w:rPr>
          <w:rStyle w:val="Emphasis"/>
          <w:rFonts w:ascii="Times New Roman" w:hAnsi="Times New Roman"/>
          <w:i w:val="0"/>
          <w:sz w:val="24"/>
          <w:szCs w:val="24"/>
        </w:rPr>
        <w:t xml:space="preserve">, тайно в отсутствие других лиц из корыстных побуждений, и что причинённый ущерб в сумме 10 000 рублей, значительным для </w:t>
      </w:r>
      <w:r w:rsidRPr="004B6383">
        <w:rPr>
          <w:rStyle w:val="Emphasis"/>
          <w:rFonts w:ascii="Times New Roman" w:hAnsi="Times New Roman"/>
          <w:sz w:val="24"/>
          <w:szCs w:val="24"/>
        </w:rPr>
        <w:t>/ФИО/</w:t>
      </w:r>
      <w:r w:rsidRPr="00425408">
        <w:rPr>
          <w:rStyle w:val="Emphasis"/>
          <w:rFonts w:ascii="Times New Roman" w:hAnsi="Times New Roman"/>
          <w:i w:val="0"/>
          <w:sz w:val="24"/>
          <w:szCs w:val="24"/>
        </w:rPr>
        <w:t xml:space="preserve"> не является, так как ежемесячный доход ее семьи составляет более </w:t>
      </w:r>
      <w:r w:rsidRPr="004B6383">
        <w:rPr>
          <w:rStyle w:val="Emphasis"/>
          <w:rFonts w:ascii="Times New Roman" w:hAnsi="Times New Roman"/>
          <w:sz w:val="24"/>
          <w:szCs w:val="24"/>
        </w:rPr>
        <w:t>/</w:t>
      </w:r>
      <w:r w:rsidRPr="004B6383">
        <w:rPr>
          <w:rStyle w:val="Emphasis"/>
          <w:rFonts w:ascii="Times New Roman" w:hAnsi="Times New Roman"/>
          <w:sz w:val="24"/>
          <w:szCs w:val="24"/>
        </w:rPr>
        <w:t>рублей</w:t>
      </w:r>
      <w:r>
        <w:rPr>
          <w:rStyle w:val="Emphasis"/>
          <w:rFonts w:ascii="Times New Roman" w:hAnsi="Times New Roman"/>
          <w:i w:val="0"/>
          <w:sz w:val="24"/>
          <w:szCs w:val="24"/>
        </w:rPr>
        <w:t>/</w:t>
      </w:r>
      <w:r w:rsidRPr="00425408">
        <w:rPr>
          <w:rStyle w:val="Emphasis"/>
          <w:rFonts w:ascii="Times New Roman" w:hAnsi="Times New Roman"/>
          <w:i w:val="0"/>
          <w:sz w:val="24"/>
          <w:szCs w:val="24"/>
        </w:rPr>
        <w:t>.</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 При назначении наказания подсудимому Моисеенко И.В. суд учитывает данные о личности подсудимого, который </w:t>
      </w:r>
      <w:r w:rsidRPr="004B6383">
        <w:rPr>
          <w:rStyle w:val="Emphasis"/>
          <w:rFonts w:ascii="Times New Roman" w:hAnsi="Times New Roman"/>
          <w:sz w:val="24"/>
          <w:szCs w:val="24"/>
        </w:rPr>
        <w:t>/персональные данные/</w:t>
      </w:r>
      <w:r w:rsidRPr="00425408">
        <w:rPr>
          <w:rStyle w:val="Emphasis"/>
          <w:rFonts w:ascii="Times New Roman" w:hAnsi="Times New Roman"/>
          <w:i w:val="0"/>
          <w:sz w:val="24"/>
          <w:szCs w:val="24"/>
        </w:rPr>
        <w:t xml:space="preserve">. </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Обстоятельствами, смягчающими наказание подсудимого, суд признает на основании  ч. 2 ст. 61 УК РФ – признание вины, раскаяние в содеянном, </w:t>
      </w:r>
      <w:r w:rsidRPr="004B6383">
        <w:rPr>
          <w:rStyle w:val="Emphasis"/>
          <w:rFonts w:ascii="Times New Roman" w:hAnsi="Times New Roman"/>
          <w:sz w:val="24"/>
          <w:szCs w:val="24"/>
        </w:rPr>
        <w:t>/персональные данные/</w:t>
      </w:r>
      <w:r w:rsidRPr="00425408">
        <w:rPr>
          <w:rStyle w:val="Emphasis"/>
          <w:rFonts w:ascii="Times New Roman" w:hAnsi="Times New Roman"/>
          <w:i w:val="0"/>
          <w:sz w:val="24"/>
          <w:szCs w:val="24"/>
        </w:rPr>
        <w:t>.</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Вместе с тем, суд не признает в качестве обстоятельств смягчающих наказание подсудимого, обстоятельства,  предусмотренные </w:t>
      </w:r>
      <w:r w:rsidRPr="00425408">
        <w:rPr>
          <w:rStyle w:val="Emphasis"/>
          <w:rFonts w:ascii="Times New Roman" w:hAnsi="Times New Roman"/>
          <w:i w:val="0"/>
          <w:sz w:val="24"/>
          <w:szCs w:val="24"/>
        </w:rPr>
        <w:t>пп</w:t>
      </w:r>
      <w:r w:rsidRPr="00425408">
        <w:rPr>
          <w:rStyle w:val="Emphasis"/>
          <w:rFonts w:ascii="Times New Roman" w:hAnsi="Times New Roman"/>
          <w:i w:val="0"/>
          <w:sz w:val="24"/>
          <w:szCs w:val="24"/>
        </w:rPr>
        <w:t xml:space="preserve">. «и» и «к» ч. 1 ст. 61 УК РФ, а именно: активное способствование раскрытию и расследованию преступления, а также добровольное возмещение материального вреда, якобы выраженные в добровольной </w:t>
      </w:r>
      <w:r w:rsidRPr="00425408">
        <w:rPr>
          <w:rStyle w:val="Emphasis"/>
          <w:rFonts w:ascii="Times New Roman" w:hAnsi="Times New Roman"/>
          <w:i w:val="0"/>
          <w:sz w:val="24"/>
          <w:szCs w:val="24"/>
        </w:rPr>
        <w:t>выдаче органам предварительного расследования и дальнейшей добровольной передаче потерпевшей похищенного им велосипеда марки «</w:t>
      </w:r>
      <w:r w:rsidRPr="00425408">
        <w:rPr>
          <w:rStyle w:val="Emphasis"/>
          <w:rFonts w:ascii="Times New Roman" w:hAnsi="Times New Roman"/>
          <w:i w:val="0"/>
          <w:sz w:val="24"/>
          <w:szCs w:val="24"/>
        </w:rPr>
        <w:t>Forward</w:t>
      </w:r>
      <w:r w:rsidRPr="00425408">
        <w:rPr>
          <w:rStyle w:val="Emphasis"/>
          <w:rFonts w:ascii="Times New Roman" w:hAnsi="Times New Roman"/>
          <w:i w:val="0"/>
          <w:sz w:val="24"/>
          <w:szCs w:val="24"/>
        </w:rPr>
        <w:t>», окрашенного красителем черного цвета</w:t>
      </w:r>
      <w:r w:rsidRPr="00425408">
        <w:rPr>
          <w:rStyle w:val="Emphasis"/>
          <w:rFonts w:ascii="Times New Roman" w:hAnsi="Times New Roman"/>
          <w:i w:val="0"/>
          <w:sz w:val="24"/>
          <w:szCs w:val="24"/>
        </w:rPr>
        <w:t xml:space="preserve"> и красителем цвета «Мята», так как согласно материалам дела похищенный велосипед Моисеенко И.В. бросил на обочине дороги, затем велосипед был доставлен сотрудниками полиции в отделение полиции и изъят, и, в дальнейшем, по заявлению самой потерпевшей, передан ей под сохранную расписку.</w:t>
      </w:r>
    </w:p>
    <w:p w:rsidR="004B6383" w:rsidRPr="00425408" w:rsidP="004B6383">
      <w:pPr>
        <w:pStyle w:val="NoSpacing"/>
        <w:ind w:firstLine="709"/>
        <w:jc w:val="both"/>
        <w:rPr>
          <w:rStyle w:val="Emphasis"/>
          <w:rFonts w:ascii="Times New Roman" w:hAnsi="Times New Roman"/>
          <w:i w:val="0"/>
          <w:sz w:val="24"/>
          <w:szCs w:val="24"/>
        </w:rPr>
      </w:pPr>
      <w:r w:rsidRPr="00425408">
        <w:rPr>
          <w:rFonts w:ascii="Times New Roman" w:hAnsi="Times New Roman"/>
          <w:sz w:val="24"/>
          <w:szCs w:val="24"/>
        </w:rPr>
        <w:t xml:space="preserve">Каких-либо иных сведений, подтверждающих, что </w:t>
      </w:r>
      <w:r w:rsidRPr="00425408">
        <w:rPr>
          <w:rStyle w:val="Emphasis"/>
          <w:rFonts w:ascii="Times New Roman" w:hAnsi="Times New Roman"/>
          <w:i w:val="0"/>
          <w:sz w:val="24"/>
          <w:szCs w:val="24"/>
        </w:rPr>
        <w:t>Моисеенко И.</w:t>
      </w:r>
      <w:r w:rsidRPr="00425408">
        <w:rPr>
          <w:rStyle w:val="Emphasis"/>
          <w:rFonts w:ascii="Times New Roman" w:hAnsi="Times New Roman"/>
          <w:i w:val="0"/>
          <w:sz w:val="24"/>
          <w:szCs w:val="24"/>
        </w:rPr>
        <w:t>В</w:t>
      </w:r>
      <w:r w:rsidRPr="00425408">
        <w:rPr>
          <w:rStyle w:val="Emphasis"/>
          <w:rFonts w:ascii="Times New Roman" w:hAnsi="Times New Roman"/>
          <w:i w:val="0"/>
          <w:sz w:val="24"/>
          <w:szCs w:val="24"/>
        </w:rPr>
        <w:t xml:space="preserve"> активно способствовал </w:t>
      </w:r>
      <w:r w:rsidRPr="00425408">
        <w:rPr>
          <w:rStyle w:val="Emphasis"/>
          <w:rFonts w:ascii="Times New Roman" w:hAnsi="Times New Roman"/>
          <w:i w:val="0"/>
          <w:sz w:val="24"/>
          <w:szCs w:val="24"/>
        </w:rPr>
        <w:t>раскрытию</w:t>
      </w:r>
      <w:r w:rsidRPr="00425408">
        <w:rPr>
          <w:rStyle w:val="Emphasis"/>
          <w:rFonts w:ascii="Times New Roman" w:hAnsi="Times New Roman"/>
          <w:i w:val="0"/>
          <w:sz w:val="24"/>
          <w:szCs w:val="24"/>
        </w:rPr>
        <w:t xml:space="preserve"> и расследованию преступления материалы дела не содержат. Доказательства добровольного возмещения подсудимым имущественного ущерба потерпевшей в материалах дела также отсутствуют.</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Обстоятельств, отягчающих наказание подсудимого, судом не установлено.</w:t>
      </w:r>
    </w:p>
    <w:p w:rsidR="004B6383" w:rsidRPr="00425408" w:rsidP="004B6383">
      <w:pPr>
        <w:pStyle w:val="NoSpacing"/>
        <w:tabs>
          <w:tab w:val="left" w:pos="567"/>
        </w:tabs>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Решая вопрос о назначении наказания подсудимому Моисеенко И.В.,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w:t>
      </w:r>
      <w:r w:rsidRPr="00425408">
        <w:rPr>
          <w:rStyle w:val="Emphasis"/>
          <w:rFonts w:ascii="Times New Roman" w:hAnsi="Times New Roman"/>
          <w:i w:val="0"/>
          <w:sz w:val="24"/>
          <w:szCs w:val="24"/>
        </w:rPr>
        <w:t xml:space="preserve"> и предупреждения совершения новых преступлений.</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Основания прекращения уголовного дела отсутствуют.</w:t>
      </w:r>
    </w:p>
    <w:p w:rsidR="004B6383" w:rsidRPr="00425408" w:rsidP="004B6383">
      <w:pPr>
        <w:pStyle w:val="NoSpacing"/>
        <w:ind w:firstLine="709"/>
        <w:jc w:val="both"/>
        <w:rPr>
          <w:rStyle w:val="Emphasis"/>
          <w:rFonts w:ascii="Times New Roman" w:hAnsi="Times New Roman"/>
          <w:i w:val="0"/>
          <w:sz w:val="24"/>
          <w:szCs w:val="24"/>
        </w:rPr>
      </w:pPr>
      <w:r w:rsidRPr="00425408">
        <w:rPr>
          <w:rFonts w:ascii="Times New Roman" w:hAnsi="Times New Roman"/>
          <w:sz w:val="24"/>
          <w:szCs w:val="24"/>
        </w:rPr>
        <w:t xml:space="preserve">Обстоятельств, предусмотренных главами 11 и 12 УК РФ, влекущих освобождение </w:t>
      </w:r>
      <w:r w:rsidRPr="00425408">
        <w:rPr>
          <w:rStyle w:val="Emphasis"/>
          <w:rFonts w:ascii="Times New Roman" w:hAnsi="Times New Roman"/>
          <w:i w:val="0"/>
          <w:sz w:val="24"/>
          <w:szCs w:val="24"/>
        </w:rPr>
        <w:t xml:space="preserve">Моисеенко И.В. </w:t>
      </w:r>
      <w:r w:rsidRPr="00425408">
        <w:rPr>
          <w:rFonts w:ascii="Times New Roman" w:hAnsi="Times New Roman"/>
          <w:sz w:val="24"/>
          <w:szCs w:val="24"/>
        </w:rPr>
        <w:t>от уголовной ответственности или от наказания, судом не установлено.</w:t>
      </w:r>
      <w:r w:rsidRPr="00425408">
        <w:rPr>
          <w:rStyle w:val="Emphasis"/>
          <w:rFonts w:ascii="Times New Roman" w:hAnsi="Times New Roman"/>
          <w:i w:val="0"/>
          <w:sz w:val="24"/>
          <w:szCs w:val="24"/>
        </w:rPr>
        <w:t xml:space="preserve"> </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Исключительных обстоятельств, свидетельствующих о возможности применения статьи 64 УК РФ, по делу не имеется.</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На основании вышеизложенного и в соответствии с положениями ст. 6,  60 УК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наличие смягчающих и отсутствие отягчающих наказание обстоятельств, учитывая, что целью наказания является  исправление осужденного и предупреждение совершения им новых преступлений, а также влияние назначенного наказания  на условия</w:t>
      </w:r>
      <w:r w:rsidRPr="00425408">
        <w:rPr>
          <w:rStyle w:val="Emphasis"/>
          <w:rFonts w:ascii="Times New Roman" w:hAnsi="Times New Roman"/>
          <w:i w:val="0"/>
          <w:sz w:val="24"/>
          <w:szCs w:val="24"/>
        </w:rPr>
        <w:t xml:space="preserve"> </w:t>
      </w:r>
      <w:r w:rsidRPr="00425408">
        <w:rPr>
          <w:rStyle w:val="Emphasis"/>
          <w:rFonts w:ascii="Times New Roman" w:hAnsi="Times New Roman"/>
          <w:i w:val="0"/>
          <w:sz w:val="24"/>
          <w:szCs w:val="24"/>
        </w:rPr>
        <w:t xml:space="preserve">его жизни и жизни его семьи, принимая во внимание, что Моисеенко И.В.  </w:t>
      </w:r>
      <w:r w:rsidRPr="004B6383">
        <w:rPr>
          <w:rStyle w:val="Emphasis"/>
          <w:rFonts w:ascii="Times New Roman" w:hAnsi="Times New Roman"/>
          <w:sz w:val="24"/>
          <w:szCs w:val="24"/>
        </w:rPr>
        <w:t>/персональные данные/</w:t>
      </w:r>
      <w:r w:rsidRPr="00425408">
        <w:rPr>
          <w:rStyle w:val="Emphasis"/>
          <w:rFonts w:ascii="Times New Roman" w:hAnsi="Times New Roman"/>
          <w:i w:val="0"/>
          <w:sz w:val="24"/>
          <w:szCs w:val="24"/>
        </w:rPr>
        <w:t xml:space="preserve">, суд считает необходимым назначить  Моисеенко И.В.  наказание в виде обязательных работ, поскольку назначение более мягкого или более строгого наказания, предусмотренного санкцией ч.1 ст. 158 УК РФ, не обеспечит достижение целей наказания и как следствие перевоспитание осужденного. </w:t>
      </w:r>
    </w:p>
    <w:p w:rsidR="004B6383" w:rsidRPr="00425408" w:rsidP="004B6383">
      <w:pPr>
        <w:pStyle w:val="NoSpacing"/>
        <w:tabs>
          <w:tab w:val="left" w:pos="567"/>
        </w:tabs>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Размер наказания суд назначает с учетом требований ч. 5 ст. 62 УК РФ, поскольку дело в отношении Моисеенко И.В. рассмотрено в порядке, предусмотренном главой 40 Уголовно-процессуального кодекса Российской Федерации.</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 xml:space="preserve">При этом суд не находит оснований для назначения подсудимому </w:t>
      </w:r>
      <w:r w:rsidRPr="00425408">
        <w:rPr>
          <w:rStyle w:val="Emphasis"/>
          <w:rFonts w:ascii="Times New Roman" w:hAnsi="Times New Roman"/>
          <w:i w:val="0"/>
          <w:sz w:val="24"/>
          <w:szCs w:val="24"/>
        </w:rPr>
        <w:br/>
        <w:t>Моисеенко И.В. наказания с применением ст. 73 УК РФ.</w:t>
      </w:r>
    </w:p>
    <w:p w:rsidR="004B6383" w:rsidRPr="00425408" w:rsidP="004B6383">
      <w:pPr>
        <w:pStyle w:val="NoSpacing"/>
        <w:ind w:firstLine="709"/>
        <w:jc w:val="both"/>
        <w:rPr>
          <w:rFonts w:ascii="Times New Roman" w:hAnsi="Times New Roman"/>
          <w:iCs/>
          <w:sz w:val="24"/>
          <w:szCs w:val="24"/>
        </w:rPr>
      </w:pPr>
      <w:r w:rsidRPr="00425408">
        <w:rPr>
          <w:rFonts w:ascii="Times New Roman" w:hAnsi="Times New Roman"/>
          <w:sz w:val="24"/>
          <w:szCs w:val="24"/>
        </w:rPr>
        <w:t xml:space="preserve">Мера пресечения в отношении </w:t>
      </w:r>
      <w:r w:rsidRPr="00425408">
        <w:rPr>
          <w:rStyle w:val="Emphasis"/>
          <w:rFonts w:ascii="Times New Roman" w:hAnsi="Times New Roman"/>
          <w:i w:val="0"/>
          <w:sz w:val="24"/>
          <w:szCs w:val="24"/>
        </w:rPr>
        <w:t>Моисеенко Игоря Владимировича не избиралась.</w:t>
      </w:r>
    </w:p>
    <w:p w:rsidR="004B6383" w:rsidRPr="00425408" w:rsidP="004B6383">
      <w:pPr>
        <w:pStyle w:val="NoSpacing"/>
        <w:ind w:firstLine="709"/>
        <w:jc w:val="both"/>
        <w:rPr>
          <w:rFonts w:ascii="Times New Roman" w:hAnsi="Times New Roman"/>
          <w:sz w:val="24"/>
          <w:szCs w:val="24"/>
        </w:rPr>
      </w:pPr>
      <w:r w:rsidRPr="00425408">
        <w:rPr>
          <w:rFonts w:ascii="Times New Roman" w:hAnsi="Times New Roman"/>
          <w:sz w:val="24"/>
          <w:szCs w:val="24"/>
        </w:rPr>
        <w:t xml:space="preserve">Судьба вещественных доказательств подлежит разрешению в соответствии с правилами, предусмотренными </w:t>
      </w:r>
      <w:hyperlink r:id="rId4" w:history="1">
        <w:r w:rsidRPr="00425408">
          <w:rPr>
            <w:rFonts w:ascii="Times New Roman" w:hAnsi="Times New Roman"/>
            <w:sz w:val="24"/>
            <w:szCs w:val="24"/>
          </w:rPr>
          <w:t>ч. 3 ст. 81</w:t>
        </w:r>
      </w:hyperlink>
      <w:r w:rsidRPr="00425408">
        <w:rPr>
          <w:rFonts w:ascii="Times New Roman" w:hAnsi="Times New Roman"/>
          <w:sz w:val="24"/>
          <w:szCs w:val="24"/>
        </w:rPr>
        <w:t xml:space="preserve"> УПК РФ.</w:t>
      </w:r>
    </w:p>
    <w:p w:rsidR="004B6383" w:rsidRPr="00425408" w:rsidP="004B6383">
      <w:pPr>
        <w:pStyle w:val="NoSpacing"/>
        <w:ind w:firstLine="709"/>
        <w:jc w:val="both"/>
        <w:rPr>
          <w:rFonts w:ascii="Times New Roman" w:hAnsi="Times New Roman"/>
          <w:sz w:val="24"/>
          <w:szCs w:val="24"/>
        </w:rPr>
      </w:pPr>
      <w:r w:rsidRPr="00425408">
        <w:rPr>
          <w:rFonts w:ascii="Times New Roman" w:hAnsi="Times New Roman"/>
          <w:sz w:val="24"/>
          <w:szCs w:val="24"/>
        </w:rPr>
        <w:t xml:space="preserve">В силу </w:t>
      </w:r>
      <w:hyperlink r:id="rId5" w:history="1">
        <w:r w:rsidRPr="00425408">
          <w:rPr>
            <w:rFonts w:ascii="Times New Roman" w:hAnsi="Times New Roman"/>
            <w:sz w:val="24"/>
            <w:szCs w:val="24"/>
          </w:rPr>
          <w:t>п. 6 ч. 3 ст. 81</w:t>
        </w:r>
      </w:hyperlink>
      <w:r w:rsidRPr="00425408">
        <w:rPr>
          <w:rFonts w:ascii="Times New Roman" w:hAnsi="Times New Roman"/>
          <w:sz w:val="24"/>
          <w:szCs w:val="24"/>
        </w:rPr>
        <w:t xml:space="preserve"> УПК РФ остальные предметы (не подпадающие под имущество, предусмотренное </w:t>
      </w:r>
      <w:hyperlink r:id="rId6" w:history="1">
        <w:r w:rsidRPr="00425408">
          <w:rPr>
            <w:rFonts w:ascii="Times New Roman" w:hAnsi="Times New Roman"/>
            <w:sz w:val="24"/>
            <w:szCs w:val="24"/>
          </w:rPr>
          <w:t>п. 1</w:t>
        </w:r>
      </w:hyperlink>
      <w:r w:rsidRPr="00425408">
        <w:rPr>
          <w:rFonts w:ascii="Times New Roman" w:hAnsi="Times New Roman"/>
          <w:sz w:val="24"/>
          <w:szCs w:val="24"/>
        </w:rPr>
        <w:t>-</w:t>
      </w:r>
      <w:hyperlink r:id="rId7" w:history="1">
        <w:r w:rsidRPr="00425408">
          <w:rPr>
            <w:rFonts w:ascii="Times New Roman" w:hAnsi="Times New Roman"/>
            <w:sz w:val="24"/>
            <w:szCs w:val="24"/>
          </w:rPr>
          <w:t>5 ч. 3 ст. 81</w:t>
        </w:r>
      </w:hyperlink>
      <w:r w:rsidRPr="00425408">
        <w:rPr>
          <w:rFonts w:ascii="Times New Roman" w:hAnsi="Times New Roman"/>
          <w:sz w:val="24"/>
          <w:szCs w:val="24"/>
        </w:rPr>
        <w:t xml:space="preserve"> УПК РФ) передаются законным владельцам, а при </w:t>
      </w:r>
      <w:r w:rsidRPr="00425408">
        <w:rPr>
          <w:rFonts w:ascii="Times New Roman" w:hAnsi="Times New Roman"/>
          <w:sz w:val="24"/>
          <w:szCs w:val="24"/>
        </w:rPr>
        <w:t>неустановлении</w:t>
      </w:r>
      <w:r w:rsidRPr="00425408">
        <w:rPr>
          <w:rFonts w:ascii="Times New Roman" w:hAnsi="Times New Roman"/>
          <w:sz w:val="24"/>
          <w:szCs w:val="24"/>
        </w:rPr>
        <w:t xml:space="preserve"> последних переходят в собственность государства. Споры о принадлежности вещественных доказательств разрешаются в порядке гражданского судопроизводства.</w:t>
      </w:r>
    </w:p>
    <w:p w:rsidR="004B6383" w:rsidRPr="00425408" w:rsidP="004B6383">
      <w:pPr>
        <w:pStyle w:val="NoSpacing"/>
        <w:ind w:firstLine="709"/>
        <w:jc w:val="both"/>
        <w:rPr>
          <w:rFonts w:ascii="Times New Roman" w:hAnsi="Times New Roman"/>
          <w:sz w:val="24"/>
          <w:szCs w:val="24"/>
        </w:rPr>
      </w:pPr>
      <w:r w:rsidRPr="00425408">
        <w:rPr>
          <w:rFonts w:ascii="Times New Roman" w:hAnsi="Times New Roman"/>
          <w:sz w:val="24"/>
          <w:szCs w:val="24"/>
        </w:rPr>
        <w:t>Следовательно, вещественное доказательство – спортивный велосипед марки «</w:t>
      </w:r>
      <w:r w:rsidRPr="00425408">
        <w:rPr>
          <w:rFonts w:ascii="Times New Roman" w:hAnsi="Times New Roman"/>
          <w:sz w:val="24"/>
          <w:szCs w:val="24"/>
        </w:rPr>
        <w:t>Forward</w:t>
      </w:r>
      <w:r w:rsidRPr="00425408">
        <w:rPr>
          <w:rFonts w:ascii="Times New Roman" w:hAnsi="Times New Roman"/>
          <w:sz w:val="24"/>
          <w:szCs w:val="24"/>
        </w:rPr>
        <w:t xml:space="preserve">», окрашенный красителем черного цвета и красителем цвета «Мята» подлежит передаче его законному владельцу – потерпевшей  </w:t>
      </w:r>
      <w:r w:rsidRPr="004B6383">
        <w:rPr>
          <w:rStyle w:val="Emphasis"/>
          <w:rFonts w:ascii="Times New Roman" w:hAnsi="Times New Roman"/>
          <w:sz w:val="24"/>
          <w:szCs w:val="24"/>
        </w:rPr>
        <w:t>/ФИО/</w:t>
      </w:r>
      <w:r w:rsidRPr="00425408">
        <w:rPr>
          <w:rFonts w:ascii="Times New Roman" w:hAnsi="Times New Roman"/>
          <w:sz w:val="24"/>
          <w:szCs w:val="24"/>
        </w:rPr>
        <w:t xml:space="preserve"> </w:t>
      </w:r>
      <w:r w:rsidRPr="00425408">
        <w:rPr>
          <w:rFonts w:ascii="Times New Roman" w:hAnsi="Times New Roman"/>
          <w:sz w:val="24"/>
          <w:szCs w:val="24"/>
        </w:rPr>
        <w:t>(</w:t>
      </w:r>
      <w:r w:rsidRPr="00425408">
        <w:rPr>
          <w:rFonts w:ascii="Times New Roman" w:hAnsi="Times New Roman"/>
          <w:sz w:val="24"/>
          <w:szCs w:val="24"/>
        </w:rPr>
        <w:t>л.д</w:t>
      </w:r>
      <w:r w:rsidRPr="00425408">
        <w:rPr>
          <w:rFonts w:ascii="Times New Roman" w:hAnsi="Times New Roman"/>
          <w:sz w:val="24"/>
          <w:szCs w:val="24"/>
        </w:rPr>
        <w:t xml:space="preserve">. 97-98). </w:t>
      </w:r>
    </w:p>
    <w:p w:rsidR="004B6383" w:rsidRPr="00425408" w:rsidP="004B6383">
      <w:pPr>
        <w:pStyle w:val="NoSpacing"/>
        <w:ind w:firstLine="709"/>
        <w:jc w:val="both"/>
        <w:rPr>
          <w:rFonts w:ascii="Times New Roman" w:hAnsi="Times New Roman"/>
          <w:sz w:val="24"/>
          <w:szCs w:val="24"/>
        </w:rPr>
      </w:pPr>
      <w:r w:rsidRPr="00425408">
        <w:rPr>
          <w:rFonts w:ascii="Times New Roman" w:hAnsi="Times New Roman"/>
          <w:sz w:val="24"/>
          <w:szCs w:val="24"/>
        </w:rPr>
        <w:t>Гражданский иск по делу не заявлен.</w:t>
      </w:r>
    </w:p>
    <w:p w:rsidR="004B6383" w:rsidRPr="00425408" w:rsidP="004B6383">
      <w:pPr>
        <w:pStyle w:val="NoSpacing"/>
        <w:ind w:firstLine="709"/>
        <w:jc w:val="both"/>
        <w:rPr>
          <w:rFonts w:ascii="Times New Roman" w:hAnsi="Times New Roman"/>
          <w:sz w:val="24"/>
          <w:szCs w:val="24"/>
        </w:rPr>
      </w:pPr>
      <w:r w:rsidRPr="00425408">
        <w:rPr>
          <w:rFonts w:ascii="Times New Roman" w:hAnsi="Times New Roman"/>
          <w:sz w:val="24"/>
          <w:szCs w:val="24"/>
        </w:rPr>
        <w:t xml:space="preserve">Процессуальные издержки по делу, связанные с выплатой адвокату, участвовавшему в уголовном судопроизводстве по назначению, за оказание юридической </w:t>
      </w:r>
      <w:r w:rsidRPr="00425408">
        <w:rPr>
          <w:rFonts w:ascii="Times New Roman" w:hAnsi="Times New Roman"/>
          <w:sz w:val="24"/>
          <w:szCs w:val="24"/>
        </w:rPr>
        <w:t>помощи подсудимому, в силу ч. 10 ст. 316 УПК РФ, подлежат возмещению за счёт средств федерального бюджета.</w:t>
      </w:r>
    </w:p>
    <w:p w:rsidR="004B6383" w:rsidRPr="00425408" w:rsidP="004B6383">
      <w:pPr>
        <w:pStyle w:val="NoSpacing"/>
        <w:ind w:firstLine="709"/>
        <w:jc w:val="both"/>
        <w:rPr>
          <w:rStyle w:val="Emphasis"/>
          <w:rFonts w:ascii="Times New Roman" w:hAnsi="Times New Roman"/>
          <w:i w:val="0"/>
          <w:sz w:val="24"/>
          <w:szCs w:val="24"/>
        </w:rPr>
      </w:pPr>
      <w:r w:rsidRPr="00425408">
        <w:rPr>
          <w:rStyle w:val="Emphasis"/>
          <w:rFonts w:ascii="Times New Roman" w:hAnsi="Times New Roman"/>
          <w:i w:val="0"/>
          <w:sz w:val="24"/>
          <w:szCs w:val="24"/>
        </w:rPr>
        <w:t>Руководствуясь ст. ст. 299, 307-309, 314-316  УПК РФ,  суд</w:t>
      </w:r>
    </w:p>
    <w:p w:rsidR="004B6383" w:rsidRPr="00425408" w:rsidP="004B6383">
      <w:pPr>
        <w:pStyle w:val="NoSpacing"/>
        <w:tabs>
          <w:tab w:val="left" w:pos="567"/>
        </w:tabs>
        <w:jc w:val="both"/>
        <w:rPr>
          <w:rStyle w:val="Emphasis"/>
          <w:rFonts w:ascii="Times New Roman" w:hAnsi="Times New Roman"/>
          <w:i w:val="0"/>
          <w:sz w:val="24"/>
          <w:szCs w:val="24"/>
        </w:rPr>
      </w:pPr>
    </w:p>
    <w:p w:rsidR="004B6383" w:rsidRPr="00425408" w:rsidP="004B6383">
      <w:pPr>
        <w:pStyle w:val="1"/>
        <w:jc w:val="center"/>
        <w:rPr>
          <w:iCs/>
          <w:color w:val="000000"/>
          <w:szCs w:val="24"/>
        </w:rPr>
      </w:pPr>
      <w:r w:rsidRPr="00425408">
        <w:rPr>
          <w:iCs/>
          <w:color w:val="000000"/>
          <w:szCs w:val="24"/>
        </w:rPr>
        <w:t>ПРИГОВОРИЛ:</w:t>
      </w:r>
    </w:p>
    <w:p w:rsidR="004B6383" w:rsidRPr="00425408" w:rsidP="004B6383">
      <w:pPr>
        <w:pStyle w:val="HTMLPreformatted"/>
        <w:jc w:val="both"/>
        <w:rPr>
          <w:rFonts w:ascii="Times New Roman" w:hAnsi="Times New Roman" w:cs="Times New Roman"/>
          <w:sz w:val="24"/>
          <w:szCs w:val="24"/>
        </w:rPr>
      </w:pPr>
      <w:r w:rsidRPr="00425408">
        <w:rPr>
          <w:rStyle w:val="Emphasis"/>
          <w:rFonts w:ascii="Times New Roman" w:hAnsi="Times New Roman" w:cs="Times New Roman"/>
          <w:i w:val="0"/>
          <w:sz w:val="24"/>
          <w:szCs w:val="24"/>
        </w:rPr>
        <w:t>Моисеенко Игоря Владимировича</w:t>
      </w:r>
      <w:r w:rsidRPr="00425408">
        <w:rPr>
          <w:rFonts w:ascii="Times New Roman" w:hAnsi="Times New Roman" w:cs="Times New Roman"/>
          <w:sz w:val="24"/>
          <w:szCs w:val="24"/>
        </w:rPr>
        <w:t xml:space="preserve"> признать виновным в совершении преступления, предусмотренного частью 1 статьи 158 УК РФ и назначить ему наказание в виде 160 (ста шестидесяти) часов обязательных работ. </w:t>
      </w:r>
    </w:p>
    <w:p w:rsidR="004B6383" w:rsidRPr="00425408" w:rsidP="004B6383">
      <w:pPr>
        <w:pStyle w:val="NoSpacing"/>
        <w:ind w:firstLine="709"/>
        <w:jc w:val="both"/>
        <w:rPr>
          <w:rFonts w:ascii="Times New Roman" w:hAnsi="Times New Roman"/>
          <w:color w:val="000000"/>
          <w:sz w:val="24"/>
          <w:szCs w:val="24"/>
          <w:shd w:val="clear" w:color="auto" w:fill="FFFFFF"/>
        </w:rPr>
      </w:pPr>
      <w:r w:rsidRPr="00425408">
        <w:rPr>
          <w:rFonts w:ascii="Times New Roman" w:hAnsi="Times New Roman"/>
          <w:color w:val="000000"/>
          <w:sz w:val="24"/>
          <w:szCs w:val="24"/>
          <w:shd w:val="clear" w:color="auto" w:fill="FFFFFF"/>
        </w:rPr>
        <w:t xml:space="preserve">Вещественное доказательство – </w:t>
      </w:r>
      <w:r w:rsidRPr="00425408">
        <w:rPr>
          <w:rFonts w:ascii="Times New Roman" w:hAnsi="Times New Roman"/>
          <w:sz w:val="24"/>
          <w:szCs w:val="24"/>
        </w:rPr>
        <w:t>спортивный велосипед марки «</w:t>
      </w:r>
      <w:r w:rsidRPr="00425408">
        <w:rPr>
          <w:rFonts w:ascii="Times New Roman" w:hAnsi="Times New Roman"/>
          <w:sz w:val="24"/>
          <w:szCs w:val="24"/>
        </w:rPr>
        <w:t>Forward</w:t>
      </w:r>
      <w:r w:rsidRPr="00425408">
        <w:rPr>
          <w:rFonts w:ascii="Times New Roman" w:hAnsi="Times New Roman"/>
          <w:sz w:val="24"/>
          <w:szCs w:val="24"/>
        </w:rPr>
        <w:t>», окрашенный красителем черного цвета и красителем цвета «Мята»</w:t>
      </w:r>
      <w:r w:rsidRPr="00425408">
        <w:rPr>
          <w:rFonts w:ascii="Times New Roman" w:hAnsi="Times New Roman"/>
          <w:color w:val="000000"/>
          <w:sz w:val="24"/>
          <w:szCs w:val="24"/>
          <w:shd w:val="clear" w:color="auto" w:fill="FFFFFF"/>
        </w:rPr>
        <w:t xml:space="preserve">, передать потерпевшей </w:t>
      </w:r>
      <w:r w:rsidRPr="004B6383">
        <w:rPr>
          <w:rStyle w:val="Emphasis"/>
          <w:rFonts w:ascii="Times New Roman" w:hAnsi="Times New Roman"/>
          <w:sz w:val="24"/>
          <w:szCs w:val="24"/>
        </w:rPr>
        <w:t>/ФИО/</w:t>
      </w:r>
      <w:r w:rsidRPr="00425408">
        <w:rPr>
          <w:rFonts w:ascii="Times New Roman" w:hAnsi="Times New Roman"/>
          <w:sz w:val="24"/>
          <w:szCs w:val="24"/>
        </w:rPr>
        <w:t>.</w:t>
      </w:r>
    </w:p>
    <w:p w:rsidR="004B6383" w:rsidRPr="00425408" w:rsidP="004B6383">
      <w:pPr>
        <w:pStyle w:val="NoSpacing"/>
        <w:ind w:firstLine="709"/>
        <w:jc w:val="both"/>
        <w:rPr>
          <w:rFonts w:ascii="Times New Roman" w:hAnsi="Times New Roman"/>
          <w:color w:val="000000"/>
          <w:sz w:val="24"/>
          <w:szCs w:val="24"/>
          <w:shd w:val="clear" w:color="auto" w:fill="FFFFFF"/>
        </w:rPr>
      </w:pPr>
      <w:r w:rsidRPr="00425408">
        <w:rPr>
          <w:rFonts w:ascii="Times New Roman" w:hAnsi="Times New Roman"/>
          <w:color w:val="000000"/>
          <w:sz w:val="24"/>
          <w:szCs w:val="24"/>
          <w:shd w:val="clear" w:color="auto" w:fill="FFFFFF"/>
        </w:rPr>
        <w:t>Процессуальные издержки отнести к взысканию за счет средств федерального бюджета.</w:t>
      </w:r>
    </w:p>
    <w:p w:rsidR="004B6383" w:rsidRPr="00425408" w:rsidP="004B6383">
      <w:pPr>
        <w:pStyle w:val="HTMLPreformatted"/>
        <w:ind w:firstLine="709"/>
        <w:jc w:val="both"/>
        <w:rPr>
          <w:rFonts w:ascii="Times New Roman" w:hAnsi="Times New Roman" w:cs="Times New Roman"/>
          <w:sz w:val="24"/>
          <w:szCs w:val="24"/>
        </w:rPr>
      </w:pPr>
      <w:r w:rsidRPr="00425408">
        <w:rPr>
          <w:rFonts w:ascii="Times New Roman" w:hAnsi="Times New Roman" w:cs="Times New Roman"/>
          <w:sz w:val="24"/>
          <w:szCs w:val="24"/>
        </w:rPr>
        <w:t xml:space="preserve">В соответствии со ст. 49 УК РФ,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и отбываются не свыше четырех часов в день. Контроль осужденных по отбыванию наказания осуществляется уполномоченным на то специализированным государственным органом. </w:t>
      </w:r>
    </w:p>
    <w:p w:rsidR="004B6383" w:rsidRPr="00425408" w:rsidP="004B6383">
      <w:pPr>
        <w:pStyle w:val="NoSpacing"/>
        <w:ind w:firstLine="709"/>
        <w:jc w:val="both"/>
        <w:rPr>
          <w:rFonts w:ascii="Times New Roman" w:hAnsi="Times New Roman"/>
          <w:sz w:val="24"/>
          <w:szCs w:val="24"/>
        </w:rPr>
      </w:pPr>
      <w:r w:rsidRPr="00425408">
        <w:rPr>
          <w:rFonts w:ascii="Times New Roman" w:hAnsi="Times New Roman"/>
          <w:sz w:val="24"/>
          <w:szCs w:val="24"/>
        </w:rPr>
        <w:t>Приговор может быть обжалован в Первомайский районный суд Республики Крым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sidR="003A1C7B" w:rsidP="004B6383">
      <w:pPr>
        <w:ind w:firstLine="708"/>
      </w:pPr>
      <w:r w:rsidRPr="00425408">
        <w:rPr>
          <w:rFonts w:ascii="Times New Roman" w:hAnsi="Times New Roman"/>
          <w:sz w:val="24"/>
          <w:szCs w:val="24"/>
        </w:rPr>
        <w:t>Председательствующий: подпись.</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D6"/>
    <w:rsid w:val="003A1C7B"/>
    <w:rsid w:val="00425408"/>
    <w:rsid w:val="004B6383"/>
    <w:rsid w:val="005365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38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link w:val="Normal0"/>
    <w:rsid w:val="004B6383"/>
    <w:pPr>
      <w:spacing w:after="0" w:line="240" w:lineRule="auto"/>
    </w:pPr>
    <w:rPr>
      <w:rFonts w:ascii="Times New Roman" w:eastAsia="Calibri" w:hAnsi="Times New Roman" w:cs="Times New Roman"/>
      <w:sz w:val="24"/>
      <w:lang w:eastAsia="ru-RU"/>
    </w:rPr>
  </w:style>
  <w:style w:type="character" w:customStyle="1" w:styleId="Normal0">
    <w:name w:val="Normal Знак"/>
    <w:link w:val="1"/>
    <w:locked/>
    <w:rsid w:val="004B6383"/>
    <w:rPr>
      <w:rFonts w:ascii="Times New Roman" w:eastAsia="Calibri" w:hAnsi="Times New Roman" w:cs="Times New Roman"/>
      <w:sz w:val="24"/>
      <w:lang w:eastAsia="ru-RU"/>
    </w:rPr>
  </w:style>
  <w:style w:type="paragraph" w:styleId="NoSpacing">
    <w:name w:val="No Spacing"/>
    <w:link w:val="a"/>
    <w:uiPriority w:val="1"/>
    <w:qFormat/>
    <w:rsid w:val="004B6383"/>
    <w:pPr>
      <w:spacing w:after="0" w:line="240" w:lineRule="auto"/>
    </w:pPr>
    <w:rPr>
      <w:rFonts w:ascii="Calibri" w:eastAsia="Calibri" w:hAnsi="Calibri" w:cs="Times New Roman"/>
    </w:rPr>
  </w:style>
  <w:style w:type="character" w:customStyle="1" w:styleId="a">
    <w:name w:val="Без интервала Знак"/>
    <w:link w:val="NoSpacing"/>
    <w:uiPriority w:val="1"/>
    <w:locked/>
    <w:rsid w:val="004B6383"/>
    <w:rPr>
      <w:rFonts w:ascii="Calibri" w:eastAsia="Calibri" w:hAnsi="Calibri" w:cs="Times New Roman"/>
    </w:rPr>
  </w:style>
  <w:style w:type="character" w:styleId="Emphasis">
    <w:name w:val="Emphasis"/>
    <w:qFormat/>
    <w:rsid w:val="004B6383"/>
    <w:rPr>
      <w:i/>
      <w:iCs/>
    </w:rPr>
  </w:style>
  <w:style w:type="paragraph" w:styleId="HTMLPreformatted">
    <w:name w:val="HTML Preformatted"/>
    <w:basedOn w:val="Normal"/>
    <w:link w:val="HTML"/>
    <w:rsid w:val="004B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
    <w:name w:val="Стандартный HTML Знак"/>
    <w:basedOn w:val="DefaultParagraphFont"/>
    <w:link w:val="HTMLPreformatted"/>
    <w:rsid w:val="004B6383"/>
    <w:rPr>
      <w:rFonts w:ascii="Courier New" w:eastAsia="Times New Roman" w:hAnsi="Courier New" w:cs="Courier New"/>
      <w:sz w:val="20"/>
      <w:szCs w:val="20"/>
      <w:lang w:eastAsia="ru-RU"/>
    </w:rPr>
  </w:style>
  <w:style w:type="character" w:customStyle="1" w:styleId="2">
    <w:name w:val="Основной текст (2)_"/>
    <w:link w:val="20"/>
    <w:rsid w:val="004B6383"/>
    <w:rPr>
      <w:rFonts w:ascii="Times New Roman" w:eastAsia="Times New Roman" w:hAnsi="Times New Roman"/>
      <w:shd w:val="clear" w:color="auto" w:fill="FFFFFF"/>
    </w:rPr>
  </w:style>
  <w:style w:type="paragraph" w:customStyle="1" w:styleId="20">
    <w:name w:val="Основной текст (2)"/>
    <w:basedOn w:val="Normal"/>
    <w:link w:val="2"/>
    <w:rsid w:val="004B6383"/>
    <w:pPr>
      <w:widowControl w:val="0"/>
      <w:shd w:val="clear" w:color="auto" w:fill="FFFFFF"/>
      <w:spacing w:before="660" w:after="0" w:line="307" w:lineRule="exact"/>
      <w:jc w:val="both"/>
    </w:pPr>
    <w:rPr>
      <w:rFonts w:ascii="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29EF5AA56C433063DBD7028C94FE018BFED06DC5BBD2E9EA930F9EC1B8E01D72F773329E6C841346EDF5E83B6858F36F7B6B5DE441F24B8H5W6M" TargetMode="External" /><Relationship Id="rId5" Type="http://schemas.openxmlformats.org/officeDocument/2006/relationships/hyperlink" Target="consultantplus://offline/ref=38447CB9FB36A02B6257BCC2EB1FA14F388F7F9191952D39AEC29A87B1B01B1D382F5B79D5DFFBF97E1A05999F1BC2B60AA55A3BAF9DD54EQ4O1M" TargetMode="External" /><Relationship Id="rId6" Type="http://schemas.openxmlformats.org/officeDocument/2006/relationships/hyperlink" Target="consultantplus://offline/ref=38447CB9FB36A02B6257BCC2EB1FA14F388F7F9191952D39AEC29A87B1B01B1D382F5B79D5DAFCFD7E1A05999F1BC2B60AA55A3BAF9DD54EQ4O1M" TargetMode="External" /><Relationship Id="rId7" Type="http://schemas.openxmlformats.org/officeDocument/2006/relationships/hyperlink" Target="consultantplus://offline/ref=38447CB9FB36A02B6257BCC2EB1FA14F388F7F9191952D39AEC29A87B1B01B1D382F5B79D5DFFBF97F1A05999F1BC2B60AA55A3BAF9DD54EQ4O1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