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</w:pP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– </w:t>
      </w:r>
      <w:r>
        <w:rPr>
          <w:rFonts w:ascii="Times New Roman" w:eastAsia="Times New Roman" w:hAnsi="Times New Roman" w:cs="Times New Roman"/>
          <w:b/>
          <w:sz w:val="20"/>
          <w:rtl w:val="0"/>
        </w:rPr>
        <w:t>2</w:t>
      </w: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 –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Дело № 1-</w:t>
      </w:r>
      <w:r>
        <w:rPr>
          <w:rFonts w:ascii="Times New Roman" w:eastAsia="Times New Roman" w:hAnsi="Times New Roman" w:cs="Times New Roman"/>
          <w:sz w:val="26"/>
          <w:rtl w:val="0"/>
        </w:rPr>
        <w:t>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sz w:val="26"/>
          <w:rtl w:val="0"/>
        </w:rPr>
        <w:t>/</w:t>
      </w:r>
      <w:r>
        <w:rPr>
          <w:rFonts w:ascii="Times New Roman" w:eastAsia="Times New Roman" w:hAnsi="Times New Roman" w:cs="Times New Roman"/>
          <w:sz w:val="26"/>
          <w:rtl w:val="0"/>
        </w:rPr>
        <w:t>20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УИД: 91</w:t>
      </w:r>
      <w:r>
        <w:rPr>
          <w:rFonts w:ascii="Times New Roman" w:eastAsia="Times New Roman" w:hAnsi="Times New Roman" w:cs="Times New Roman"/>
          <w:sz w:val="26"/>
          <w:rtl w:val="0"/>
        </w:rPr>
        <w:t>MS</w:t>
      </w:r>
      <w:r>
        <w:rPr>
          <w:rFonts w:ascii="Times New Roman" w:eastAsia="Times New Roman" w:hAnsi="Times New Roman" w:cs="Times New Roman"/>
          <w:sz w:val="26"/>
          <w:rtl w:val="0"/>
        </w:rPr>
        <w:t>0073-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6"/>
          <w:rtl w:val="0"/>
        </w:rPr>
        <w:t>ирово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</w:t>
      </w:r>
      <w:r>
        <w:rPr>
          <w:rFonts w:ascii="Times New Roman" w:eastAsia="Times New Roman" w:hAnsi="Times New Roman" w:cs="Times New Roman"/>
          <w:sz w:val="26"/>
          <w:rtl w:val="0"/>
        </w:rPr>
        <w:t>ировой судья судебного участка № 73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 секретаре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 участием государственного обвинителя – помощника Сакского межрайонного прокурора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защитника - адвоката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ордер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6"/>
          <w:rtl w:val="0"/>
        </w:rPr>
        <w:t>10/</w:t>
      </w:r>
      <w:r>
        <w:rPr>
          <w:rFonts w:ascii="Times New Roman" w:eastAsia="Times New Roman" w:hAnsi="Times New Roman" w:cs="Times New Roman"/>
          <w:sz w:val="26"/>
          <w:rtl w:val="0"/>
        </w:rPr>
        <w:t>20</w:t>
      </w:r>
      <w:r>
        <w:rPr>
          <w:rFonts w:ascii="Times New Roman" w:eastAsia="Times New Roman" w:hAnsi="Times New Roman" w:cs="Times New Roman"/>
          <w:sz w:val="26"/>
          <w:rtl w:val="0"/>
        </w:rPr>
        <w:t>22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удостоверение 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>269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подсудимого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рассмотрев в открытом судебном заседании уголовное дело по обвинению: </w:t>
      </w:r>
    </w:p>
    <w:p>
      <w:pPr>
        <w:bidi w:val="0"/>
        <w:spacing w:before="0" w:beforeAutospacing="0" w:after="0" w:afterAutospacing="0"/>
        <w:ind w:left="709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УССР</w:t>
      </w:r>
      <w:r>
        <w:rPr>
          <w:rFonts w:ascii="Times New Roman" w:eastAsia="Times New Roman" w:hAnsi="Times New Roman" w:cs="Times New Roman"/>
          <w:sz w:val="26"/>
          <w:rtl w:val="0"/>
        </w:rPr>
        <w:t>, гражданина РФ, имеющего средне</w:t>
      </w:r>
      <w:r>
        <w:rPr>
          <w:rFonts w:ascii="Times New Roman" w:eastAsia="Times New Roman" w:hAnsi="Times New Roman" w:cs="Times New Roman"/>
          <w:sz w:val="26"/>
          <w:rtl w:val="0"/>
        </w:rPr>
        <w:t>-специальное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образование,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6"/>
          <w:rtl w:val="0"/>
        </w:rPr>
        <w:t>работающего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женатого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имеющего на иждивении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малолетнего ребенка,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зарегистрированного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проживающего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не судимого, 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совершении преступлени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</w:t>
      </w:r>
      <w:r>
        <w:rPr>
          <w:rFonts w:ascii="Times New Roman" w:eastAsia="Times New Roman" w:hAnsi="Times New Roman" w:cs="Times New Roman"/>
          <w:sz w:val="26"/>
          <w:rtl w:val="0"/>
        </w:rPr>
        <w:t>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ч.1 ст. 1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>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УК РФ,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Л: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обвиняется в </w:t>
      </w:r>
      <w:r>
        <w:rPr>
          <w:rFonts w:ascii="Times New Roman" w:eastAsia="Times New Roman" w:hAnsi="Times New Roman" w:cs="Times New Roman"/>
          <w:sz w:val="26"/>
          <w:rtl w:val="0"/>
        </w:rPr>
        <w:t>угрозе убийством, если имелись основания опасаться осуществления этой угрозы, при следующих обстоятельствах.</w:t>
      </w:r>
    </w:p>
    <w:p>
      <w:pPr>
        <w:widowControl w:val="0"/>
        <w:bidi w:val="0"/>
        <w:spacing w:before="0" w:beforeAutospacing="0" w:after="0" w:afterAutospacing="0" w:line="278" w:lineRule="atLeast"/>
        <w:ind w:left="0" w:right="0" w:firstLine="7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около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rtl w:val="0"/>
        </w:rPr>
        <w:t>будучи в состоянии алкогольного опьянения, наход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ясь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помещении квартиры № 26 дома № 20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 ходе словестного конфликта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своей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женой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действуя умышленно</w:t>
      </w:r>
      <w:r>
        <w:rPr>
          <w:rFonts w:ascii="Times New Roman" w:eastAsia="Times New Roman" w:hAnsi="Times New Roman" w:cs="Times New Roman"/>
          <w:sz w:val="26"/>
          <w:rtl w:val="0"/>
        </w:rPr>
        <w:t>, подбежал к потерпевшей и сделав подножку своей правой ногой, сбил её с ног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от чего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потеряв равновесие, упала на спину.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После чего сев </w:t>
      </w:r>
      <w:r>
        <w:rPr>
          <w:rFonts w:ascii="Times New Roman" w:eastAsia="Times New Roman" w:hAnsi="Times New Roman" w:cs="Times New Roman"/>
          <w:sz w:val="26"/>
          <w:rtl w:val="0"/>
        </w:rPr>
        <w:t>на нее сверху, высказывая в адрес последней слова угрозы убийством: «Ты мне надоела, я тебя убью!» и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применяя физическую силу, прижал ее тело и ноги к поверхности пола, тем самым ограничивая ее в возможности передвижения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кулаком правой руки, нанес один удар в область левого глаза, выражаясь нецензурной бран</w:t>
      </w:r>
      <w:r>
        <w:rPr>
          <w:rFonts w:ascii="Times New Roman" w:eastAsia="Times New Roman" w:hAnsi="Times New Roman" w:cs="Times New Roman"/>
          <w:sz w:val="26"/>
          <w:rtl w:val="0"/>
        </w:rPr>
        <w:t>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удерживая своими руками руки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применяя физическую силу, правым коленом стал давить ей на горло, что продолжалось не более 1 минуты.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ходе высказывания угроз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причинил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телесное повреждение в виде кровоподтека в окологлазничной области слева (по данному факту, в рамках уголовного дела,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вынесено постановление об отказе в возбуждении уголовного дела)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связи с чем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воспринял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угрозу своей жизни и здоровью реально, поскольку у не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имелись достаточные основания опасаться приведения угрозы в исполнение в связи с тем, что в момент высказывания угрозы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физически сильнее нее, </w:t>
      </w:r>
      <w:r>
        <w:rPr>
          <w:rFonts w:ascii="Times New Roman" w:eastAsia="Times New Roman" w:hAnsi="Times New Roman" w:cs="Times New Roman"/>
          <w:sz w:val="26"/>
          <w:rtl w:val="0"/>
        </w:rPr>
        <w:t>был эмоционально возбужден, агрессивно настроен и своими действиями создавал условия для реального восприятия угрозы убийством.</w:t>
      </w:r>
    </w:p>
    <w:p>
      <w:pPr>
        <w:widowControl w:val="0"/>
        <w:bidi w:val="0"/>
        <w:spacing w:before="0" w:beforeAutospacing="0" w:after="0" w:afterAutospacing="0" w:line="278" w:lineRule="atLeast"/>
        <w:ind w:left="0" w:right="0" w:firstLine="7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подлежат квалификации: по ст. 119 ч.1 УК РФ как угроза убийством, если имелись основания опасаться осуществления этой угрозы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судебном заседании потерпевшая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заявила ходатайство о прекращении уголовного дела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ст. 119 ч.1 УК РФ в связи с примирением с подсудимым и заглаживанием причиненного потерпевшей вреда, ссылаясь на то, что они примирились, подсудимый принес ей свои извинения. Потерпевшая не имеет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каких-либо претензий материального и морального характера.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Подсудимый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судебном заседании виновным себя в предъявленном ему органом предварительного расследования обвинении в совершении преступления, предусмотренного ст. 119 ч.1 УК РФ, признал полностью, чистосердечно раскаялся в содеянном и пояснил суду, что он полностью согласен с предъявленным ему органом предварительного расследования обвинени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ем, которое ему понятно и просит суд прекратить в отношении него уголовное дело по обвинению в совершении преступления, предусмотренного ст. 119 ч.1 УК РФ, и уголовное преследование в отношении него в связи с примирением с потерпевшей и заглаживанием причиненного потерпевшей вреда. При этом подсудимый также пояснил, что ему понятно, что прекращение уголовного дела по указанному основанию не является реабилитирующим основанием, против чего он не возражает и поддерживает ходатайство потерпевшей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Выслушав прокурора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возражавшего </w:t>
      </w:r>
      <w:r>
        <w:rPr>
          <w:rFonts w:ascii="Times New Roman" w:eastAsia="Times New Roman" w:hAnsi="Times New Roman" w:cs="Times New Roman"/>
          <w:sz w:val="26"/>
          <w:rtl w:val="0"/>
        </w:rPr>
        <w:t>против прекращения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уголовного дела, </w:t>
      </w:r>
      <w:r>
        <w:rPr>
          <w:rFonts w:ascii="Times New Roman" w:eastAsia="Times New Roman" w:hAnsi="Times New Roman" w:cs="Times New Roman"/>
          <w:sz w:val="26"/>
          <w:rtl w:val="0"/>
        </w:rPr>
        <w:t>и защитника, не возражавш</w:t>
      </w:r>
      <w:r>
        <w:rPr>
          <w:rFonts w:ascii="Times New Roman" w:eastAsia="Times New Roman" w:hAnsi="Times New Roman" w:cs="Times New Roman"/>
          <w:sz w:val="26"/>
          <w:rtl w:val="0"/>
        </w:rPr>
        <w:t>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против прекращения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уголовного дела по ст. 119 ч.1 УК РФ по указанным потерпевшей основаниям, мировой судья приходит к выводу о том, что уголовное дело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подлежит прекращению, исходя из следующего.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ст. 76 УК РФ,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Преступление, предусмотренное ст. 119 ч.1 УК РФ, является согласно ст. 15 УК РФ преступлением небольшой тяжести.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судим, признал вину, раскаялся в содеянном, примирился с потерпевшей и загладил причиненный потерпевшей вред, путем принесения извинений, что подтверждается пояснениями потерпевшей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 ее заявлением, которая просила в связи с этим прекратить данное уголовное дело по ст. 119 ч.1 УК РФ за примирением с подсудимым и отсутствием у нее каких-либо претензий к последнему.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ст. 25 УПК РФ, суд вправе на основании заявления потерпевшего прекратить уголовное дело в отношении лица, обвиняемого в совершении преступления небольшой тяжести, в случаях, предусмотренных ст. 76 УК РФ, если лицо примирилось с потерпевшим и загладило причиненный ему вред.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ст. 254 УПК РФ, суд прекращает уголовное дело в судебном заседании в случае, предусмотренном ст. 25 УПК РФ.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Учитывая все обстоятельства в их совокупности, учитывая мнения государственного обвинителя, подсудимого и его защитника, потерпевшей, мировой судья пришёл к выводу о возможности прекращения уголовного дела и уголовного преследования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ст. 76 УК РФ, ст. 25 УПК РФ в связи с примирением с потерпевшей и заглаживанием причиненного потерпевшей вреда, так как подсудимый впервые совершил преступления небольшой тяжести, примирился с потерпевшей и загладил причиненный ей вред и вследствие раскаяния перестал быть общественно опасным.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Вещественн</w:t>
      </w:r>
      <w:r>
        <w:rPr>
          <w:rFonts w:ascii="Times New Roman" w:eastAsia="Times New Roman" w:hAnsi="Times New Roman" w:cs="Times New Roman"/>
          <w:sz w:val="26"/>
          <w:rtl w:val="0"/>
        </w:rPr>
        <w:t>ых доказательств нет, 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ражданский иск по делу не заявлен.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Руководствуясь ст. 76 УК Российской Федерации, ст.ст. 25, 254 УПК Российской Федерации, 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Прекратить уголовное дело по обвинению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совершении преступлени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</w:t>
      </w:r>
      <w:r>
        <w:rPr>
          <w:rFonts w:ascii="Times New Roman" w:eastAsia="Times New Roman" w:hAnsi="Times New Roman" w:cs="Times New Roman"/>
          <w:sz w:val="26"/>
          <w:rtl w:val="0"/>
        </w:rPr>
        <w:t>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 1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>9 ч.1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УК РФ, и уголовное преследование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 ст. 1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>9 ч.1 УК РФ на основании ст. 76 УК РФ и ст. 25 УПК РФ в связи с примирением с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 заглаживанием причиненного вреда.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Меру пресечения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виде подписки о невыезде и надлежащем поведении, по вступлению постановления в законную силу, отменить.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Постановление может быть обжаловано в течение 10 суток со дня его вынесения в Сакский районный суд через м</w:t>
      </w:r>
      <w:r>
        <w:rPr>
          <w:rFonts w:ascii="Times New Roman" w:eastAsia="Times New Roman" w:hAnsi="Times New Roman" w:cs="Times New Roman"/>
          <w:sz w:val="26"/>
          <w:rtl w:val="0"/>
        </w:rPr>
        <w:t>ирового судью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