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1F0AF6">
      <w:pPr>
        <w:ind w:firstLine="709"/>
        <w:jc w:val="right"/>
      </w:pPr>
      <w:r>
        <w:t xml:space="preserve">                                                                                   </w:t>
      </w:r>
      <w:r>
        <w:t xml:space="preserve">                                                                                     Дело № 1-70-7/2017</w:t>
      </w:r>
    </w:p>
    <w:p w:rsidR="00A77B3E" w:rsidP="001F0AF6">
      <w:pPr>
        <w:ind w:firstLine="709"/>
        <w:jc w:val="center"/>
      </w:pPr>
      <w:r>
        <w:t>ПРИГОВОР</w:t>
      </w:r>
    </w:p>
    <w:p w:rsidR="00A77B3E" w:rsidP="001F0AF6">
      <w:pPr>
        <w:ind w:firstLine="709"/>
        <w:jc w:val="center"/>
      </w:pPr>
      <w:r>
        <w:t>ИМЕНЕМ РОССИЙСКОЙ ФЕДЕРАЦИИ</w:t>
      </w:r>
    </w:p>
    <w:p w:rsidR="00A77B3E" w:rsidP="001F0AF6">
      <w:pPr>
        <w:ind w:firstLine="709"/>
        <w:jc w:val="both"/>
      </w:pPr>
    </w:p>
    <w:p w:rsidR="00A77B3E" w:rsidP="001F0AF6">
      <w:pPr>
        <w:ind w:firstLine="709"/>
        <w:jc w:val="both"/>
      </w:pPr>
      <w:r>
        <w:t xml:space="preserve">         «29» марта 2017 года                                                                       г. Саки</w:t>
      </w:r>
    </w:p>
    <w:p w:rsidR="00A77B3E" w:rsidP="001F0AF6">
      <w:pPr>
        <w:ind w:firstLine="709"/>
        <w:jc w:val="both"/>
      </w:pPr>
    </w:p>
    <w:p w:rsidR="00A77B3E" w:rsidP="001F0AF6">
      <w:pPr>
        <w:ind w:firstLine="709"/>
        <w:jc w:val="both"/>
      </w:pPr>
      <w:r>
        <w:t xml:space="preserve">Мировой судья судебного участка №70 Сакского судебного района (Сакский муниципальный район и городской округ Саки) Республики Крым </w:t>
      </w:r>
      <w:r>
        <w:t>фио</w:t>
      </w:r>
      <w:r>
        <w:t xml:space="preserve">, </w:t>
      </w:r>
    </w:p>
    <w:p w:rsidR="00A77B3E" w:rsidP="001F0AF6">
      <w:pPr>
        <w:ind w:firstLine="709"/>
        <w:jc w:val="both"/>
      </w:pPr>
      <w:r>
        <w:t xml:space="preserve">          </w:t>
      </w:r>
      <w:r>
        <w:t xml:space="preserve">                                         при секретаре – </w:t>
      </w:r>
      <w:r>
        <w:t>Шведчикове</w:t>
      </w:r>
      <w:r>
        <w:t xml:space="preserve"> В.А.,    </w:t>
      </w:r>
    </w:p>
    <w:p w:rsidR="00A77B3E" w:rsidP="001F0AF6">
      <w:pPr>
        <w:ind w:firstLine="709"/>
        <w:jc w:val="both"/>
      </w:pPr>
      <w:r>
        <w:t xml:space="preserve">с участием государственного обвинителя –  </w:t>
      </w:r>
      <w:r>
        <w:t>фио</w:t>
      </w:r>
      <w:r>
        <w:t>,</w:t>
      </w:r>
    </w:p>
    <w:p w:rsidR="00A77B3E" w:rsidP="001F0AF6">
      <w:pPr>
        <w:ind w:firstLine="709"/>
        <w:jc w:val="both"/>
      </w:pPr>
      <w:r>
        <w:t xml:space="preserve">                                                    защитника – адвоката </w:t>
      </w:r>
      <w:r>
        <w:t>фио</w:t>
      </w:r>
      <w:r>
        <w:t>, представившей удостоверение № 1594 от дата, ордер № 1</w:t>
      </w:r>
      <w:r>
        <w:t>60 от дата,</w:t>
      </w:r>
    </w:p>
    <w:p w:rsidR="00A77B3E" w:rsidP="001F0AF6">
      <w:pPr>
        <w:ind w:firstLine="709"/>
        <w:jc w:val="both"/>
      </w:pPr>
      <w:r>
        <w:t xml:space="preserve">рассмотрев в открытом судебном заседании уголовное дело по обвинению: </w:t>
      </w:r>
    </w:p>
    <w:p w:rsidR="00A77B3E" w:rsidP="001F0AF6">
      <w:pPr>
        <w:ind w:firstLine="709"/>
        <w:jc w:val="both"/>
      </w:pPr>
      <w:r>
        <w:t>фио</w:t>
      </w:r>
      <w:r>
        <w:t xml:space="preserve">,                     </w:t>
      </w:r>
    </w:p>
    <w:p w:rsidR="00A77B3E" w:rsidP="001F0AF6">
      <w:pPr>
        <w:ind w:firstLine="709"/>
        <w:jc w:val="both"/>
      </w:pPr>
      <w:r>
        <w:t xml:space="preserve">паспортные данные УССР, гражданина Российской Федерации, имеющего среднее образование, не работающего, холостого, </w:t>
      </w:r>
      <w:r>
        <w:t>зареги-стрированного</w:t>
      </w:r>
      <w:r>
        <w:t xml:space="preserve"> и проживающе</w:t>
      </w:r>
      <w:r>
        <w:t>го по адресу: адрес общ. ком. 6,  ранее не судимого,</w:t>
      </w:r>
    </w:p>
    <w:p w:rsidR="00A77B3E" w:rsidP="001F0AF6">
      <w:pPr>
        <w:ind w:firstLine="709"/>
        <w:jc w:val="both"/>
      </w:pPr>
      <w:r>
        <w:t>в совершении преступления, предусмотренного ст. 2641 УК РФ,</w:t>
      </w:r>
    </w:p>
    <w:p w:rsidR="00A77B3E" w:rsidP="001F0AF6">
      <w:pPr>
        <w:ind w:firstLine="709"/>
        <w:jc w:val="both"/>
      </w:pPr>
    </w:p>
    <w:p w:rsidR="00A77B3E" w:rsidP="001F0AF6">
      <w:pPr>
        <w:ind w:firstLine="709"/>
        <w:jc w:val="center"/>
      </w:pPr>
      <w:r>
        <w:t>УСТАНОВИЛ :</w:t>
      </w:r>
    </w:p>
    <w:p w:rsidR="00A77B3E" w:rsidP="001F0AF6">
      <w:pPr>
        <w:ind w:firstLine="709"/>
        <w:jc w:val="both"/>
      </w:pPr>
    </w:p>
    <w:p w:rsidR="00A77B3E" w:rsidP="001F0AF6">
      <w:pPr>
        <w:ind w:firstLine="709"/>
        <w:jc w:val="both"/>
      </w:pPr>
      <w:r>
        <w:t>фио</w:t>
      </w:r>
      <w:r>
        <w:t xml:space="preserve"> управлял автомобилем в состоянии опьянения,  будучи подвергнутым административному наказанию за невыполнение законного требов</w:t>
      </w:r>
      <w:r>
        <w:t>ания уполномоченного должностного лица о прохождении медицинского освидетельствования на состояние опьянения, при следующих обстоятельствах.</w:t>
      </w:r>
    </w:p>
    <w:p w:rsidR="00A77B3E" w:rsidP="001F0AF6">
      <w:pPr>
        <w:ind w:firstLine="709"/>
        <w:jc w:val="both"/>
      </w:pPr>
      <w:r>
        <w:t xml:space="preserve">дата в время </w:t>
      </w:r>
      <w:r>
        <w:t>фио</w:t>
      </w:r>
      <w:r>
        <w:t>, действуя умышленно, заведомо зная о том, что постановлением Сакского районного суда Республики Кр</w:t>
      </w:r>
      <w:r>
        <w:t xml:space="preserve">ым от дата,  вступившим в законную силу дата, он признан виновным в совершении административного правонарушения, предусмотренного ч.1 ст. 12.26 Кодекса Российской Федерации об административных правонарушениях (невыполнение водителем транспортного средства </w:t>
      </w:r>
      <w:r>
        <w:t>законного требования уполномоченного должностного лица о прохождении медицинского освидетельствования на состояние опьянения), и ему назначено наказание в виде штрафа в размере сумма прописью с лишением права управления транспортными средствами сроком на д</w:t>
      </w:r>
      <w:r>
        <w:t>ата, а также в соответствии с постановлением Сакского районного суда адрес от дата, вступившим в законную силу дата, он признан виновным в совершении административного правонарушения, предусмотренного ч. 1 ст. 12.26 Кодекса Российской Федерации об админист</w:t>
      </w:r>
      <w:r>
        <w:t>ративных правонарушениях (невыполнение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опьянения), и ему назначено наказание в виде штрафа в размере сумма п</w:t>
      </w:r>
      <w:r>
        <w:t xml:space="preserve">рописью с лишением права управления транспортными средствами сроком на дата, являясь в соответствии со ст.4.6 Кодекса Российской Федерации об административных правонарушениях лицом, подвергнутым административному наказанию, осознавая, что обязан соблюдать </w:t>
      </w:r>
      <w:r>
        <w:t xml:space="preserve">требования Правил дорожного движения Российской Федерации, </w:t>
      </w:r>
      <w:r>
        <w:t>утвержденных Постановлением Совета Министров Правительства Российской Федерации от дата №1090 «О правилах дорожного движения», а именно, п.2.7. согласно которого водителю запрещено управлять трансп</w:t>
      </w:r>
      <w:r>
        <w:t xml:space="preserve">ортным средством в состоянии опьянения, не выполняя указанное требование, находясь возле дома адрес в адрес, управлял автомобилем марка автомобиля, государственный регистрационный знак №, в состоянии алкогольного опьянения, где был остановлен сотрудниками </w:t>
      </w:r>
      <w:r>
        <w:t>ДПС ОГИБДД МО МВД России «Сакский».</w:t>
      </w:r>
    </w:p>
    <w:p w:rsidR="00A77B3E" w:rsidP="001F0AF6">
      <w:pPr>
        <w:ind w:firstLine="709"/>
        <w:jc w:val="both"/>
      </w:pPr>
      <w:r>
        <w:t>В результате проведенного дата в время освидетельствования на состояние алкогольного опьянения при помощи технического средства измерения – анализатора концентрации паров этанола в выдыхаемом воздухе «</w:t>
      </w:r>
      <w:r>
        <w:t>Alcotest</w:t>
      </w:r>
      <w:r>
        <w:t xml:space="preserve"> 6810», сог</w:t>
      </w:r>
      <w:r>
        <w:t>ласно акта серии 61 АА №№ от дата, установлено наличие алкогольного опьянения, а именно наличие абсолютного этилового спирта в выдыхаемом обследуемом воздухе в концентрации 0,44 мг/л, что превышает возможную суммарную погрешность измерений, а именно 0,16 м</w:t>
      </w:r>
      <w:r>
        <w:t>г/л, определяющую факт употребления вызывающих алкогольное опьянение веществ, установленную п.8 «Правил освидетельствования лица, которое управляет транспортным средством, на состояние алкогольного опьянения и оформления его результатов», утвержденных пост</w:t>
      </w:r>
      <w:r>
        <w:t xml:space="preserve">ановлением Правительства Российской Федерации от дата № 475. С результатом освидетельствования </w:t>
      </w:r>
      <w:r>
        <w:t>фио</w:t>
      </w:r>
      <w:r>
        <w:t xml:space="preserve"> согласился.</w:t>
      </w:r>
    </w:p>
    <w:p w:rsidR="00A77B3E" w:rsidP="001F0AF6">
      <w:pPr>
        <w:ind w:firstLine="709"/>
        <w:jc w:val="both"/>
      </w:pPr>
      <w:r>
        <w:t xml:space="preserve">В ходе ознакомления с материалами уголовного дела при разъяснении требований ст. 217 УПК РФ </w:t>
      </w:r>
      <w:r>
        <w:t>фио</w:t>
      </w:r>
      <w:r>
        <w:t xml:space="preserve"> после консультации с защитником и в его присутств</w:t>
      </w:r>
      <w:r>
        <w:t>ии заявил ходатайство о постановлении приговора без проведения судебного разбирательства.</w:t>
      </w:r>
    </w:p>
    <w:p w:rsidR="00A77B3E" w:rsidP="001F0AF6">
      <w:pPr>
        <w:ind w:firstLine="709"/>
        <w:jc w:val="both"/>
      </w:pPr>
      <w:r>
        <w:t xml:space="preserve">Подсудимый </w:t>
      </w:r>
      <w:r>
        <w:t>фио</w:t>
      </w:r>
      <w:r>
        <w:t xml:space="preserve"> в судебном заседании поддержал свое ходатайство о постановлении приговора без проведения судебного разбирательства, пояснив, что данное ходатайство им </w:t>
      </w:r>
      <w:r>
        <w:t>заявлено добровольно и после консультации с защитником, а также пояснил, что предъявленное обвинение ему понятно, он согласен с обвинением в совершении преступления, предусмотренного ст. 2641 УК РФ, в полном объеме, осознает характер заявленного им ходатай</w:t>
      </w:r>
      <w:r>
        <w:t xml:space="preserve">ства и последствия постановления приговора без проведения судебного разбирательства. </w:t>
      </w:r>
    </w:p>
    <w:p w:rsidR="00A77B3E" w:rsidP="001F0AF6">
      <w:pPr>
        <w:ind w:firstLine="709"/>
        <w:jc w:val="both"/>
      </w:pPr>
      <w:r>
        <w:t xml:space="preserve">Защитник подсудимого – адвокат </w:t>
      </w:r>
      <w:r>
        <w:t>фио</w:t>
      </w:r>
      <w:r>
        <w:t xml:space="preserve"> поддержала заявленное подсудимым ходатайство о рассмотрении уголовного дела без проведения судебного разбирательства, государственный о</w:t>
      </w:r>
      <w:r>
        <w:t xml:space="preserve">бвинитель не возражал против постановления приговора без проведения судебного разбирательства. </w:t>
      </w:r>
    </w:p>
    <w:p w:rsidR="00A77B3E" w:rsidP="001F0AF6">
      <w:pPr>
        <w:ind w:firstLine="709"/>
        <w:jc w:val="both"/>
      </w:pPr>
      <w:r>
        <w:t xml:space="preserve">Принимая во внимание вышеуказанные обстоятельства, суд приходит к выводу о том, что ходатайство подсудимого </w:t>
      </w:r>
      <w:r>
        <w:t>фио</w:t>
      </w:r>
      <w:r>
        <w:t xml:space="preserve"> заявлено им в соответствии с требованиями главы </w:t>
      </w:r>
      <w:r>
        <w:t xml:space="preserve">40 УПК РФ и полагает возможным применить особый порядок судебного разбирательства и постановить приговор без проведения судебного разбирательства.  </w:t>
      </w:r>
    </w:p>
    <w:p w:rsidR="00A77B3E" w:rsidP="001F0AF6">
      <w:pPr>
        <w:ind w:firstLine="709"/>
        <w:jc w:val="both"/>
      </w:pPr>
      <w:r>
        <w:t xml:space="preserve">Суд приходит к выводу, что обвинение, с которым согласился подсудимый </w:t>
      </w:r>
      <w:r>
        <w:t>фио</w:t>
      </w:r>
      <w:r>
        <w:t xml:space="preserve"> является обоснованным, подтвержда</w:t>
      </w:r>
      <w:r>
        <w:t>ется доказательствами, собранными по уголовному делу.</w:t>
      </w:r>
    </w:p>
    <w:p w:rsidR="00A77B3E" w:rsidP="001F0AF6">
      <w:pPr>
        <w:ind w:firstLine="709"/>
        <w:jc w:val="both"/>
      </w:pPr>
      <w:r>
        <w:t xml:space="preserve">Действия </w:t>
      </w:r>
      <w:r>
        <w:t>фио</w:t>
      </w:r>
      <w:r>
        <w:t xml:space="preserve"> подлежат квалификации по ст. 2641, УК РФ, как управление автомобилем лицом, находящимся в состоянии опьянения, подвергнутым административному наказанию за невыполнение законного требования </w:t>
      </w:r>
      <w:r>
        <w:t>уполномоченного должностного лица о прохождении медицинского освидетельствования на состояние опьянения.</w:t>
      </w:r>
    </w:p>
    <w:p w:rsidR="00A77B3E" w:rsidP="001F0AF6">
      <w:pPr>
        <w:ind w:firstLine="709"/>
        <w:jc w:val="both"/>
      </w:pPr>
      <w:r>
        <w:t>При решении вопроса о назначении наказания, суд в соответствии со ст. 60 УК РФ учитывает характер и степень общественной опасности преступления и лично</w:t>
      </w:r>
      <w:r>
        <w:t>сть подсудимого,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 w:rsidP="001F0AF6">
      <w:pPr>
        <w:ind w:firstLine="709"/>
        <w:jc w:val="both"/>
      </w:pPr>
      <w:r>
        <w:t xml:space="preserve">Так, принимая во внимание степень тяжести совершенного </w:t>
      </w:r>
      <w:r>
        <w:t>фио</w:t>
      </w:r>
      <w:r>
        <w:t xml:space="preserve"> преступления, которое</w:t>
      </w:r>
      <w:r>
        <w:t xml:space="preserve"> в соответствии со ст. 15 УК РФ является преступлением небольшой тяжести, учитывая смягчающее наказание обстоятельство, которым в соответствии со ст. 61 ч.1 п. «и» УК РФ является активное способствование раскрытию и расследованию преступления, учитывая дан</w:t>
      </w:r>
      <w:r>
        <w:t>ные о личности подсудимого, посредственно характеризующегося по месту жительства, суд приходит к выводу о том, что необходимым и достаточным для его исправления и предупреждения совершения им новых преступлений, является наказание в виде обязательных работ</w:t>
      </w:r>
      <w:r>
        <w:t xml:space="preserve"> с назначением дополнительного вида наказания в виде лишения права заниматься деятельностью, связанной с управлением транспортными средствами. </w:t>
      </w:r>
    </w:p>
    <w:p w:rsidR="00A77B3E" w:rsidP="001F0AF6">
      <w:pPr>
        <w:ind w:firstLine="709"/>
        <w:jc w:val="both"/>
      </w:pPr>
      <w:r>
        <w:t xml:space="preserve">Вещественные доказательства – автомобиль марка автомобиля г.н. №№ хранящийся на специализированной стоянке </w:t>
      </w:r>
      <w:r>
        <w:t>(</w:t>
      </w:r>
      <w:r>
        <w:t>штраф.площадке</w:t>
      </w:r>
      <w:r>
        <w:t xml:space="preserve">) по адресу г. Саки, ул. Промышленная, 2 возвратить по принадлежности владельцу - </w:t>
      </w:r>
      <w:r>
        <w:t>фио</w:t>
      </w:r>
      <w:r>
        <w:t>, диск с записью, хранящийся в материалах дела, оставить на хранение при материалах дела.</w:t>
      </w:r>
    </w:p>
    <w:p w:rsidR="00A77B3E" w:rsidP="001F0AF6">
      <w:pPr>
        <w:ind w:firstLine="709"/>
        <w:jc w:val="both"/>
      </w:pPr>
      <w:r>
        <w:t>На основании изложенного, руководствуясь ст. ст. 303-304, 307-309,</w:t>
      </w:r>
      <w:r>
        <w:t xml:space="preserve"> 316 УПК РФ, суд, -</w:t>
      </w:r>
    </w:p>
    <w:p w:rsidR="00A77B3E" w:rsidP="001F0AF6">
      <w:pPr>
        <w:ind w:firstLine="709"/>
        <w:jc w:val="center"/>
      </w:pPr>
      <w:r>
        <w:t>ПРИГОВОРИЛ:</w:t>
      </w:r>
    </w:p>
    <w:p w:rsidR="00A77B3E" w:rsidP="001F0AF6">
      <w:pPr>
        <w:ind w:firstLine="709"/>
        <w:jc w:val="both"/>
      </w:pPr>
    </w:p>
    <w:p w:rsidR="00A77B3E" w:rsidP="001F0AF6">
      <w:pPr>
        <w:ind w:firstLine="709"/>
        <w:jc w:val="both"/>
      </w:pPr>
      <w:r>
        <w:t>фио</w:t>
      </w:r>
      <w:r>
        <w:t xml:space="preserve"> признать виновным в совершении преступления, предусмотренного ст. 2641 УК РФ и назначить ему наказание в виде 150 (сто пятьдесят) часов обязательных работ с лишением права заниматься деятельностью, связанной с управлени</w:t>
      </w:r>
      <w:r>
        <w:t>ем транспортными средствами, на срок 1 (один) год.</w:t>
      </w:r>
    </w:p>
    <w:p w:rsidR="00A77B3E" w:rsidP="001F0AF6">
      <w:pPr>
        <w:ind w:firstLine="709"/>
        <w:jc w:val="both"/>
      </w:pPr>
      <w:r>
        <w:t xml:space="preserve">Вид обязательных  работ и объекты, на которых они отбываются, для </w:t>
      </w:r>
      <w:r>
        <w:t>фио</w:t>
      </w:r>
      <w:r>
        <w:t xml:space="preserve"> определить органу местного самоуправления по согласованию с уголовно-исполнительной инспекцией.</w:t>
      </w:r>
    </w:p>
    <w:p w:rsidR="00A77B3E" w:rsidP="001F0AF6">
      <w:pPr>
        <w:ind w:firstLine="709"/>
        <w:jc w:val="both"/>
      </w:pPr>
      <w:r>
        <w:t xml:space="preserve">Контроль за отбыванием осужденным </w:t>
      </w:r>
      <w:r>
        <w:t>фио</w:t>
      </w:r>
      <w:r>
        <w:t xml:space="preserve"> о</w:t>
      </w:r>
      <w:r>
        <w:t>бязательных  работ возложить на уголовно-исполнительную инспекцию по месту жительства осужденного.</w:t>
      </w:r>
    </w:p>
    <w:p w:rsidR="00A77B3E" w:rsidP="001F0AF6">
      <w:pPr>
        <w:ind w:firstLine="709"/>
        <w:jc w:val="both"/>
      </w:pPr>
      <w:r>
        <w:t xml:space="preserve">Меру процессуального принуждения </w:t>
      </w:r>
      <w:r>
        <w:t>фио</w:t>
      </w:r>
      <w:r>
        <w:t xml:space="preserve"> в виде обязательства о явке по вступлению приговора в законную силу отменить.</w:t>
      </w:r>
    </w:p>
    <w:p w:rsidR="00A77B3E" w:rsidP="001F0AF6">
      <w:pPr>
        <w:ind w:firstLine="709"/>
        <w:jc w:val="both"/>
      </w:pPr>
      <w:r>
        <w:t>Вещественные доказательства – автомобиль м</w:t>
      </w:r>
      <w:r>
        <w:t xml:space="preserve">арка автомобиля г.н. №№ хранящийся на специализированной стоянке (штраф. площадке) по адресу адрес возвратить по принадлежности владельцу -  </w:t>
      </w:r>
      <w:r>
        <w:t>фио</w:t>
      </w:r>
      <w:r>
        <w:t>, диск с записью, хранящийся в материалах дела, оставить на хранение при материалах дела.</w:t>
      </w:r>
    </w:p>
    <w:p w:rsidR="00A77B3E" w:rsidP="001F0AF6">
      <w:pPr>
        <w:ind w:firstLine="709"/>
        <w:jc w:val="both"/>
      </w:pPr>
    </w:p>
    <w:p w:rsidR="00A77B3E" w:rsidP="001F0AF6">
      <w:pPr>
        <w:ind w:firstLine="709"/>
        <w:jc w:val="both"/>
      </w:pPr>
      <w:r>
        <w:t xml:space="preserve">Приговор  может быть </w:t>
      </w:r>
      <w:r>
        <w:t xml:space="preserve">обжалован в Сакский районный суд Республики Крым через мирового судью судебного участка № 70 Сакского судебного района </w:t>
      </w:r>
      <w:r>
        <w:t>(Сакский муниципальный район и городской округ Саки) Республики Крым в течении 10 суток со дня его провозглашения.</w:t>
      </w:r>
    </w:p>
    <w:p w:rsidR="00A77B3E" w:rsidP="001F0AF6">
      <w:pPr>
        <w:ind w:firstLine="709"/>
        <w:jc w:val="both"/>
      </w:pPr>
      <w:r>
        <w:t>В случае подачи апелля</w:t>
      </w:r>
      <w:r>
        <w:t>ционной жалобы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</w:t>
      </w:r>
      <w:r>
        <w:t>оцесса.</w:t>
      </w:r>
    </w:p>
    <w:p w:rsidR="00A77B3E" w:rsidP="001F0AF6">
      <w:pPr>
        <w:ind w:firstLine="709"/>
        <w:jc w:val="both"/>
      </w:pPr>
      <w:r>
        <w:t>По основанию, предусмотренному п. 1 ст. 389.15 УПК РФ, приговор обжалованию не подлежит.</w:t>
      </w:r>
    </w:p>
    <w:p w:rsidR="00A77B3E" w:rsidP="001F0AF6">
      <w:pPr>
        <w:ind w:firstLine="709"/>
        <w:jc w:val="both"/>
      </w:pPr>
    </w:p>
    <w:p w:rsidR="00A77B3E" w:rsidP="001F0AF6">
      <w:pPr>
        <w:ind w:firstLine="709"/>
        <w:jc w:val="both"/>
      </w:pPr>
      <w:r>
        <w:t>Мировой судья                                                             А.И. Панов</w:t>
      </w:r>
    </w:p>
    <w:p w:rsidR="00A77B3E" w:rsidP="001F0AF6">
      <w:pPr>
        <w:ind w:firstLine="709"/>
        <w:jc w:val="both"/>
      </w:pPr>
    </w:p>
    <w:sectPr w:rsidSect="00A2718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71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