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95828">
      <w:pPr>
        <w:ind w:firstLine="709"/>
        <w:jc w:val="both"/>
      </w:pPr>
      <w:r>
        <w:t xml:space="preserve">                                                                                     Дело № 1-70-8/2018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center"/>
      </w:pPr>
      <w:r>
        <w:t>ПОСТАНОВЛЕНИЕ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 xml:space="preserve"> «14» марта 2018 года                                              </w:t>
      </w:r>
      <w:r>
        <w:tab/>
      </w:r>
      <w:r>
        <w:tab/>
        <w:t xml:space="preserve"> г. Саки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– </w:t>
      </w:r>
      <w:r>
        <w:t>Шведчикове</w:t>
      </w:r>
      <w:r>
        <w:t xml:space="preserve"> В.А., </w:t>
      </w:r>
      <w:r>
        <w:t xml:space="preserve">с участием государственного обвинителя помощника Сакского межрайонного прокурора РК Ярошенко С.С., потерпевшего </w:t>
      </w:r>
      <w:r>
        <w:t>фио</w:t>
      </w:r>
      <w:r>
        <w:t xml:space="preserve">, защитника – адвоката </w:t>
      </w:r>
      <w:r>
        <w:t>Шушкановой</w:t>
      </w:r>
      <w:r>
        <w:t xml:space="preserve"> В.А., представившей удостоверение № 1594 от 29.12.2016 года, ордер № 29 от 27.02.2018 года, подсудимого </w:t>
      </w:r>
      <w:r>
        <w:t>Сма</w:t>
      </w:r>
      <w:r>
        <w:t>илова</w:t>
      </w:r>
      <w:r>
        <w:t xml:space="preserve"> К.З.,</w:t>
      </w:r>
    </w:p>
    <w:p w:rsidR="00A77B3E" w:rsidP="00F95828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F95828">
      <w:pPr>
        <w:ind w:firstLine="709"/>
        <w:jc w:val="both"/>
      </w:pPr>
      <w:r>
        <w:t>Смаилова</w:t>
      </w:r>
      <w:r>
        <w:t xml:space="preserve"> Керима </w:t>
      </w:r>
      <w:r>
        <w:t>Зекерьяевича</w:t>
      </w:r>
      <w:r>
        <w:t>,  паспортные данные адрес УЗССР, гражданина Российской федерации, имеющего среднее образование,  не женатого, не работающего, зарегистрированног</w:t>
      </w:r>
      <w:r>
        <w:t xml:space="preserve">о по адресу: адрес, проживающего по адресу: адрес, не судимого, 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>в совершении преступления, предусмотренного ч. 1 ст. 158 УК РФ,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center"/>
      </w:pPr>
      <w:r>
        <w:t>УСТАНОВИЛ :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>Смаилов</w:t>
      </w:r>
      <w:r>
        <w:t xml:space="preserve"> К.З. обвиняется в совершении кражи, то есть тайном хищении чужого имущества, при следующих обстоятельств</w:t>
      </w:r>
      <w:r>
        <w:t xml:space="preserve">ах. </w:t>
      </w:r>
    </w:p>
    <w:p w:rsidR="00A77B3E" w:rsidP="00F95828">
      <w:pPr>
        <w:ind w:firstLine="709"/>
        <w:jc w:val="both"/>
      </w:pPr>
      <w:r>
        <w:t>Смаилов</w:t>
      </w:r>
      <w:r>
        <w:t xml:space="preserve"> К.З., 24.01.2018 года примерно в 05 ч. 30 мин., находясь на участке местности, расположенном вблизи территории строящегося здания, расположенного по адресу: Республика Крым, г. Саки, ул. Советская, 12/10, имея преступный умысел, направленный н</w:t>
      </w:r>
      <w:r>
        <w:t xml:space="preserve">а тайное хищение чужого имущества, принадлежащего </w:t>
      </w:r>
      <w:r>
        <w:t>фио</w:t>
      </w:r>
      <w:r>
        <w:t>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</w:t>
      </w:r>
      <w:r>
        <w:t xml:space="preserve">ми побуждениями, имея цель незаконного обогащения, тайно похитил </w:t>
      </w:r>
      <w:r>
        <w:t>бетоносмеситель</w:t>
      </w:r>
      <w:r>
        <w:t xml:space="preserve"> фирмы «АМIX ВМ-160 L» без блока электродвигателя, стоимостью 4900 рублей, принадлежащий </w:t>
      </w:r>
      <w:r>
        <w:t>фио</w:t>
      </w:r>
      <w:r>
        <w:t>, после чего погрузив похищенное в заранее подготовленную металлическую тачку, с мес</w:t>
      </w:r>
      <w:r>
        <w:t xml:space="preserve">та преступления скрылся, распорядившись похищенным по своему усмотрению, чем причинил потерпевшему </w:t>
      </w:r>
      <w:r>
        <w:t>фио</w:t>
      </w:r>
      <w:r>
        <w:t xml:space="preserve"> имущественный вред на сумму 4900 рублей.    </w:t>
      </w:r>
    </w:p>
    <w:p w:rsidR="00A77B3E" w:rsidP="00F95828">
      <w:pPr>
        <w:ind w:firstLine="709"/>
        <w:jc w:val="both"/>
      </w:pPr>
      <w:r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Смаилова</w:t>
      </w:r>
      <w:r>
        <w:t xml:space="preserve"> К</w:t>
      </w:r>
      <w:r>
        <w:t xml:space="preserve">.З. по ч. 1 ст. 158 УК РФ в связи с его примирением с подсудимым и заглаживанием причиненного им вреда, ссылаясь на те обстоятельства, что после совершенного в отношении него преступления, они примирились с подсудимым и не имеет к </w:t>
      </w:r>
      <w:r>
        <w:t>Смаилову</w:t>
      </w:r>
      <w:r>
        <w:t xml:space="preserve"> К.З. каких-либо </w:t>
      </w:r>
      <w:r>
        <w:t>претензий материального и морального характера.</w:t>
      </w:r>
    </w:p>
    <w:p w:rsidR="00A77B3E" w:rsidP="00F95828">
      <w:pPr>
        <w:ind w:firstLine="709"/>
        <w:jc w:val="both"/>
      </w:pPr>
      <w:r>
        <w:t xml:space="preserve">Подсудимый </w:t>
      </w:r>
      <w:r>
        <w:t>Смаилов</w:t>
      </w:r>
      <w:r>
        <w:t xml:space="preserve"> К.З. в судебном заседании виновным себя в предъявленном ему органом предварительного расследования обвинении в </w:t>
      </w:r>
      <w:r>
        <w:t>совершении преступления,  предусмотренного ч. 1 ст. 158 УК РФ, признал полност</w:t>
      </w:r>
      <w:r>
        <w:t>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 просит суд прекратить  в отношении него уголовное дело по обвинению в совершении</w:t>
      </w:r>
      <w:r>
        <w:t xml:space="preserve"> преступления, предусмотренного ч. 1 ст. 158 УК РФ в связи с примирением с потерпевшим </w:t>
      </w:r>
      <w:r>
        <w:t>фио</w:t>
      </w:r>
      <w:r>
        <w:t xml:space="preserve"> 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</w:t>
      </w:r>
      <w:r>
        <w:t xml:space="preserve">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 xml:space="preserve">  </w:t>
      </w:r>
    </w:p>
    <w:p w:rsidR="00A77B3E" w:rsidP="00F95828">
      <w:pPr>
        <w:ind w:firstLine="709"/>
        <w:jc w:val="both"/>
      </w:pPr>
      <w:r>
        <w:t xml:space="preserve">Выслушав прокурора и защитника, не возражавших против прекращения в отношении </w:t>
      </w:r>
      <w:r>
        <w:t>Смаилова</w:t>
      </w:r>
      <w:r>
        <w:t xml:space="preserve"> К.З. уголовного дела по ч. 1 ст. 158 УК РФ по указанным потерп</w:t>
      </w:r>
      <w:r>
        <w:t xml:space="preserve">евшим основаниям, суд приходит к выводу о том, что уголовное дело в отношении </w:t>
      </w:r>
      <w:r>
        <w:t>Смаилова</w:t>
      </w:r>
      <w:r>
        <w:t xml:space="preserve"> К.З. подлежит прекращению, исходя из следующего.</w:t>
      </w:r>
    </w:p>
    <w:p w:rsidR="00A77B3E" w:rsidP="00F95828">
      <w:pPr>
        <w:ind w:firstLine="709"/>
        <w:jc w:val="both"/>
      </w:pPr>
      <w:r>
        <w:t>Согласно ст. 76 УК РФ, лицо, впервые совершившее преступление небольшой или средней тяжести, может быть освобождено от у</w:t>
      </w:r>
      <w:r>
        <w:t>головной ответственности, если оно примирилось с потерпевшим и загладило причиненный потерпевшему вред.</w:t>
      </w:r>
    </w:p>
    <w:p w:rsidR="00A77B3E" w:rsidP="00F95828">
      <w:pPr>
        <w:ind w:firstLine="709"/>
        <w:jc w:val="both"/>
      </w:pPr>
      <w:r>
        <w:t>Преступление, предусмотренное  ч. 1 ст. 158 УК РФ, является согласно ст. 15 УК РФ преступлением небольшой тяжести.</w:t>
      </w:r>
    </w:p>
    <w:p w:rsidR="00A77B3E" w:rsidP="00F95828">
      <w:pPr>
        <w:ind w:firstLine="709"/>
        <w:jc w:val="both"/>
      </w:pPr>
      <w:r>
        <w:t>Смаилов</w:t>
      </w:r>
      <w:r>
        <w:t xml:space="preserve"> К.З. ранее не судимый, призна</w:t>
      </w:r>
      <w:r>
        <w:t>л вину, раскаялся в содеянном, примирился с потерпевшим и загладил причиненный потерпевшему вред, что подтверждается пояснением потерпевшего в судебном заседании, который просил прекратить данное уголовное дело по ч. 1 ст. 158 УК РФ за примирением с подсуд</w:t>
      </w:r>
      <w:r>
        <w:t>имым и отсутствием у них каких-либо претензий к последнему.</w:t>
      </w:r>
    </w:p>
    <w:p w:rsidR="00A77B3E" w:rsidP="00F95828">
      <w:pPr>
        <w:ind w:firstLine="709"/>
        <w:jc w:val="both"/>
      </w:pPr>
      <w: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</w:t>
      </w:r>
      <w:r>
        <w:t>ых ст. 76 УК РФ, если лицо примирилось с потерпевшим и загладило причиненный ему вред.</w:t>
      </w:r>
    </w:p>
    <w:p w:rsidR="00A77B3E" w:rsidP="00F95828">
      <w:pPr>
        <w:ind w:firstLine="709"/>
        <w:jc w:val="both"/>
      </w:pPr>
      <w: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F95828">
      <w:pPr>
        <w:ind w:firstLine="709"/>
        <w:jc w:val="both"/>
      </w:pPr>
      <w:r>
        <w:t>Учитывая все обстоятельства в их совокупнос</w:t>
      </w:r>
      <w:r>
        <w:t xml:space="preserve">ти, учитывая мнения государственного обвинителя, подсудимого и его защитника, потерпевшего, суд пришёл к выводу о возможности прекращения уголовного дела и уголовного преследования в отношении </w:t>
      </w:r>
      <w:r>
        <w:t>Смаилова</w:t>
      </w:r>
      <w:r>
        <w:t xml:space="preserve"> К.З. в соответствии со ст. 76 УК РФ, ст. 25 УПК РФ в с</w:t>
      </w:r>
      <w:r>
        <w:t xml:space="preserve">вязи с примирением с потерпевшим и заглаживанием причиненного потерпевшим вреда, так как подсудимый впервые совершил преступление небольшой тяжести, примирился с потерпевшими и загладил причиненный ему вред и вследствие раскаяния перестал быть общественно </w:t>
      </w:r>
      <w:r>
        <w:t>опасным.</w:t>
      </w:r>
    </w:p>
    <w:p w:rsidR="00A77B3E" w:rsidP="00F95828">
      <w:pPr>
        <w:ind w:firstLine="709"/>
        <w:jc w:val="both"/>
      </w:pPr>
      <w:r>
        <w:t xml:space="preserve">Вещественные доказательства: </w:t>
      </w:r>
      <w:r>
        <w:t>бетоносмеситель</w:t>
      </w:r>
      <w:r>
        <w:t xml:space="preserve"> фирмы «АМIX ВМ-160 L» без блока электродвигателя, который возвращен потерпевшему </w:t>
      </w:r>
      <w:r>
        <w:t>фио</w:t>
      </w:r>
      <w:r>
        <w:t xml:space="preserve">,  оставить ему по принадлежности (л.д. 50-51, 52-53); металлическую тачку, хранящуюся в камере хранения вещественных </w:t>
      </w:r>
      <w:r>
        <w:t xml:space="preserve">доказательств МО МВД России «Сакский» по квитанции (расписке) № 123 от 09.02.2018 (л.д. 50-51, 54) - возвратить по принадлежности </w:t>
      </w:r>
      <w:r>
        <w:t>Смаилову</w:t>
      </w:r>
      <w:r>
        <w:t xml:space="preserve"> К.З.</w:t>
      </w:r>
    </w:p>
    <w:p w:rsidR="00A77B3E" w:rsidP="00F95828">
      <w:pPr>
        <w:ind w:firstLine="709"/>
        <w:jc w:val="both"/>
      </w:pPr>
      <w:r>
        <w:t>Руководствуясь ст. 76 УК Российской Федерации, ст.ст. 25, 254 УПК Российской Федерации, суд, -</w:t>
      </w:r>
    </w:p>
    <w:p w:rsidR="00A77B3E" w:rsidP="00F95828">
      <w:pPr>
        <w:ind w:firstLine="709"/>
        <w:jc w:val="center"/>
      </w:pPr>
      <w:r>
        <w:t>ПОСТАНОВИЛ:</w:t>
      </w:r>
    </w:p>
    <w:p w:rsidR="00A77B3E" w:rsidP="00F95828">
      <w:pPr>
        <w:ind w:firstLine="709"/>
        <w:jc w:val="both"/>
      </w:pPr>
      <w:r>
        <w:t xml:space="preserve"> Прекратить уголовное дело по обвинению </w:t>
      </w:r>
      <w:r>
        <w:t>Смаилова</w:t>
      </w:r>
      <w:r>
        <w:t xml:space="preserve"> Керима </w:t>
      </w:r>
      <w:r>
        <w:t>Зекерьяевича</w:t>
      </w:r>
      <w:r>
        <w:t xml:space="preserve"> в совершении преступления, предусмотренного ч. 1 ст. 158 УК РФ, и уголовное преследование </w:t>
      </w:r>
      <w:r>
        <w:t>Смаилова</w:t>
      </w:r>
      <w:r>
        <w:t xml:space="preserve"> Керима </w:t>
      </w:r>
      <w:r>
        <w:t>Зекерьяевича</w:t>
      </w:r>
      <w:r>
        <w:t xml:space="preserve"> по ч. 1 ст. 158 УК РФ на основании ст. 76 УК РФ и ст. 25 УПК РФ в св</w:t>
      </w:r>
      <w:r>
        <w:t xml:space="preserve">язи с примирением с потерпевшим </w:t>
      </w:r>
      <w:r>
        <w:t>Языджиевым</w:t>
      </w:r>
      <w:r>
        <w:t xml:space="preserve"> С.М. и заглаживанием причиненного им вреда.</w:t>
      </w:r>
    </w:p>
    <w:p w:rsidR="00A77B3E" w:rsidP="00F95828">
      <w:pPr>
        <w:ind w:firstLine="709"/>
        <w:jc w:val="both"/>
      </w:pPr>
      <w:r>
        <w:t xml:space="preserve">Меру процессуального принуждения </w:t>
      </w:r>
      <w:r>
        <w:t>Смаилову</w:t>
      </w:r>
      <w:r>
        <w:t xml:space="preserve"> К.З. в виде обязательства о явке по вступлении постановления в законную силу отменить.</w:t>
      </w:r>
    </w:p>
    <w:p w:rsidR="00A77B3E" w:rsidP="00F95828">
      <w:pPr>
        <w:ind w:firstLine="709"/>
        <w:jc w:val="both"/>
      </w:pPr>
      <w:r>
        <w:t xml:space="preserve">Вещественные доказательства: </w:t>
      </w:r>
      <w:r>
        <w:t>бетоносмеси</w:t>
      </w:r>
      <w:r>
        <w:t>тель</w:t>
      </w:r>
      <w:r>
        <w:t xml:space="preserve"> фирмы «АМIX ВМ-160 L» без блока электродвигателя,  оставить по принадлежности </w:t>
      </w:r>
      <w:r>
        <w:t>фио</w:t>
      </w:r>
      <w:r>
        <w:t>; металлическую тачку, хранящуюся в камере хранения вещественных доказательств МО МВД России «Сакский» по квитанции (расписке) № 123 от 09.02.2018 (л.д. 50-51, 54) - возв</w:t>
      </w:r>
      <w:r>
        <w:t xml:space="preserve">ратить по принадлежности </w:t>
      </w:r>
      <w:r>
        <w:t>Смаилову</w:t>
      </w:r>
      <w:r>
        <w:t xml:space="preserve"> К.З.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 xml:space="preserve"> 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</w:t>
      </w:r>
      <w:r>
        <w:t xml:space="preserve"> течении 10 суток со дня его провозглашения.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  <w:r>
        <w:t xml:space="preserve">        Мировой судья                                   </w:t>
      </w:r>
      <w:r>
        <w:tab/>
        <w:t xml:space="preserve">                    А.И. Панов</w:t>
      </w: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</w:p>
    <w:p w:rsidR="00A77B3E" w:rsidP="00F95828">
      <w:pPr>
        <w:ind w:firstLine="709"/>
        <w:jc w:val="both"/>
      </w:pPr>
    </w:p>
    <w:sectPr w:rsidSect="000766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53"/>
    <w:rsid w:val="00076653"/>
    <w:rsid w:val="00A77B3E"/>
    <w:rsid w:val="00F95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6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