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pPr>
      <w:r>
        <w:rPr>
          <w:rFonts w:ascii="Times New Roman" w:eastAsia="Times New Roman" w:hAnsi="Times New Roman" w:cs="Times New Roman"/>
          <w:b/>
          <w:sz w:val="20"/>
          <w:rtl w:val="0"/>
        </w:rPr>
        <w:t xml:space="preserve">– </w:t>
      </w:r>
      <w:r>
        <w:rPr>
          <w:rFonts w:ascii="Times New Roman" w:eastAsia="Times New Roman" w:hAnsi="Times New Roman" w:cs="Times New Roman"/>
          <w:b/>
          <w:sz w:val="20"/>
          <w:rtl w:val="0"/>
        </w:rPr>
        <w:t>5</w:t>
      </w:r>
      <w:r>
        <w:rPr>
          <w:rFonts w:ascii="Times New Roman" w:eastAsia="Times New Roman" w:hAnsi="Times New Roman" w:cs="Times New Roman"/>
          <w:b/>
          <w:sz w:val="20"/>
          <w:rtl w:val="0"/>
        </w:rPr>
        <w:t xml:space="preserve"> –</w:t>
      </w:r>
    </w:p>
    <w:p>
      <w:pPr>
        <w:widowControl w:val="0"/>
        <w:bidi w:val="0"/>
        <w:spacing w:before="240" w:beforeAutospacing="0" w:after="60" w:afterAutospacing="0"/>
        <w:ind w:left="0" w:right="0"/>
        <w:jc w:val="center"/>
        <w:rPr>
          <w:rtl w:val="0"/>
        </w:rPr>
      </w:pPr>
      <w:r>
        <w:rPr>
          <w:rFonts w:ascii="Times New Roman" w:eastAsia="Times New Roman" w:hAnsi="Times New Roman" w:cs="Times New Roman"/>
          <w:b w:val="0"/>
          <w:sz w:val="26"/>
          <w:rtl w:val="0"/>
        </w:rPr>
        <w:t>Дело № 1-</w:t>
      </w:r>
      <w:r>
        <w:rPr>
          <w:rFonts w:ascii="Times New Roman" w:eastAsia="Times New Roman" w:hAnsi="Times New Roman" w:cs="Times New Roman"/>
          <w:b w:val="0"/>
          <w:sz w:val="26"/>
          <w:rtl w:val="0"/>
        </w:rPr>
        <w:t>70</w:t>
      </w:r>
      <w:r>
        <w:rPr>
          <w:rFonts w:ascii="Times New Roman" w:eastAsia="Times New Roman" w:hAnsi="Times New Roman" w:cs="Times New Roman"/>
          <w:b w:val="0"/>
          <w:sz w:val="26"/>
          <w:rtl w:val="0"/>
        </w:rPr>
        <w:t>-</w:t>
      </w:r>
      <w:r>
        <w:rPr>
          <w:rFonts w:ascii="Times New Roman" w:eastAsia="Times New Roman" w:hAnsi="Times New Roman" w:cs="Times New Roman"/>
          <w:b w:val="0"/>
          <w:sz w:val="26"/>
          <w:rtl w:val="0"/>
        </w:rPr>
        <w:t>11</w:t>
      </w:r>
      <w:r>
        <w:rPr>
          <w:rFonts w:ascii="Times New Roman" w:eastAsia="Times New Roman" w:hAnsi="Times New Roman" w:cs="Times New Roman"/>
          <w:b w:val="0"/>
          <w:sz w:val="26"/>
          <w:rtl w:val="0"/>
        </w:rPr>
        <w:t>/</w:t>
      </w:r>
      <w:r>
        <w:rPr>
          <w:rFonts w:ascii="Times New Roman" w:eastAsia="Times New Roman" w:hAnsi="Times New Roman" w:cs="Times New Roman"/>
          <w:b w:val="0"/>
          <w:sz w:val="26"/>
          <w:rtl w:val="0"/>
        </w:rPr>
        <w:t>201</w:t>
      </w:r>
      <w:r>
        <w:rPr>
          <w:rFonts w:ascii="Times New Roman" w:eastAsia="Times New Roman" w:hAnsi="Times New Roman" w:cs="Times New Roman"/>
          <w:b w:val="0"/>
          <w:sz w:val="26"/>
          <w:rtl w:val="0"/>
        </w:rPr>
        <w:t>9</w:t>
      </w:r>
    </w:p>
    <w:p>
      <w:pPr>
        <w:widowControl w:val="0"/>
        <w:bidi w:val="0"/>
        <w:spacing w:before="60" w:beforeAutospacing="0" w:after="60" w:afterAutospacing="0"/>
        <w:ind w:left="0" w:right="0"/>
        <w:jc w:val="center"/>
        <w:rPr>
          <w:rtl w:val="0"/>
        </w:rPr>
      </w:pPr>
      <w:r>
        <w:rPr>
          <w:rFonts w:ascii="Times New Roman" w:eastAsia="Times New Roman" w:hAnsi="Times New Roman" w:cs="Times New Roman"/>
          <w:b/>
          <w:spacing w:val="60"/>
          <w:sz w:val="26"/>
          <w:rtl w:val="0"/>
        </w:rPr>
        <w:t>ПРИГОВОР</w:t>
      </w:r>
    </w:p>
    <w:p>
      <w:pPr>
        <w:widowControl w:val="0"/>
        <w:bidi w:val="0"/>
        <w:spacing w:before="60" w:beforeAutospacing="0" w:after="60" w:afterAutospacing="0"/>
        <w:ind w:left="0" w:right="0"/>
        <w:jc w:val="center"/>
        <w:rPr>
          <w:rtl w:val="0"/>
        </w:rPr>
      </w:pPr>
      <w:r>
        <w:rPr>
          <w:rFonts w:ascii="Times New Roman" w:eastAsia="Times New Roman" w:hAnsi="Times New Roman" w:cs="Times New Roman"/>
          <w:b/>
          <w:spacing w:val="60"/>
          <w:sz w:val="26"/>
          <w:rtl w:val="0"/>
        </w:rPr>
        <w:t>ИМЕНЕМ РОССИЙСКОЙ ФЕДЕРАЦИИ</w:t>
      </w:r>
    </w:p>
    <w:p>
      <w:pPr>
        <w:bidi w:val="0"/>
        <w:spacing w:before="0" w:beforeAutospacing="0" w:after="0" w:afterAutospacing="0"/>
        <w:ind w:left="0" w:right="0"/>
        <w:jc w:val="left"/>
        <w:rPr>
          <w:rtl w:val="0"/>
        </w:rPr>
      </w:pPr>
      <w:r>
        <w:rPr>
          <w:rFonts w:ascii="Times New Roman" w:eastAsia="Times New Roman" w:hAnsi="Times New Roman" w:cs="Times New Roman"/>
          <w:sz w:val="26"/>
          <w:rtl w:val="0"/>
        </w:rPr>
        <w:t>«</w:t>
      </w:r>
      <w:r>
        <w:rPr>
          <w:rFonts w:ascii="Times New Roman" w:eastAsia="Times New Roman" w:hAnsi="Times New Roman" w:cs="Times New Roman"/>
          <w:sz w:val="26"/>
          <w:rtl w:val="0"/>
        </w:rPr>
        <w:t>24</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июля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201</w:t>
      </w:r>
      <w:r>
        <w:rPr>
          <w:rFonts w:ascii="Times New Roman" w:eastAsia="Times New Roman" w:hAnsi="Times New Roman" w:cs="Times New Roman"/>
          <w:sz w:val="26"/>
          <w:rtl w:val="0"/>
        </w:rPr>
        <w:t>9</w:t>
      </w:r>
      <w:r>
        <w:rPr>
          <w:rFonts w:ascii="Times New Roman" w:eastAsia="Times New Roman" w:hAnsi="Times New Roman" w:cs="Times New Roman"/>
          <w:sz w:val="26"/>
          <w:rtl w:val="0"/>
        </w:rPr>
        <w:t xml:space="preserve"> года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 Саки</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Миро</w:t>
      </w:r>
      <w:r>
        <w:rPr>
          <w:rFonts w:ascii="Times New Roman" w:eastAsia="Times New Roman" w:hAnsi="Times New Roman" w:cs="Times New Roman"/>
          <w:sz w:val="26"/>
          <w:rtl w:val="0"/>
        </w:rPr>
        <w:t>вой судья судебного участка № 70</w:t>
      </w:r>
      <w:r>
        <w:rPr>
          <w:rFonts w:ascii="Times New Roman" w:eastAsia="Times New Roman" w:hAnsi="Times New Roman" w:cs="Times New Roman"/>
          <w:sz w:val="26"/>
          <w:rtl w:val="0"/>
        </w:rPr>
        <w:t xml:space="preserve"> Сакского судебного района (Сакский муниципальный район и городской округ Саки) Республики Крым </w:t>
      </w:r>
      <w:r>
        <w:rPr>
          <w:rFonts w:ascii="Times New Roman" w:eastAsia="Times New Roman" w:hAnsi="Times New Roman" w:cs="Times New Roman"/>
          <w:sz w:val="26"/>
          <w:rtl w:val="0"/>
        </w:rPr>
        <w:t>Панов А.И.</w:t>
      </w:r>
      <w:r>
        <w:rPr>
          <w:rFonts w:ascii="Times New Roman" w:eastAsia="Times New Roman" w:hAnsi="Times New Roman" w:cs="Times New Roman"/>
          <w:sz w:val="26"/>
          <w:rtl w:val="0"/>
        </w:rPr>
        <w:t xml:space="preserve">, при секретаре судебного заседания </w:t>
      </w:r>
      <w:r>
        <w:rPr>
          <w:rFonts w:ascii="Times New Roman" w:eastAsia="Times New Roman" w:hAnsi="Times New Roman" w:cs="Times New Roman"/>
          <w:sz w:val="26"/>
          <w:rtl w:val="0"/>
        </w:rPr>
        <w:t>Сергеевой В.С.</w:t>
      </w:r>
      <w:r>
        <w:rPr>
          <w:rFonts w:ascii="Times New Roman" w:eastAsia="Times New Roman" w:hAnsi="Times New Roman" w:cs="Times New Roman"/>
          <w:sz w:val="26"/>
          <w:rtl w:val="0"/>
        </w:rPr>
        <w:t>, с участием государственного обвинителя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помощника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Сакского межрайонного прокурора </w:t>
      </w:r>
      <w:r>
        <w:rPr>
          <w:rFonts w:ascii="Times New Roman" w:eastAsia="Times New Roman" w:hAnsi="Times New Roman" w:cs="Times New Roman"/>
          <w:sz w:val="26"/>
          <w:rtl w:val="0"/>
        </w:rPr>
        <w:t xml:space="preserve">Республики Крым </w:t>
      </w:r>
      <w:r>
        <w:rPr>
          <w:rFonts w:ascii="Times New Roman" w:eastAsia="Times New Roman" w:hAnsi="Times New Roman" w:cs="Times New Roman"/>
          <w:sz w:val="26"/>
          <w:rtl w:val="0"/>
        </w:rPr>
        <w:t>Ярошенко С.С.</w:t>
      </w:r>
      <w:r>
        <w:rPr>
          <w:rFonts w:ascii="Times New Roman" w:eastAsia="Times New Roman" w:hAnsi="Times New Roman" w:cs="Times New Roman"/>
          <w:sz w:val="26"/>
          <w:rtl w:val="0"/>
        </w:rPr>
        <w:t>, потерпевше</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представителя потерпевшей – адвоката Левченко И.М., представившей удостоверение № 978 от 26 октября 2015 года и ордер № 002746 от 23 июля 2019 года, </w:t>
      </w:r>
      <w:r>
        <w:rPr>
          <w:rFonts w:ascii="Times New Roman" w:eastAsia="Times New Roman" w:hAnsi="Times New Roman" w:cs="Times New Roman"/>
          <w:sz w:val="26"/>
          <w:rtl w:val="0"/>
        </w:rPr>
        <w:t xml:space="preserve">защитника – </w:t>
      </w:r>
      <w:r>
        <w:rPr>
          <w:rFonts w:ascii="Times New Roman" w:eastAsia="Times New Roman" w:hAnsi="Times New Roman" w:cs="Times New Roman"/>
          <w:sz w:val="26"/>
          <w:rtl w:val="0"/>
        </w:rPr>
        <w:t xml:space="preserve">адвоката </w:t>
      </w:r>
      <w:r>
        <w:rPr>
          <w:rFonts w:ascii="Times New Roman" w:eastAsia="Times New Roman" w:hAnsi="Times New Roman" w:cs="Times New Roman"/>
          <w:sz w:val="26"/>
          <w:rtl w:val="0"/>
        </w:rPr>
        <w:t>Иванова А.С.</w:t>
      </w:r>
      <w:r>
        <w:rPr>
          <w:rFonts w:ascii="Times New Roman" w:eastAsia="Times New Roman" w:hAnsi="Times New Roman" w:cs="Times New Roman"/>
          <w:sz w:val="26"/>
          <w:rtl w:val="0"/>
        </w:rPr>
        <w:t>, представивше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удостоверение № </w:t>
      </w:r>
      <w:r>
        <w:rPr>
          <w:rFonts w:ascii="Times New Roman" w:eastAsia="Times New Roman" w:hAnsi="Times New Roman" w:cs="Times New Roman"/>
          <w:sz w:val="26"/>
          <w:rtl w:val="0"/>
        </w:rPr>
        <w:t>939</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26 октября 2015</w:t>
      </w:r>
      <w:r>
        <w:rPr>
          <w:rFonts w:ascii="Times New Roman" w:eastAsia="Times New Roman" w:hAnsi="Times New Roman" w:cs="Times New Roman"/>
          <w:sz w:val="26"/>
          <w:rtl w:val="0"/>
        </w:rPr>
        <w:t xml:space="preserve"> года 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ордер № </w:t>
      </w:r>
      <w:r>
        <w:rPr>
          <w:rFonts w:ascii="Times New Roman" w:eastAsia="Times New Roman" w:hAnsi="Times New Roman" w:cs="Times New Roman"/>
          <w:sz w:val="26"/>
          <w:rtl w:val="0"/>
        </w:rPr>
        <w:t>84</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17 июля</w:t>
      </w:r>
      <w:r>
        <w:rPr>
          <w:rFonts w:ascii="Times New Roman" w:eastAsia="Times New Roman" w:hAnsi="Times New Roman" w:cs="Times New Roman"/>
          <w:sz w:val="26"/>
          <w:rtl w:val="0"/>
        </w:rPr>
        <w:t xml:space="preserve"> 2019 года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подсудимого Жушма Г.В.,</w:t>
      </w:r>
      <w:r>
        <w:rPr>
          <w:rFonts w:ascii="Times New Roman" w:eastAsia="Times New Roman" w:hAnsi="Times New Roman" w:cs="Times New Roman"/>
          <w:sz w:val="26"/>
          <w:rtl w:val="0"/>
        </w:rPr>
        <w:t xml:space="preserve"> </w:t>
      </w:r>
    </w:p>
    <w:p>
      <w:pPr>
        <w:bidi w:val="0"/>
        <w:spacing w:before="0" w:beforeAutospacing="0" w:after="0" w:afterAutospacing="0"/>
        <w:ind w:left="567" w:right="0" w:hanging="567"/>
        <w:jc w:val="both"/>
        <w:rPr>
          <w:rtl w:val="0"/>
        </w:rPr>
      </w:pPr>
      <w:r>
        <w:rPr>
          <w:rFonts w:ascii="Times New Roman" w:eastAsia="Times New Roman" w:hAnsi="Times New Roman" w:cs="Times New Roman"/>
          <w:sz w:val="26"/>
          <w:rtl w:val="0"/>
        </w:rPr>
        <w:t xml:space="preserve">рассмотрев в открытом судебном заседании в особом порядке уголовное дело по обвинению: </w:t>
      </w:r>
    </w:p>
    <w:p>
      <w:pPr>
        <w:bidi w:val="0"/>
        <w:spacing w:before="0" w:beforeAutospacing="0" w:after="0" w:afterAutospacing="0"/>
        <w:ind w:left="1620" w:right="0"/>
        <w:jc w:val="both"/>
        <w:rPr>
          <w:rtl w:val="0"/>
        </w:rPr>
      </w:pPr>
      <w:r>
        <w:rPr>
          <w:rFonts w:ascii="Times New Roman" w:eastAsia="Times New Roman" w:hAnsi="Times New Roman" w:cs="Times New Roman"/>
          <w:sz w:val="26"/>
          <w:rtl w:val="0"/>
        </w:rPr>
        <w:t xml:space="preserve">Жушма Геннадия Владимировича, </w:t>
      </w:r>
    </w:p>
    <w:p>
      <w:pPr>
        <w:bidi w:val="0"/>
        <w:spacing w:before="0" w:beforeAutospacing="0" w:after="0" w:afterAutospacing="0"/>
        <w:ind w:left="1620" w:right="0"/>
        <w:jc w:val="both"/>
        <w:rPr>
          <w:rtl w:val="0"/>
        </w:rPr>
      </w:pP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гражданина Российской Федерации, имеющего среднее образование, </w:t>
      </w:r>
      <w:r>
        <w:rPr>
          <w:rFonts w:ascii="Times New Roman" w:eastAsia="Times New Roman" w:hAnsi="Times New Roman" w:cs="Times New Roman"/>
          <w:sz w:val="26"/>
          <w:rtl w:val="0"/>
        </w:rPr>
        <w:t xml:space="preserve">работающего подсобным разнорабочим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холостого, малолетних детей не имеющего, не военнообязанного, государственных наград, почетных, воинских и иных званий, тяжелых хронических заболеваний не имеющего, инвалидом не являющегося, зарегистрированного и проживающего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ранее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w:t>
      </w:r>
      <w:r>
        <w:rPr>
          <w:rFonts w:ascii="Times New Roman" w:eastAsia="Times New Roman" w:hAnsi="Times New Roman" w:cs="Times New Roman"/>
          <w:sz w:val="26"/>
          <w:rtl w:val="0"/>
        </w:rPr>
        <w:t>удимого</w:t>
      </w:r>
      <w:r>
        <w:rPr>
          <w:rFonts w:ascii="Times New Roman" w:eastAsia="Times New Roman" w:hAnsi="Times New Roman" w:cs="Times New Roman"/>
          <w:sz w:val="26"/>
          <w:rtl w:val="0"/>
        </w:rPr>
        <w:t>:</w:t>
      </w:r>
    </w:p>
    <w:p>
      <w:pPr>
        <w:bidi w:val="0"/>
        <w:spacing w:before="0" w:beforeAutospacing="0" w:after="0" w:afterAutospacing="0"/>
        <w:ind w:left="1620" w:right="0"/>
        <w:jc w:val="both"/>
        <w:rPr>
          <w:rtl w:val="0"/>
        </w:rPr>
      </w:pP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приговором Сакского горрайонного суда АР Крым </w:t>
      </w:r>
      <w:r>
        <w:rPr>
          <w:rFonts w:ascii="Times New Roman" w:eastAsia="Times New Roman" w:hAnsi="Times New Roman" w:cs="Times New Roman"/>
          <w:sz w:val="26"/>
          <w:rtl w:val="0"/>
        </w:rPr>
        <w:t xml:space="preserve">от 07.06.2011 </w:t>
      </w:r>
      <w:r>
        <w:rPr>
          <w:rFonts w:ascii="Times New Roman" w:eastAsia="Times New Roman" w:hAnsi="Times New Roman" w:cs="Times New Roman"/>
          <w:sz w:val="26"/>
          <w:rtl w:val="0"/>
        </w:rPr>
        <w:t xml:space="preserve">по </w:t>
      </w:r>
      <w:r>
        <w:rPr>
          <w:rFonts w:ascii="Times New Roman" w:eastAsia="Times New Roman" w:hAnsi="Times New Roman" w:cs="Times New Roman"/>
          <w:sz w:val="26"/>
          <w:rtl w:val="0"/>
        </w:rPr>
        <w:t xml:space="preserve">ч. 3 ст. </w:t>
      </w:r>
      <w:r>
        <w:rPr>
          <w:rFonts w:ascii="Times New Roman" w:eastAsia="Times New Roman" w:hAnsi="Times New Roman" w:cs="Times New Roman"/>
          <w:sz w:val="26"/>
          <w:rtl w:val="0"/>
        </w:rPr>
        <w:t xml:space="preserve">186, </w:t>
      </w:r>
      <w:r>
        <w:rPr>
          <w:rFonts w:ascii="Times New Roman" w:eastAsia="Times New Roman" w:hAnsi="Times New Roman" w:cs="Times New Roman"/>
          <w:sz w:val="26"/>
          <w:rtl w:val="0"/>
        </w:rPr>
        <w:t xml:space="preserve">ч. 1 ст. </w:t>
      </w:r>
      <w:r>
        <w:rPr>
          <w:rFonts w:ascii="Times New Roman" w:eastAsia="Times New Roman" w:hAnsi="Times New Roman" w:cs="Times New Roman"/>
          <w:sz w:val="26"/>
          <w:rtl w:val="0"/>
        </w:rPr>
        <w:t xml:space="preserve">122, </w:t>
      </w:r>
      <w:r>
        <w:rPr>
          <w:rFonts w:ascii="Times New Roman" w:eastAsia="Times New Roman" w:hAnsi="Times New Roman" w:cs="Times New Roman"/>
          <w:sz w:val="26"/>
          <w:rtl w:val="0"/>
        </w:rPr>
        <w:t xml:space="preserve">ч. 1 ст. </w:t>
      </w:r>
      <w:r>
        <w:rPr>
          <w:rFonts w:ascii="Times New Roman" w:eastAsia="Times New Roman" w:hAnsi="Times New Roman" w:cs="Times New Roman"/>
          <w:sz w:val="26"/>
          <w:rtl w:val="0"/>
        </w:rPr>
        <w:t>70 УК Украины к 4 годам 6 месяцам лишения свободы, освободившегося в 2015 году по отбытию срока наказания,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совершении преступления, предусмотренного </w:t>
      </w:r>
      <w:r>
        <w:rPr>
          <w:rFonts w:ascii="Times New Roman" w:eastAsia="Times New Roman" w:hAnsi="Times New Roman" w:cs="Times New Roman"/>
          <w:sz w:val="26"/>
          <w:rtl w:val="0"/>
        </w:rPr>
        <w:t xml:space="preserve">п. «в» ч. 2 </w:t>
      </w:r>
      <w:r>
        <w:rPr>
          <w:rFonts w:ascii="Times New Roman" w:eastAsia="Times New Roman" w:hAnsi="Times New Roman" w:cs="Times New Roman"/>
          <w:sz w:val="26"/>
          <w:rtl w:val="0"/>
        </w:rPr>
        <w:t xml:space="preserve">ст. </w:t>
      </w:r>
      <w:r>
        <w:rPr>
          <w:rFonts w:ascii="Times New Roman" w:eastAsia="Times New Roman" w:hAnsi="Times New Roman" w:cs="Times New Roman"/>
          <w:sz w:val="26"/>
          <w:rtl w:val="0"/>
        </w:rPr>
        <w:t>115</w:t>
      </w:r>
      <w:r>
        <w:rPr>
          <w:rFonts w:ascii="Times New Roman" w:eastAsia="Times New Roman" w:hAnsi="Times New Roman" w:cs="Times New Roman"/>
          <w:sz w:val="26"/>
          <w:rtl w:val="0"/>
        </w:rPr>
        <w:t xml:space="preserve"> УК РФ,</w:t>
      </w:r>
    </w:p>
    <w:p>
      <w:pPr>
        <w:bidi w:val="0"/>
        <w:spacing w:before="60" w:beforeAutospacing="0" w:after="60" w:afterAutospacing="0"/>
        <w:ind w:left="0" w:right="0"/>
        <w:jc w:val="center"/>
        <w:rPr>
          <w:rtl w:val="0"/>
        </w:rPr>
      </w:pPr>
      <w:r>
        <w:rPr>
          <w:rFonts w:ascii="Times New Roman" w:eastAsia="Times New Roman" w:hAnsi="Times New Roman" w:cs="Times New Roman"/>
          <w:b/>
          <w:spacing w:val="-5"/>
          <w:sz w:val="26"/>
          <w:rtl w:val="0"/>
        </w:rPr>
        <w:t>У</w:t>
      </w:r>
      <w:r>
        <w:rPr>
          <w:rFonts w:ascii="Times New Roman" w:eastAsia="Times New Roman" w:hAnsi="Times New Roman" w:cs="Times New Roman"/>
          <w:b/>
          <w:spacing w:val="-5"/>
          <w:sz w:val="26"/>
          <w:rtl w:val="0"/>
        </w:rPr>
        <w:t xml:space="preserve"> </w:t>
      </w:r>
      <w:r>
        <w:rPr>
          <w:rFonts w:ascii="Times New Roman" w:eastAsia="Times New Roman" w:hAnsi="Times New Roman" w:cs="Times New Roman"/>
          <w:b/>
          <w:spacing w:val="-5"/>
          <w:sz w:val="26"/>
          <w:rtl w:val="0"/>
        </w:rPr>
        <w:t>С</w:t>
      </w:r>
      <w:r>
        <w:rPr>
          <w:rFonts w:ascii="Times New Roman" w:eastAsia="Times New Roman" w:hAnsi="Times New Roman" w:cs="Times New Roman"/>
          <w:b/>
          <w:spacing w:val="-5"/>
          <w:sz w:val="26"/>
          <w:rtl w:val="0"/>
        </w:rPr>
        <w:t xml:space="preserve"> </w:t>
      </w:r>
      <w:r>
        <w:rPr>
          <w:rFonts w:ascii="Times New Roman" w:eastAsia="Times New Roman" w:hAnsi="Times New Roman" w:cs="Times New Roman"/>
          <w:b/>
          <w:spacing w:val="-5"/>
          <w:sz w:val="26"/>
          <w:rtl w:val="0"/>
        </w:rPr>
        <w:t>Т</w:t>
      </w:r>
      <w:r>
        <w:rPr>
          <w:rFonts w:ascii="Times New Roman" w:eastAsia="Times New Roman" w:hAnsi="Times New Roman" w:cs="Times New Roman"/>
          <w:b/>
          <w:spacing w:val="-5"/>
          <w:sz w:val="26"/>
          <w:rtl w:val="0"/>
        </w:rPr>
        <w:t xml:space="preserve"> </w:t>
      </w:r>
      <w:r>
        <w:rPr>
          <w:rFonts w:ascii="Times New Roman" w:eastAsia="Times New Roman" w:hAnsi="Times New Roman" w:cs="Times New Roman"/>
          <w:b/>
          <w:spacing w:val="-5"/>
          <w:sz w:val="26"/>
          <w:rtl w:val="0"/>
        </w:rPr>
        <w:t>А</w:t>
      </w:r>
      <w:r>
        <w:rPr>
          <w:rFonts w:ascii="Times New Roman" w:eastAsia="Times New Roman" w:hAnsi="Times New Roman" w:cs="Times New Roman"/>
          <w:b/>
          <w:spacing w:val="-5"/>
          <w:sz w:val="26"/>
          <w:rtl w:val="0"/>
        </w:rPr>
        <w:t xml:space="preserve"> </w:t>
      </w:r>
      <w:r>
        <w:rPr>
          <w:rFonts w:ascii="Times New Roman" w:eastAsia="Times New Roman" w:hAnsi="Times New Roman" w:cs="Times New Roman"/>
          <w:b/>
          <w:spacing w:val="-5"/>
          <w:sz w:val="26"/>
          <w:rtl w:val="0"/>
        </w:rPr>
        <w:t>Н</w:t>
      </w:r>
      <w:r>
        <w:rPr>
          <w:rFonts w:ascii="Times New Roman" w:eastAsia="Times New Roman" w:hAnsi="Times New Roman" w:cs="Times New Roman"/>
          <w:b/>
          <w:spacing w:val="-5"/>
          <w:sz w:val="26"/>
          <w:rtl w:val="0"/>
        </w:rPr>
        <w:t xml:space="preserve"> </w:t>
      </w:r>
      <w:r>
        <w:rPr>
          <w:rFonts w:ascii="Times New Roman" w:eastAsia="Times New Roman" w:hAnsi="Times New Roman" w:cs="Times New Roman"/>
          <w:b/>
          <w:spacing w:val="-5"/>
          <w:sz w:val="26"/>
          <w:rtl w:val="0"/>
        </w:rPr>
        <w:t>О</w:t>
      </w:r>
      <w:r>
        <w:rPr>
          <w:rFonts w:ascii="Times New Roman" w:eastAsia="Times New Roman" w:hAnsi="Times New Roman" w:cs="Times New Roman"/>
          <w:b/>
          <w:spacing w:val="-5"/>
          <w:sz w:val="26"/>
          <w:rtl w:val="0"/>
        </w:rPr>
        <w:t xml:space="preserve"> </w:t>
      </w:r>
      <w:r>
        <w:rPr>
          <w:rFonts w:ascii="Times New Roman" w:eastAsia="Times New Roman" w:hAnsi="Times New Roman" w:cs="Times New Roman"/>
          <w:b/>
          <w:spacing w:val="-5"/>
          <w:sz w:val="26"/>
          <w:rtl w:val="0"/>
        </w:rPr>
        <w:t>В</w:t>
      </w:r>
      <w:r>
        <w:rPr>
          <w:rFonts w:ascii="Times New Roman" w:eastAsia="Times New Roman" w:hAnsi="Times New Roman" w:cs="Times New Roman"/>
          <w:b/>
          <w:spacing w:val="-5"/>
          <w:sz w:val="26"/>
          <w:rtl w:val="0"/>
        </w:rPr>
        <w:t xml:space="preserve"> </w:t>
      </w:r>
      <w:r>
        <w:rPr>
          <w:rFonts w:ascii="Times New Roman" w:eastAsia="Times New Roman" w:hAnsi="Times New Roman" w:cs="Times New Roman"/>
          <w:b/>
          <w:spacing w:val="-5"/>
          <w:sz w:val="26"/>
          <w:rtl w:val="0"/>
        </w:rPr>
        <w:t>И</w:t>
      </w:r>
      <w:r>
        <w:rPr>
          <w:rFonts w:ascii="Times New Roman" w:eastAsia="Times New Roman" w:hAnsi="Times New Roman" w:cs="Times New Roman"/>
          <w:b/>
          <w:spacing w:val="-5"/>
          <w:sz w:val="26"/>
          <w:rtl w:val="0"/>
        </w:rPr>
        <w:t xml:space="preserve"> </w:t>
      </w:r>
      <w:r>
        <w:rPr>
          <w:rFonts w:ascii="Times New Roman" w:eastAsia="Times New Roman" w:hAnsi="Times New Roman" w:cs="Times New Roman"/>
          <w:b/>
          <w:spacing w:val="-5"/>
          <w:sz w:val="26"/>
          <w:rtl w:val="0"/>
        </w:rPr>
        <w:t>Л</w:t>
      </w:r>
      <w:r>
        <w:rPr>
          <w:rFonts w:ascii="Times New Roman" w:eastAsia="Times New Roman" w:hAnsi="Times New Roman" w:cs="Times New Roman"/>
          <w:b/>
          <w:spacing w:val="-5"/>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Жушма Г.В. совершил умышленное причинение легкого вреда здоровью, вызвавшего кратковременное расстройство здоровья, совершенное с применением предметов, используемых в качестве оружия, при следующих обстоятельствах.</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Жушма Г.В., 08.02.2019 около 13</w:t>
      </w:r>
      <w:r>
        <w:rPr>
          <w:rFonts w:ascii="Times New Roman" w:eastAsia="Times New Roman" w:hAnsi="Times New Roman" w:cs="Times New Roman"/>
          <w:sz w:val="26"/>
          <w:rtl w:val="0"/>
        </w:rPr>
        <w:t xml:space="preserve"> час. 00 мин.</w:t>
      </w:r>
      <w:r>
        <w:rPr>
          <w:rFonts w:ascii="Times New Roman" w:eastAsia="Times New Roman" w:hAnsi="Times New Roman" w:cs="Times New Roman"/>
          <w:sz w:val="26"/>
          <w:rtl w:val="0"/>
        </w:rPr>
        <w:t xml:space="preserve">, находясь в помещении прихожей комнаты своего домовладения, расположенного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имея умысел на причинение вреда здоровью своей сожительнице, -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находящейся в состоянии алкогольного опьянения, в ходе словесного конфликта с последней, возникшего на почве ревности</w:t>
      </w:r>
      <w:r>
        <w:rPr>
          <w:rFonts w:ascii="Times New Roman" w:eastAsia="Times New Roman" w:hAnsi="Times New Roman" w:cs="Times New Roman"/>
          <w:sz w:val="26"/>
          <w:rtl w:val="0"/>
        </w:rPr>
        <w:t xml:space="preserve">, вызванной </w:t>
      </w:r>
      <w:r>
        <w:rPr>
          <w:rFonts w:ascii="Times New Roman" w:eastAsia="Times New Roman" w:hAnsi="Times New Roman" w:cs="Times New Roman"/>
          <w:sz w:val="26"/>
          <w:rtl w:val="0"/>
        </w:rPr>
        <w:t>аморальным поведением потерпевшей, явившегося поводом для преступления</w:t>
      </w:r>
      <w:r>
        <w:rPr>
          <w:rFonts w:ascii="Times New Roman" w:eastAsia="Times New Roman" w:hAnsi="Times New Roman" w:cs="Times New Roman"/>
          <w:sz w:val="26"/>
          <w:rtl w:val="0"/>
        </w:rPr>
        <w:t>, осознавая общественную опасность и противоправность своих действий, предвидя возможность наступления общественно</w:t>
      </w:r>
      <w:r>
        <w:rPr>
          <w:rFonts w:ascii="Times New Roman" w:eastAsia="Times New Roman" w:hAnsi="Times New Roman" w:cs="Times New Roman"/>
          <w:sz w:val="26"/>
          <w:rtl w:val="0"/>
        </w:rPr>
        <w:t xml:space="preserve">-опасных последствий и желая их наступления, в указанном помещении взял в руки деревянный черенок от лопаты, длиной около 60 см, и применив его в качестве </w:t>
      </w:r>
      <w:r>
        <w:rPr>
          <w:rFonts w:ascii="Times New Roman" w:eastAsia="Times New Roman" w:hAnsi="Times New Roman" w:cs="Times New Roman"/>
          <w:sz w:val="26"/>
          <w:rtl w:val="0"/>
        </w:rPr>
        <w:t xml:space="preserve">предмета, используемого в качестве оружия, умышленно нанес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удары указанным предметом в следующие части тела: около 6 ударов в область левой руки; один удар в область левой лопатки; два удара в область правого бедра; два удара в область левого бедра; один удар в область таза слева; два удара в область левой голени; один удар в область правой голени.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результате указанных преступных действий, Жушма Г.В. причинил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телесные повреждения в виде: по одному кровоподтеку на задней поверхности левого предплечья в верхней и средней трети, кровоподтека на локтевой поверхности левого предплечья в нижней трети, на передней поверхности левого предплечья в средней трети, обширного кровоподтека на задне-наружной поверхности левого плеча по всей поверхности с тремя, различными просветлениями в виде косо-горизонтальных полос, кровоподтека на спине слева от левой лопатки, на передне-наружной поверхности правого бедра в верхней трети, на задне-наружной поверхности правого бедра в верхней трети, кровоподтека на наружной поверхности левого бедра в верхней трети с горизонтальной полосой просветления, кровоподтека на наружной поверхности левого бедра в нижней трети, на левой боковой поверхности таза, 2-х кровоподтеков на наружной поверхности левой голени в средней трети в 2,0 см друг от друга, кровоподтека на наружной поверхности правой голени в средней трети, которые согласно заключению эксперта № 68 от 20.02.2019г., причинили ЛЕГКИЙ вред здоровью, по критерию кратковременности расстройства здоровья до 21 дня включительно (Пункт 8.1 Приказа Минздравсоцразвития РФ № 194 н от 24.04.2008 г. «Об утверждении Медицинских критериев определения степени тяжести вреда здоровью человека»).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ходе ознакомления с материалами уголовного дела при разъяснении требований ст. 217 УПК РФ </w:t>
      </w:r>
      <w:r>
        <w:rPr>
          <w:rFonts w:ascii="Times New Roman" w:eastAsia="Times New Roman" w:hAnsi="Times New Roman" w:cs="Times New Roman"/>
          <w:sz w:val="26"/>
          <w:rtl w:val="0"/>
        </w:rPr>
        <w:t>Жушма Г.В.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после консультации с защитником и в его присутствии заявил ходатайство о постановлении приговора без проведения судебного разбирательства.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Подсудимый </w:t>
      </w:r>
      <w:r>
        <w:rPr>
          <w:rFonts w:ascii="Times New Roman" w:eastAsia="Times New Roman" w:hAnsi="Times New Roman" w:cs="Times New Roman"/>
          <w:sz w:val="26"/>
          <w:rtl w:val="0"/>
        </w:rPr>
        <w:t>Жушма Г.В.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судебном заседании поддержал свое ходатайство о постановлении приговора без проведения судебного разбирательства, пояснив, что данное ходатайство им заявлено добровольно и после консультации с защитником, а также пояснил, что предъявленное обвинение ему понятно, он согласен с обвинением в совершении преступления, предусмотренного </w:t>
      </w:r>
      <w:r>
        <w:rPr>
          <w:rFonts w:ascii="Times New Roman" w:eastAsia="Times New Roman" w:hAnsi="Times New Roman" w:cs="Times New Roman"/>
          <w:sz w:val="26"/>
          <w:rtl w:val="0"/>
        </w:rPr>
        <w:t xml:space="preserve">п. «в» ч. 2 </w:t>
      </w:r>
      <w:r>
        <w:rPr>
          <w:rFonts w:ascii="Times New Roman" w:eastAsia="Times New Roman" w:hAnsi="Times New Roman" w:cs="Times New Roman"/>
          <w:sz w:val="26"/>
          <w:rtl w:val="0"/>
        </w:rPr>
        <w:t xml:space="preserve">ст.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1</w:t>
      </w:r>
      <w:r>
        <w:rPr>
          <w:rFonts w:ascii="Times New Roman" w:eastAsia="Times New Roman" w:hAnsi="Times New Roman" w:cs="Times New Roman"/>
          <w:sz w:val="26"/>
          <w:rtl w:val="0"/>
        </w:rPr>
        <w:t>5</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УК РФ, в полном объеме, осознает характер заявленного им ходатайства и последствия постановления приговора без проведения судебного разбирательства. </w:t>
      </w:r>
    </w:p>
    <w:p>
      <w:pPr>
        <w:bidi w:val="0"/>
        <w:spacing w:before="0" w:beforeAutospacing="0" w:after="0" w:afterAutospacing="0"/>
        <w:ind w:left="567" w:right="0" w:hanging="567"/>
        <w:jc w:val="both"/>
        <w:rPr>
          <w:rtl w:val="0"/>
        </w:rPr>
      </w:pPr>
      <w:r>
        <w:rPr>
          <w:rFonts w:ascii="Times New Roman" w:eastAsia="Times New Roman" w:hAnsi="Times New Roman" w:cs="Times New Roman"/>
          <w:sz w:val="26"/>
          <w:rtl w:val="0"/>
        </w:rPr>
        <w:t xml:space="preserve">Защитник подсудимого – адвокат </w:t>
      </w:r>
      <w:r>
        <w:rPr>
          <w:rFonts w:ascii="Times New Roman" w:eastAsia="Times New Roman" w:hAnsi="Times New Roman" w:cs="Times New Roman"/>
          <w:sz w:val="26"/>
          <w:rtl w:val="0"/>
        </w:rPr>
        <w:t>Иванов А.С.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поддержал заявленное подсудимым </w:t>
      </w:r>
      <w:r>
        <w:rPr>
          <w:rFonts w:ascii="Times New Roman" w:eastAsia="Times New Roman" w:hAnsi="Times New Roman" w:cs="Times New Roman"/>
          <w:sz w:val="26"/>
          <w:rtl w:val="0"/>
        </w:rPr>
        <w:t>ходатайство о рассмотрении уголовного дела без провед</w:t>
      </w:r>
      <w:r>
        <w:rPr>
          <w:rFonts w:ascii="Times New Roman" w:eastAsia="Times New Roman" w:hAnsi="Times New Roman" w:cs="Times New Roman"/>
          <w:sz w:val="26"/>
          <w:rtl w:val="0"/>
        </w:rPr>
        <w:t>ения судебного разбирательства. Потерпевшая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ее представитель – адвокат Левченко И.М. выразили</w:t>
      </w:r>
      <w:r>
        <w:rPr>
          <w:rFonts w:ascii="Times New Roman" w:eastAsia="Times New Roman" w:hAnsi="Times New Roman" w:cs="Times New Roman"/>
          <w:sz w:val="26"/>
          <w:rtl w:val="0"/>
        </w:rPr>
        <w:t xml:space="preserve"> согласие о постановлении приговора без проведения судебного разбирательства.</w:t>
      </w:r>
    </w:p>
    <w:p>
      <w:pPr>
        <w:bidi w:val="0"/>
        <w:spacing w:before="0" w:beforeAutospacing="0" w:after="0" w:afterAutospacing="0"/>
        <w:ind w:left="567" w:right="0" w:hanging="567"/>
        <w:jc w:val="both"/>
        <w:rPr>
          <w:rtl w:val="0"/>
        </w:rPr>
      </w:pPr>
      <w:r>
        <w:rPr>
          <w:rFonts w:ascii="Times New Roman" w:eastAsia="Times New Roman" w:hAnsi="Times New Roman" w:cs="Times New Roman"/>
          <w:sz w:val="26"/>
          <w:rtl w:val="0"/>
        </w:rPr>
        <w:t>Государственный обвинитель не возражал против постановления приговора без проведения судебного разбирательства.</w:t>
      </w:r>
    </w:p>
    <w:p>
      <w:pPr>
        <w:bidi w:val="0"/>
        <w:spacing w:before="0" w:beforeAutospacing="0" w:after="0" w:afterAutospacing="0"/>
        <w:ind w:left="567" w:right="0" w:hanging="567"/>
        <w:jc w:val="both"/>
        <w:rPr>
          <w:rtl w:val="0"/>
        </w:rPr>
      </w:pPr>
      <w:r>
        <w:rPr>
          <w:rFonts w:ascii="Times New Roman" w:eastAsia="Times New Roman" w:hAnsi="Times New Roman" w:cs="Times New Roman"/>
          <w:sz w:val="26"/>
          <w:rtl w:val="0"/>
        </w:rPr>
        <w:t xml:space="preserve">Принимая во внимание вышеуказанные обстоятельства, </w:t>
      </w:r>
      <w:r>
        <w:rPr>
          <w:rFonts w:ascii="Times New Roman" w:eastAsia="Times New Roman" w:hAnsi="Times New Roman" w:cs="Times New Roman"/>
          <w:sz w:val="26"/>
          <w:rtl w:val="0"/>
        </w:rPr>
        <w:t xml:space="preserve">мировой </w:t>
      </w:r>
      <w:r>
        <w:rPr>
          <w:rFonts w:ascii="Times New Roman" w:eastAsia="Times New Roman" w:hAnsi="Times New Roman" w:cs="Times New Roman"/>
          <w:sz w:val="26"/>
          <w:rtl w:val="0"/>
        </w:rPr>
        <w:t>суд</w:t>
      </w:r>
      <w:r>
        <w:rPr>
          <w:rFonts w:ascii="Times New Roman" w:eastAsia="Times New Roman" w:hAnsi="Times New Roman" w:cs="Times New Roman"/>
          <w:sz w:val="26"/>
          <w:rtl w:val="0"/>
        </w:rPr>
        <w:t>ья</w:t>
      </w:r>
      <w:r>
        <w:rPr>
          <w:rFonts w:ascii="Times New Roman" w:eastAsia="Times New Roman" w:hAnsi="Times New Roman" w:cs="Times New Roman"/>
          <w:sz w:val="26"/>
          <w:rtl w:val="0"/>
        </w:rPr>
        <w:t xml:space="preserve"> приходит к выводу о том, что ходатайство подсудимого </w:t>
      </w:r>
      <w:r>
        <w:rPr>
          <w:rFonts w:ascii="Times New Roman" w:eastAsia="Times New Roman" w:hAnsi="Times New Roman" w:cs="Times New Roman"/>
          <w:sz w:val="26"/>
          <w:rtl w:val="0"/>
        </w:rPr>
        <w:t>Жушма Г.В.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 </w:t>
      </w:r>
    </w:p>
    <w:p>
      <w:pPr>
        <w:bidi w:val="0"/>
        <w:spacing w:before="0" w:beforeAutospacing="0" w:after="0" w:afterAutospacing="0"/>
        <w:ind w:left="567" w:right="0" w:hanging="567"/>
        <w:jc w:val="both"/>
        <w:rPr>
          <w:rtl w:val="0"/>
        </w:rPr>
      </w:pPr>
      <w:r>
        <w:rPr>
          <w:rFonts w:ascii="Times New Roman" w:eastAsia="Times New Roman" w:hAnsi="Times New Roman" w:cs="Times New Roman"/>
          <w:sz w:val="26"/>
          <w:rtl w:val="0"/>
        </w:rPr>
        <w:t>Суд приходит к выводу</w:t>
      </w:r>
      <w:r>
        <w:rPr>
          <w:rFonts w:ascii="Times New Roman" w:eastAsia="Times New Roman" w:hAnsi="Times New Roman" w:cs="Times New Roman"/>
          <w:sz w:val="26"/>
          <w:rtl w:val="0"/>
        </w:rPr>
        <w:t xml:space="preserve"> о том</w:t>
      </w:r>
      <w:r>
        <w:rPr>
          <w:rFonts w:ascii="Times New Roman" w:eastAsia="Times New Roman" w:hAnsi="Times New Roman" w:cs="Times New Roman"/>
          <w:sz w:val="26"/>
          <w:rtl w:val="0"/>
        </w:rPr>
        <w:t xml:space="preserve">, что обвинение, с которым согласился подсудимый </w:t>
      </w:r>
      <w:r>
        <w:rPr>
          <w:rFonts w:ascii="Times New Roman" w:eastAsia="Times New Roman" w:hAnsi="Times New Roman" w:cs="Times New Roman"/>
          <w:sz w:val="26"/>
          <w:rtl w:val="0"/>
        </w:rPr>
        <w:t>Жушма Г.В.</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является обоснованным, подтверждается доказательствами</w:t>
      </w:r>
      <w:r>
        <w:rPr>
          <w:rFonts w:ascii="Times New Roman" w:eastAsia="Times New Roman" w:hAnsi="Times New Roman" w:cs="Times New Roman"/>
          <w:sz w:val="26"/>
          <w:rtl w:val="0"/>
        </w:rPr>
        <w:t>, собранными по уголовному делу, а именно: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признательными показаниями подозреваемого </w:t>
      </w:r>
      <w:r>
        <w:rPr>
          <w:rFonts w:ascii="Times New Roman" w:eastAsia="Times New Roman" w:hAnsi="Times New Roman" w:cs="Times New Roman"/>
          <w:sz w:val="26"/>
          <w:rtl w:val="0"/>
        </w:rPr>
        <w:t>Жушма Г.В.</w:t>
      </w:r>
      <w:r>
        <w:rPr>
          <w:rFonts w:ascii="Times New Roman" w:eastAsia="Times New Roman" w:hAnsi="Times New Roman" w:cs="Times New Roman"/>
          <w:sz w:val="26"/>
          <w:rtl w:val="0"/>
        </w:rPr>
        <w:t xml:space="preserve">; показаниями потерпевшей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объяснением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рапортом оперативного дежурного ДЧ МО МВД России «Сакский» капитана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зарегистрированным в КУСП № 1755 МО МВД России «Сакский» от 08.02.2019; </w:t>
      </w:r>
      <w:r>
        <w:rPr>
          <w:rFonts w:ascii="Times New Roman" w:eastAsia="Times New Roman" w:hAnsi="Times New Roman" w:cs="Times New Roman"/>
          <w:sz w:val="26"/>
          <w:rtl w:val="0"/>
        </w:rPr>
        <w:t xml:space="preserve">рапортом оперативного дежурного ДЧ МО МВД России «Сакский» майора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зарегистрированным в КУСП № 1896 МО МВД Росси</w:t>
      </w:r>
      <w:r>
        <w:rPr>
          <w:rFonts w:ascii="Times New Roman" w:eastAsia="Times New Roman" w:hAnsi="Times New Roman" w:cs="Times New Roman"/>
          <w:sz w:val="26"/>
          <w:rtl w:val="0"/>
        </w:rPr>
        <w:t>и «Сакский» от 12.02.2019</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протоколом принятия устного заявления о преступлении от </w:t>
      </w:r>
      <w:r>
        <w:rPr>
          <w:rFonts w:ascii="Times New Roman" w:eastAsia="Times New Roman" w:hAnsi="Times New Roman" w:cs="Times New Roman"/>
          <w:sz w:val="26"/>
          <w:rtl w:val="0"/>
        </w:rPr>
        <w:t>08</w:t>
      </w:r>
      <w:r>
        <w:rPr>
          <w:rFonts w:ascii="Times New Roman" w:eastAsia="Times New Roman" w:hAnsi="Times New Roman" w:cs="Times New Roman"/>
          <w:sz w:val="26"/>
          <w:rtl w:val="0"/>
        </w:rPr>
        <w:t>.0</w:t>
      </w:r>
      <w:r>
        <w:rPr>
          <w:rFonts w:ascii="Times New Roman" w:eastAsia="Times New Roman" w:hAnsi="Times New Roman" w:cs="Times New Roman"/>
          <w:sz w:val="26"/>
          <w:rtl w:val="0"/>
        </w:rPr>
        <w:t>2</w:t>
      </w:r>
      <w:r>
        <w:rPr>
          <w:rFonts w:ascii="Times New Roman" w:eastAsia="Times New Roman" w:hAnsi="Times New Roman" w:cs="Times New Roman"/>
          <w:sz w:val="26"/>
          <w:rtl w:val="0"/>
        </w:rPr>
        <w:t>.201</w:t>
      </w:r>
      <w:r>
        <w:rPr>
          <w:rFonts w:ascii="Times New Roman" w:eastAsia="Times New Roman" w:hAnsi="Times New Roman" w:cs="Times New Roman"/>
          <w:sz w:val="26"/>
          <w:rtl w:val="0"/>
        </w:rPr>
        <w:t>9</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протоколом осмотра места происшествия от 28.02.2019 с участием Жушма Г.В</w:t>
      </w:r>
      <w:r>
        <w:rPr>
          <w:rFonts w:ascii="Times New Roman" w:eastAsia="Times New Roman" w:hAnsi="Times New Roman" w:cs="Times New Roman"/>
          <w:sz w:val="26"/>
          <w:rtl w:val="0"/>
        </w:rPr>
        <w:t>. и таблицей иллюстраций к нему</w:t>
      </w:r>
      <w:r>
        <w:rPr>
          <w:rFonts w:ascii="Times New Roman" w:eastAsia="Times New Roman" w:hAnsi="Times New Roman" w:cs="Times New Roman"/>
          <w:sz w:val="26"/>
          <w:rtl w:val="0"/>
        </w:rPr>
        <w:t>; заключением э</w:t>
      </w:r>
      <w:r>
        <w:rPr>
          <w:rFonts w:ascii="Times New Roman" w:eastAsia="Times New Roman" w:hAnsi="Times New Roman" w:cs="Times New Roman"/>
          <w:sz w:val="26"/>
          <w:rtl w:val="0"/>
        </w:rPr>
        <w:t>ксперта № 68 от 20.02.2019</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протоколом </w:t>
      </w:r>
      <w:r>
        <w:rPr>
          <w:rFonts w:ascii="Times New Roman" w:eastAsia="Times New Roman" w:hAnsi="Times New Roman" w:cs="Times New Roman"/>
          <w:sz w:val="26"/>
          <w:rtl w:val="0"/>
        </w:rPr>
        <w:t>осмотра предметов от 12.03.2019</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вещественным доказательством – деревянным черенком коричневого цвета от лопаты, длиной 60 см, упакованным в полимерный пакет черного цвета, оклеенным скотчем, на который прикреплена бирка с подписями понятых и дознавателя, хранящимся в камере хранения вещественных доказательств МО МВД России «Сакский», согласно квитанции № 242 от 12.03.2019</w:t>
      </w:r>
      <w:r>
        <w:rPr>
          <w:rFonts w:ascii="Times New Roman" w:eastAsia="Times New Roman" w:hAnsi="Times New Roman" w:cs="Times New Roman"/>
          <w:sz w:val="26"/>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Действия Жушма Г.В. подлежат квалификации по п. «в» ч. 2 ст. 115 УК РФ, как умышленное причинение легкого вреда здоровью, вызвавшего кратковременное расстройство здоровья, совершенное с применением предмета, используемого в качестве оружия.</w:t>
      </w:r>
      <w:r>
        <w:rPr>
          <w:rFonts w:ascii="Times New Roman" w:eastAsia="Times New Roman" w:hAnsi="Times New Roman" w:cs="Times New Roman"/>
          <w:sz w:val="26"/>
          <w:rtl w:val="0"/>
        </w:rPr>
        <w:t xml:space="preserve"> </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При решении вопроса о назначении наказания, суд в соответствии со ст. 60 УК РФ учитывает характер и степень общественной опасности преступления и личность виновного, в том числе обстоятельства, смягчающие и отягчающие наказания, а также влияние назначенного наказания на исправление осужденного и на условия жизни его семьи.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 п. «и» ч. 1 ст. 61 УК РФ суд признает обстоятельствами смягчающими наказание – активное способствование раскрытию и расследованию преступления</w:t>
      </w:r>
      <w:r>
        <w:rPr>
          <w:rFonts w:ascii="Times New Roman" w:eastAsia="Times New Roman" w:hAnsi="Times New Roman" w:cs="Times New Roman"/>
          <w:sz w:val="26"/>
          <w:rtl w:val="0"/>
        </w:rPr>
        <w:t xml:space="preserve">, с п. «з» ч. 1 ст. 61 УК РФ, </w:t>
      </w:r>
      <w:r>
        <w:rPr>
          <w:rFonts w:ascii="Times New Roman" w:eastAsia="Times New Roman" w:hAnsi="Times New Roman" w:cs="Times New Roman"/>
          <w:sz w:val="26"/>
          <w:rtl w:val="0"/>
        </w:rPr>
        <w:t>аморальность поведения потерпевше</w:t>
      </w:r>
      <w:r>
        <w:rPr>
          <w:rFonts w:ascii="Times New Roman" w:eastAsia="Times New Roman" w:hAnsi="Times New Roman" w:cs="Times New Roman"/>
          <w:sz w:val="26"/>
          <w:rtl w:val="0"/>
        </w:rPr>
        <w:t xml:space="preserve">й, явившуюся </w:t>
      </w:r>
      <w:r>
        <w:rPr>
          <w:rFonts w:ascii="Times New Roman" w:eastAsia="Times New Roman" w:hAnsi="Times New Roman" w:cs="Times New Roman"/>
          <w:sz w:val="26"/>
          <w:rtl w:val="0"/>
        </w:rPr>
        <w:t xml:space="preserve">поводом для преступления;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соответствии с ч. 2 ст. 61 УК РФ суд признает обстоятельствами, смягчающими наказание - </w:t>
      </w:r>
      <w:r>
        <w:rPr>
          <w:rFonts w:ascii="Times New Roman" w:eastAsia="Times New Roman" w:hAnsi="Times New Roman" w:cs="Times New Roman"/>
          <w:sz w:val="26"/>
          <w:rtl w:val="0"/>
        </w:rPr>
        <w:t>полное признание вины, чистосердечное раскаяние в содеянном</w:t>
      </w:r>
      <w:r>
        <w:rPr>
          <w:rFonts w:ascii="Times New Roman" w:eastAsia="Times New Roman" w:hAnsi="Times New Roman" w:cs="Times New Roman"/>
          <w:sz w:val="26"/>
          <w:rtl w:val="0"/>
        </w:rPr>
        <w:t>, осознание противоправности своего поведения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а также действия, направленные на заглаживание вреда, причиненного потерпевшей, </w:t>
      </w:r>
      <w:r>
        <w:rPr>
          <w:rFonts w:ascii="Times New Roman" w:eastAsia="Times New Roman" w:hAnsi="Times New Roman" w:cs="Times New Roman"/>
          <w:sz w:val="26"/>
          <w:rtl w:val="0"/>
        </w:rPr>
        <w:t xml:space="preserve">принесение извинений потерпевшей, </w:t>
      </w:r>
      <w:r>
        <w:rPr>
          <w:rFonts w:ascii="Times New Roman" w:eastAsia="Times New Roman" w:hAnsi="Times New Roman" w:cs="Times New Roman"/>
          <w:sz w:val="26"/>
          <w:rtl w:val="0"/>
        </w:rPr>
        <w:t>фактическое достижение примирения</w:t>
      </w:r>
      <w:r>
        <w:rPr>
          <w:rFonts w:ascii="Times New Roman" w:eastAsia="Times New Roman" w:hAnsi="Times New Roman" w:cs="Times New Roman"/>
          <w:sz w:val="26"/>
          <w:rtl w:val="0"/>
        </w:rPr>
        <w:t xml:space="preserve"> с потерпевшей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участие в воспитании и материальном содержании </w:t>
      </w:r>
      <w:r>
        <w:rPr>
          <w:rFonts w:ascii="Times New Roman" w:eastAsia="Times New Roman" w:hAnsi="Times New Roman" w:cs="Times New Roman"/>
          <w:sz w:val="26"/>
          <w:rtl w:val="0"/>
        </w:rPr>
        <w:t>малолетнего ребенка</w:t>
      </w:r>
      <w:r>
        <w:rPr>
          <w:rFonts w:ascii="Times New Roman" w:eastAsia="Times New Roman" w:hAnsi="Times New Roman" w:cs="Times New Roman"/>
          <w:sz w:val="26"/>
          <w:rtl w:val="0"/>
        </w:rPr>
        <w:t xml:space="preserve"> и </w:t>
      </w:r>
      <w:r>
        <w:rPr>
          <w:rFonts w:ascii="Times New Roman" w:eastAsia="Times New Roman" w:hAnsi="Times New Roman" w:cs="Times New Roman"/>
          <w:sz w:val="26"/>
          <w:rtl w:val="0"/>
        </w:rPr>
        <w:t>его</w:t>
      </w:r>
      <w:r>
        <w:rPr>
          <w:rFonts w:ascii="Times New Roman" w:eastAsia="Times New Roman" w:hAnsi="Times New Roman" w:cs="Times New Roman"/>
          <w:sz w:val="26"/>
          <w:rtl w:val="0"/>
        </w:rPr>
        <w:t xml:space="preserve"> матери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нахождение на иждивении матери, являющейся </w:t>
      </w:r>
      <w:r>
        <w:rPr>
          <w:rFonts w:ascii="Times New Roman" w:eastAsia="Times New Roman" w:hAnsi="Times New Roman" w:cs="Times New Roman"/>
          <w:sz w:val="26"/>
          <w:rtl w:val="0"/>
        </w:rPr>
        <w:t>пенсионером</w:t>
      </w:r>
      <w:r>
        <w:rPr>
          <w:rFonts w:ascii="Times New Roman" w:eastAsia="Times New Roman" w:hAnsi="Times New Roman" w:cs="Times New Roman"/>
          <w:sz w:val="26"/>
          <w:rtl w:val="0"/>
        </w:rPr>
        <w:t>, оказание ей материальной помощи</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Судом установлено, что </w:t>
      </w:r>
      <w:r>
        <w:rPr>
          <w:rFonts w:ascii="Times New Roman" w:eastAsia="Times New Roman" w:hAnsi="Times New Roman" w:cs="Times New Roman"/>
          <w:sz w:val="26"/>
          <w:rtl w:val="0"/>
        </w:rPr>
        <w:t>Жушма Г.В.</w:t>
      </w:r>
      <w:r>
        <w:rPr>
          <w:rFonts w:ascii="Times New Roman" w:eastAsia="Times New Roman" w:hAnsi="Times New Roman" w:cs="Times New Roman"/>
          <w:sz w:val="26"/>
          <w:rtl w:val="0"/>
        </w:rPr>
        <w:t xml:space="preserve"> ранее </w:t>
      </w:r>
      <w:r>
        <w:rPr>
          <w:rFonts w:ascii="Times New Roman" w:eastAsia="Times New Roman" w:hAnsi="Times New Roman" w:cs="Times New Roman"/>
          <w:sz w:val="26"/>
          <w:rtl w:val="0"/>
        </w:rPr>
        <w:t>судим</w:t>
      </w:r>
      <w:r>
        <w:rPr>
          <w:rFonts w:ascii="Times New Roman" w:eastAsia="Times New Roman" w:hAnsi="Times New Roman" w:cs="Times New Roman"/>
          <w:sz w:val="26"/>
          <w:rtl w:val="0"/>
        </w:rPr>
        <w:t xml:space="preserve"> приговором </w:t>
      </w:r>
      <w:r>
        <w:rPr>
          <w:rFonts w:ascii="Times New Roman" w:eastAsia="Times New Roman" w:hAnsi="Times New Roman" w:cs="Times New Roman"/>
          <w:sz w:val="26"/>
          <w:rtl w:val="0"/>
        </w:rPr>
        <w:t>Сакского горрайонного суда АР Крым</w:t>
      </w:r>
      <w:r>
        <w:rPr>
          <w:rFonts w:ascii="Times New Roman" w:eastAsia="Times New Roman" w:hAnsi="Times New Roman" w:cs="Times New Roman"/>
          <w:sz w:val="26"/>
          <w:rtl w:val="0"/>
        </w:rPr>
        <w:t xml:space="preserve"> от 07.06.2011 </w:t>
      </w:r>
      <w:r>
        <w:rPr>
          <w:rFonts w:ascii="Times New Roman" w:eastAsia="Times New Roman" w:hAnsi="Times New Roman" w:cs="Times New Roman"/>
          <w:sz w:val="26"/>
          <w:rtl w:val="0"/>
        </w:rPr>
        <w:t xml:space="preserve">по </w:t>
      </w:r>
      <w:r>
        <w:rPr>
          <w:rFonts w:ascii="Times New Roman" w:eastAsia="Times New Roman" w:hAnsi="Times New Roman" w:cs="Times New Roman"/>
          <w:sz w:val="26"/>
          <w:rtl w:val="0"/>
        </w:rPr>
        <w:t>ч. 3</w:t>
      </w:r>
      <w:r>
        <w:rPr>
          <w:rFonts w:ascii="Times New Roman" w:eastAsia="Times New Roman" w:hAnsi="Times New Roman" w:cs="Times New Roman"/>
          <w:sz w:val="26"/>
          <w:rtl w:val="0"/>
        </w:rPr>
        <w:t xml:space="preserve"> ст. 186, </w:t>
      </w:r>
      <w:r>
        <w:rPr>
          <w:rFonts w:ascii="Times New Roman" w:eastAsia="Times New Roman" w:hAnsi="Times New Roman" w:cs="Times New Roman"/>
          <w:sz w:val="26"/>
          <w:rtl w:val="0"/>
        </w:rPr>
        <w:t xml:space="preserve">ч. 1 ст. </w:t>
      </w:r>
      <w:r>
        <w:rPr>
          <w:rFonts w:ascii="Times New Roman" w:eastAsia="Times New Roman" w:hAnsi="Times New Roman" w:cs="Times New Roman"/>
          <w:sz w:val="26"/>
          <w:rtl w:val="0"/>
        </w:rPr>
        <w:t xml:space="preserve">122, </w:t>
      </w:r>
      <w:r>
        <w:rPr>
          <w:rFonts w:ascii="Times New Roman" w:eastAsia="Times New Roman" w:hAnsi="Times New Roman" w:cs="Times New Roman"/>
          <w:sz w:val="26"/>
          <w:rtl w:val="0"/>
        </w:rPr>
        <w:t xml:space="preserve">ч. 1 ст. </w:t>
      </w:r>
      <w:r>
        <w:rPr>
          <w:rFonts w:ascii="Times New Roman" w:eastAsia="Times New Roman" w:hAnsi="Times New Roman" w:cs="Times New Roman"/>
          <w:sz w:val="26"/>
          <w:rtl w:val="0"/>
        </w:rPr>
        <w:t>70 УК Украины к 4 годам 6 месяцам лишения свободы, освободи</w:t>
      </w:r>
      <w:r>
        <w:rPr>
          <w:rFonts w:ascii="Times New Roman" w:eastAsia="Times New Roman" w:hAnsi="Times New Roman" w:cs="Times New Roman"/>
          <w:sz w:val="26"/>
          <w:rtl w:val="0"/>
        </w:rPr>
        <w:t xml:space="preserve">лся </w:t>
      </w:r>
      <w:r>
        <w:rPr>
          <w:rFonts w:ascii="Times New Roman" w:eastAsia="Times New Roman" w:hAnsi="Times New Roman" w:cs="Times New Roman"/>
          <w:sz w:val="26"/>
          <w:rtl w:val="0"/>
        </w:rPr>
        <w:t>в 2015 году по отбытию срока наказания</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Таким образом, наличие не погашенной судимости у </w:t>
      </w:r>
      <w:r>
        <w:rPr>
          <w:rFonts w:ascii="Times New Roman" w:eastAsia="Times New Roman" w:hAnsi="Times New Roman" w:cs="Times New Roman"/>
          <w:sz w:val="26"/>
          <w:rtl w:val="0"/>
        </w:rPr>
        <w:t>Жушма Г.В.</w:t>
      </w:r>
      <w:r>
        <w:rPr>
          <w:rFonts w:ascii="Times New Roman" w:eastAsia="Times New Roman" w:hAnsi="Times New Roman" w:cs="Times New Roman"/>
          <w:sz w:val="26"/>
          <w:rtl w:val="0"/>
        </w:rPr>
        <w:t xml:space="preserve"> на момент совершения преступления по приговору </w:t>
      </w:r>
      <w:r>
        <w:rPr>
          <w:rFonts w:ascii="Times New Roman" w:eastAsia="Times New Roman" w:hAnsi="Times New Roman" w:cs="Times New Roman"/>
          <w:sz w:val="26"/>
          <w:rtl w:val="0"/>
        </w:rPr>
        <w:t>Сакского горрайонного суда АР Крым</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07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6</w:t>
      </w:r>
      <w:r>
        <w:rPr>
          <w:rFonts w:ascii="Times New Roman" w:eastAsia="Times New Roman" w:hAnsi="Times New Roman" w:cs="Times New Roman"/>
          <w:sz w:val="26"/>
          <w:rtl w:val="0"/>
        </w:rPr>
        <w:t>.201</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образует </w:t>
      </w:r>
      <w:r>
        <w:rPr>
          <w:rFonts w:ascii="Times New Roman" w:eastAsia="Times New Roman" w:hAnsi="Times New Roman" w:cs="Times New Roman"/>
          <w:sz w:val="26"/>
          <w:rtl w:val="0"/>
        </w:rPr>
        <w:t xml:space="preserve">в соответствии со </w:t>
      </w:r>
      <w:r>
        <w:rPr>
          <w:rFonts w:ascii="Times New Roman" w:eastAsia="Times New Roman" w:hAnsi="Times New Roman" w:cs="Times New Roman"/>
          <w:sz w:val="26"/>
          <w:rtl w:val="0"/>
        </w:rPr>
        <w:t xml:space="preserve">ч. 1 </w:t>
      </w:r>
      <w:r>
        <w:rPr>
          <w:rFonts w:ascii="Times New Roman" w:eastAsia="Times New Roman" w:hAnsi="Times New Roman" w:cs="Times New Roman"/>
          <w:sz w:val="26"/>
          <w:rtl w:val="0"/>
        </w:rPr>
        <w:t>ст. 18 УК РФ</w:t>
      </w:r>
      <w:r>
        <w:rPr>
          <w:rFonts w:ascii="Times New Roman" w:eastAsia="Times New Roman" w:hAnsi="Times New Roman" w:cs="Times New Roman"/>
          <w:sz w:val="26"/>
          <w:rtl w:val="0"/>
        </w:rPr>
        <w:t xml:space="preserve"> рецидив преступлений, что суд</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согласно </w:t>
      </w:r>
      <w:r>
        <w:rPr>
          <w:rFonts w:ascii="Times New Roman" w:eastAsia="Times New Roman" w:hAnsi="Times New Roman" w:cs="Times New Roman"/>
          <w:sz w:val="26"/>
          <w:rtl w:val="0"/>
        </w:rPr>
        <w:t xml:space="preserve">п. «а» ч. 1 </w:t>
      </w:r>
      <w:r>
        <w:rPr>
          <w:rFonts w:ascii="Times New Roman" w:eastAsia="Times New Roman" w:hAnsi="Times New Roman" w:cs="Times New Roman"/>
          <w:sz w:val="26"/>
          <w:rtl w:val="0"/>
        </w:rPr>
        <w:t>ст. 63 УК РФ</w:t>
      </w:r>
      <w:r>
        <w:rPr>
          <w:rFonts w:ascii="Times New Roman" w:eastAsia="Times New Roman" w:hAnsi="Times New Roman" w:cs="Times New Roman"/>
          <w:sz w:val="26"/>
          <w:rtl w:val="0"/>
        </w:rPr>
        <w:t xml:space="preserve"> признает обстоятельством, отягчающим наказание подсудимому.</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Так, принимая во внимание степень тяжести совершенного </w:t>
      </w:r>
      <w:r>
        <w:rPr>
          <w:rFonts w:ascii="Times New Roman" w:eastAsia="Times New Roman" w:hAnsi="Times New Roman" w:cs="Times New Roman"/>
          <w:sz w:val="26"/>
          <w:rtl w:val="0"/>
        </w:rPr>
        <w:t>Жушма Г.В.</w:t>
      </w:r>
      <w:r>
        <w:rPr>
          <w:rFonts w:ascii="Times New Roman" w:eastAsia="Times New Roman" w:hAnsi="Times New Roman" w:cs="Times New Roman"/>
          <w:sz w:val="26"/>
          <w:rtl w:val="0"/>
        </w:rPr>
        <w:t xml:space="preserve"> преступления, которое в соответствии со ст. 15 УК РФ является преступлением небольшой тяжести, учитывая </w:t>
      </w:r>
      <w:r>
        <w:rPr>
          <w:rFonts w:ascii="Times New Roman" w:eastAsia="Times New Roman" w:hAnsi="Times New Roman" w:cs="Times New Roman"/>
          <w:sz w:val="26"/>
          <w:rtl w:val="0"/>
        </w:rPr>
        <w:t>наличие обстоятельств смягчающих и отягчающих наказание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а </w:t>
      </w:r>
      <w:r>
        <w:rPr>
          <w:rFonts w:ascii="Times New Roman" w:eastAsia="Times New Roman" w:hAnsi="Times New Roman" w:cs="Times New Roman"/>
          <w:sz w:val="26"/>
          <w:rtl w:val="0"/>
        </w:rPr>
        <w:t xml:space="preserve">также принимая во внимание данные о личности подсудимого, </w:t>
      </w:r>
      <w:r>
        <w:rPr>
          <w:rFonts w:ascii="Times New Roman" w:eastAsia="Times New Roman" w:hAnsi="Times New Roman" w:cs="Times New Roman"/>
          <w:sz w:val="26"/>
          <w:rtl w:val="0"/>
        </w:rPr>
        <w:t>суд</w:t>
      </w:r>
      <w:r>
        <w:rPr>
          <w:rFonts w:ascii="Times New Roman" w:eastAsia="Times New Roman" w:hAnsi="Times New Roman" w:cs="Times New Roman"/>
          <w:sz w:val="26"/>
          <w:rtl w:val="0"/>
        </w:rPr>
        <w:t xml:space="preserve"> приходит к выводу о том, что необходимым и достаточным для исправления </w:t>
      </w:r>
      <w:r>
        <w:rPr>
          <w:rFonts w:ascii="Times New Roman" w:eastAsia="Times New Roman" w:hAnsi="Times New Roman" w:cs="Times New Roman"/>
          <w:sz w:val="26"/>
          <w:rtl w:val="0"/>
        </w:rPr>
        <w:t>Жушма Г.В.</w:t>
      </w:r>
      <w:r>
        <w:rPr>
          <w:rFonts w:ascii="Times New Roman" w:eastAsia="Times New Roman" w:hAnsi="Times New Roman" w:cs="Times New Roman"/>
          <w:sz w:val="26"/>
          <w:rtl w:val="0"/>
        </w:rPr>
        <w:t xml:space="preserve"> и предупреждения совершения им новых преступлений, является наказание в виде лишения свободы с его назначением</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согласно требованиям ст. 68 УК РФ, согласно которой срок наказания при любом виде рецидива преступлений не может </w:t>
      </w:r>
      <w:r>
        <w:rPr>
          <w:rFonts w:ascii="Times New Roman" w:eastAsia="Times New Roman" w:hAnsi="Times New Roman" w:cs="Times New Roman"/>
          <w:sz w:val="26"/>
          <w:rtl w:val="0"/>
        </w:rPr>
        <w:t>быть менее одной третьей части максимального срока наиболее строгого вида наказания, предусмотренного за совершенное преступление.</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В связи с тем, что</w:t>
      </w:r>
      <w:r>
        <w:rPr>
          <w:rFonts w:ascii="Times New Roman" w:eastAsia="Times New Roman" w:hAnsi="Times New Roman" w:cs="Times New Roman"/>
          <w:sz w:val="26"/>
          <w:rtl w:val="0"/>
        </w:rPr>
        <w:t xml:space="preserve"> по делу имее</w:t>
      </w:r>
      <w:r>
        <w:rPr>
          <w:rFonts w:ascii="Times New Roman" w:eastAsia="Times New Roman" w:hAnsi="Times New Roman" w:cs="Times New Roman"/>
          <w:sz w:val="26"/>
          <w:rtl w:val="0"/>
        </w:rPr>
        <w:t>т место отягчающ</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е наказание обстоятельств</w:t>
      </w:r>
      <w:r>
        <w:rPr>
          <w:rFonts w:ascii="Times New Roman" w:eastAsia="Times New Roman" w:hAnsi="Times New Roman" w:cs="Times New Roman"/>
          <w:sz w:val="26"/>
          <w:rtl w:val="0"/>
        </w:rPr>
        <w:t>о</w:t>
      </w:r>
      <w:r>
        <w:rPr>
          <w:rFonts w:ascii="Times New Roman" w:eastAsia="Times New Roman" w:hAnsi="Times New Roman" w:cs="Times New Roman"/>
          <w:sz w:val="26"/>
          <w:rtl w:val="0"/>
        </w:rPr>
        <w:t>, правила ч.</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1 ст.</w:t>
      </w:r>
      <w:r>
        <w:rPr>
          <w:rFonts w:ascii="Times New Roman" w:eastAsia="Times New Roman" w:hAnsi="Times New Roman" w:cs="Times New Roman"/>
          <w:sz w:val="26"/>
          <w:rtl w:val="0"/>
        </w:rPr>
        <w:t xml:space="preserve"> </w:t>
      </w:r>
      <w:hyperlink r:id="rId4" w:tgtFrame="_blank" w:history="1">
        <w:r>
          <w:rPr>
            <w:rFonts w:ascii="Times New Roman" w:eastAsia="Times New Roman" w:hAnsi="Times New Roman" w:cs="Times New Roman"/>
            <w:color w:val="0000FF"/>
            <w:sz w:val="26"/>
            <w:u w:val="single"/>
            <w:rtl w:val="0"/>
          </w:rPr>
          <w:t>62 УК РФ</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при назначении наказания </w:t>
      </w:r>
      <w:r>
        <w:rPr>
          <w:rFonts w:ascii="Times New Roman" w:eastAsia="Times New Roman" w:hAnsi="Times New Roman" w:cs="Times New Roman"/>
          <w:sz w:val="26"/>
          <w:rtl w:val="0"/>
        </w:rPr>
        <w:t>Жушма Г.В.</w:t>
      </w:r>
      <w:r>
        <w:rPr>
          <w:rFonts w:ascii="Times New Roman" w:eastAsia="Times New Roman" w:hAnsi="Times New Roman" w:cs="Times New Roman"/>
          <w:sz w:val="26"/>
          <w:rtl w:val="0"/>
        </w:rPr>
        <w:t xml:space="preserve"> не применяются.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связи с тем, что </w:t>
      </w:r>
      <w:r>
        <w:rPr>
          <w:rFonts w:ascii="Times New Roman" w:eastAsia="Times New Roman" w:hAnsi="Times New Roman" w:cs="Times New Roman"/>
          <w:sz w:val="26"/>
          <w:rtl w:val="0"/>
        </w:rPr>
        <w:t>Жушма Г.В.</w:t>
      </w:r>
      <w:r>
        <w:rPr>
          <w:rFonts w:ascii="Times New Roman" w:eastAsia="Times New Roman" w:hAnsi="Times New Roman" w:cs="Times New Roman"/>
          <w:sz w:val="26"/>
          <w:rtl w:val="0"/>
        </w:rPr>
        <w:t xml:space="preserve"> совершил преступление небольшой тяжести, правовых оснований для изменения категории преступления в соответствии с ч. 6 ст. 15 УК РФ не имеется.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Оснований для применения ст. 64 УК РФ и назначения более мягкого наказания, чем предусмотрено за данное преступление, либо замены наказания в виде лишения свободы принудительными работами в порядке, установленном ст. 53.1 УК РФ, в отношении подсудимого не имеется; каких-либо исключительных обстоятельств, связанных с целями и мотивами противоправных действий, ролью виновного, его поведением во время или после совершения преступления, других обстоятельств, существенно уменьшающих степень общественной опасности преступления, по делу не установлено. Отдельные смягчающие наказание подсудимому обстоятельства, так и совокупность таких обстоятельств, совместно с данными о личности подсудимого, не являются исключительными.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 учетом всех обстоятельств, руководствуясь принципами гуманизма, справедливости и соразмерности наказания содеянному, влияния назначенного наказания на исправление осужденного и предупреждения совершения им новых преступлений, а также принимая во внимание данные о личности подсудимого </w:t>
      </w:r>
      <w:r>
        <w:rPr>
          <w:rFonts w:ascii="Times New Roman" w:eastAsia="Times New Roman" w:hAnsi="Times New Roman" w:cs="Times New Roman"/>
          <w:sz w:val="26"/>
          <w:rtl w:val="0"/>
        </w:rPr>
        <w:t>Жушма Г.В.</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посредственно характеризующегося по месту жительства (л.д. </w:t>
      </w:r>
      <w:r>
        <w:rPr>
          <w:rFonts w:ascii="Times New Roman" w:eastAsia="Times New Roman" w:hAnsi="Times New Roman" w:cs="Times New Roman"/>
          <w:sz w:val="26"/>
          <w:rtl w:val="0"/>
        </w:rPr>
        <w:t>89</w:t>
      </w:r>
      <w:r>
        <w:rPr>
          <w:rFonts w:ascii="Times New Roman" w:eastAsia="Times New Roman" w:hAnsi="Times New Roman" w:cs="Times New Roman"/>
          <w:sz w:val="26"/>
          <w:rtl w:val="0"/>
        </w:rPr>
        <w:t xml:space="preserve">), на диспансерном учете у </w:t>
      </w:r>
      <w:r>
        <w:rPr>
          <w:rFonts w:ascii="Times New Roman" w:eastAsia="Times New Roman" w:hAnsi="Times New Roman" w:cs="Times New Roman"/>
          <w:sz w:val="26"/>
          <w:rtl w:val="0"/>
        </w:rPr>
        <w:t xml:space="preserve">врача-нарколога и </w:t>
      </w:r>
      <w:r>
        <w:rPr>
          <w:rFonts w:ascii="Times New Roman" w:eastAsia="Times New Roman" w:hAnsi="Times New Roman" w:cs="Times New Roman"/>
          <w:sz w:val="26"/>
          <w:rtl w:val="0"/>
        </w:rPr>
        <w:t>врача-психиатра не состоящего</w:t>
      </w:r>
      <w:r>
        <w:rPr>
          <w:rFonts w:ascii="Times New Roman" w:eastAsia="Times New Roman" w:hAnsi="Times New Roman" w:cs="Times New Roman"/>
          <w:sz w:val="26"/>
          <w:rtl w:val="0"/>
        </w:rPr>
        <w:t xml:space="preserve"> (л.д. 87)</w:t>
      </w:r>
      <w:r>
        <w:rPr>
          <w:rFonts w:ascii="Times New Roman" w:eastAsia="Times New Roman" w:hAnsi="Times New Roman" w:cs="Times New Roman"/>
          <w:sz w:val="26"/>
          <w:rtl w:val="0"/>
        </w:rPr>
        <w:t>, инвалидом не являющегося, не имеющего хронических заболеваний, с</w:t>
      </w:r>
      <w:r>
        <w:rPr>
          <w:rFonts w:ascii="Times New Roman" w:eastAsia="Times New Roman" w:hAnsi="Times New Roman" w:cs="Times New Roman"/>
          <w:sz w:val="26"/>
          <w:rtl w:val="0"/>
        </w:rPr>
        <w:t xml:space="preserve">уд </w:t>
      </w:r>
      <w:r>
        <w:rPr>
          <w:rFonts w:ascii="Times New Roman" w:eastAsia="Times New Roman" w:hAnsi="Times New Roman" w:cs="Times New Roman"/>
          <w:sz w:val="26"/>
          <w:rtl w:val="0"/>
        </w:rPr>
        <w:t xml:space="preserve">приходит к выводу о возможности назначения наказания в виде лишения свободы значительно ниже максимального предела санкции </w:t>
      </w:r>
      <w:r>
        <w:rPr>
          <w:rFonts w:ascii="Times New Roman" w:eastAsia="Times New Roman" w:hAnsi="Times New Roman" w:cs="Times New Roman"/>
          <w:sz w:val="26"/>
          <w:rtl w:val="0"/>
        </w:rPr>
        <w:t xml:space="preserve">ч. 2 </w:t>
      </w:r>
      <w:r>
        <w:rPr>
          <w:rFonts w:ascii="Times New Roman" w:eastAsia="Times New Roman" w:hAnsi="Times New Roman" w:cs="Times New Roman"/>
          <w:sz w:val="26"/>
          <w:rtl w:val="0"/>
        </w:rPr>
        <w:t>ст. 11</w:t>
      </w:r>
      <w:r>
        <w:rPr>
          <w:rFonts w:ascii="Times New Roman" w:eastAsia="Times New Roman" w:hAnsi="Times New Roman" w:cs="Times New Roman"/>
          <w:sz w:val="26"/>
          <w:rtl w:val="0"/>
        </w:rPr>
        <w:t>5</w:t>
      </w:r>
      <w:r>
        <w:rPr>
          <w:rFonts w:ascii="Times New Roman" w:eastAsia="Times New Roman" w:hAnsi="Times New Roman" w:cs="Times New Roman"/>
          <w:sz w:val="26"/>
          <w:rtl w:val="0"/>
        </w:rPr>
        <w:t xml:space="preserve"> УК РФ</w:t>
      </w:r>
      <w:r>
        <w:rPr>
          <w:rFonts w:ascii="Times New Roman" w:eastAsia="Times New Roman" w:hAnsi="Times New Roman" w:cs="Times New Roman"/>
          <w:sz w:val="26"/>
          <w:rtl w:val="0"/>
        </w:rPr>
        <w:t xml:space="preserve"> с учетом положений ч. 3 ст. 68 УК РФ</w:t>
      </w:r>
      <w:r>
        <w:rPr>
          <w:rFonts w:ascii="Times New Roman" w:eastAsia="Times New Roman" w:hAnsi="Times New Roman" w:cs="Times New Roman"/>
          <w:sz w:val="26"/>
          <w:rtl w:val="0"/>
        </w:rPr>
        <w:t xml:space="preserve"> при наличии установленных судом смягчающих обстоятельств, предусмотренных ст. 61 УК РФ</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 учетом характера совершенного </w:t>
      </w:r>
      <w:r>
        <w:rPr>
          <w:rFonts w:ascii="Times New Roman" w:eastAsia="Times New Roman" w:hAnsi="Times New Roman" w:cs="Times New Roman"/>
          <w:sz w:val="26"/>
          <w:rtl w:val="0"/>
        </w:rPr>
        <w:t xml:space="preserve">преступления небольшой тяжести, направленного против здоровья, а также личности подсудимого, ранее судимого, что свидетельствует о его нежелании встать на путь исправления, смягчающих и отягчающих обстоятельств, при назначении наказания в виде лишения свободы оснований для применения ст. 73 УК РФ и условного осуждения в отношении подсудимого не имеется. </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При назначении </w:t>
      </w:r>
      <w:r>
        <w:rPr>
          <w:rFonts w:ascii="Times New Roman" w:eastAsia="Times New Roman" w:hAnsi="Times New Roman" w:cs="Times New Roman"/>
          <w:sz w:val="26"/>
          <w:rtl w:val="0"/>
        </w:rPr>
        <w:t>Жушма Г.В.</w:t>
      </w:r>
      <w:r>
        <w:rPr>
          <w:rFonts w:ascii="Times New Roman" w:eastAsia="Times New Roman" w:hAnsi="Times New Roman" w:cs="Times New Roman"/>
          <w:sz w:val="26"/>
          <w:rtl w:val="0"/>
        </w:rPr>
        <w:t xml:space="preserve"> вида исправительного учреждения, </w:t>
      </w:r>
      <w:r>
        <w:rPr>
          <w:rFonts w:ascii="Times New Roman" w:eastAsia="Times New Roman" w:hAnsi="Times New Roman" w:cs="Times New Roman"/>
          <w:sz w:val="26"/>
          <w:rtl w:val="0"/>
        </w:rPr>
        <w:t xml:space="preserve">мировой </w:t>
      </w:r>
      <w:r>
        <w:rPr>
          <w:rFonts w:ascii="Times New Roman" w:eastAsia="Times New Roman" w:hAnsi="Times New Roman" w:cs="Times New Roman"/>
          <w:sz w:val="26"/>
          <w:rtl w:val="0"/>
        </w:rPr>
        <w:t>суд</w:t>
      </w:r>
      <w:r>
        <w:rPr>
          <w:rFonts w:ascii="Times New Roman" w:eastAsia="Times New Roman" w:hAnsi="Times New Roman" w:cs="Times New Roman"/>
          <w:sz w:val="26"/>
          <w:rtl w:val="0"/>
        </w:rPr>
        <w:t>ья</w:t>
      </w:r>
      <w:r>
        <w:rPr>
          <w:rFonts w:ascii="Times New Roman" w:eastAsia="Times New Roman" w:hAnsi="Times New Roman" w:cs="Times New Roman"/>
          <w:sz w:val="26"/>
          <w:rtl w:val="0"/>
        </w:rPr>
        <w:t xml:space="preserve"> на основании </w:t>
      </w:r>
      <w:r>
        <w:rPr>
          <w:rFonts w:ascii="Times New Roman" w:eastAsia="Times New Roman" w:hAnsi="Times New Roman" w:cs="Times New Roman"/>
          <w:sz w:val="26"/>
          <w:rtl w:val="0"/>
        </w:rPr>
        <w:t xml:space="preserve">п. «в» ч. 1 </w:t>
      </w:r>
      <w:r>
        <w:rPr>
          <w:rFonts w:ascii="Times New Roman" w:eastAsia="Times New Roman" w:hAnsi="Times New Roman" w:cs="Times New Roman"/>
          <w:sz w:val="26"/>
          <w:rtl w:val="0"/>
        </w:rPr>
        <w:t>ст. 58 УК РФ приходит к выводу о том, что наказание в виде лишения свободы подлежит отбыванию в исправительно</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колонии </w:t>
      </w:r>
      <w:r>
        <w:rPr>
          <w:rFonts w:ascii="Times New Roman" w:eastAsia="Times New Roman" w:hAnsi="Times New Roman" w:cs="Times New Roman"/>
          <w:sz w:val="26"/>
          <w:rtl w:val="0"/>
        </w:rPr>
        <w:t>строгого режима, так как</w:t>
      </w:r>
      <w:r>
        <w:rPr>
          <w:rFonts w:ascii="Times New Roman" w:eastAsia="Times New Roman" w:hAnsi="Times New Roman" w:cs="Times New Roman"/>
          <w:sz w:val="26"/>
          <w:rtl w:val="0"/>
        </w:rPr>
        <w:t xml:space="preserve"> в действиях подсудимого имеет место рецидив преступлений и он ранее отбывал наказание в виде лишения свободы.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Избранную меру </w:t>
      </w:r>
      <w:r>
        <w:rPr>
          <w:rFonts w:ascii="Times New Roman" w:eastAsia="Times New Roman" w:hAnsi="Times New Roman" w:cs="Times New Roman"/>
          <w:sz w:val="26"/>
          <w:rtl w:val="0"/>
        </w:rPr>
        <w:t xml:space="preserve">пресечения в виде подписки о невыезде и надлежащем поведении </w:t>
      </w:r>
      <w:r>
        <w:rPr>
          <w:rFonts w:ascii="Times New Roman" w:eastAsia="Times New Roman" w:hAnsi="Times New Roman" w:cs="Times New Roman"/>
          <w:sz w:val="26"/>
          <w:rtl w:val="0"/>
        </w:rPr>
        <w:t xml:space="preserve">в отношении подсудимого </w:t>
      </w:r>
      <w:r>
        <w:rPr>
          <w:rFonts w:ascii="Times New Roman" w:eastAsia="Times New Roman" w:hAnsi="Times New Roman" w:cs="Times New Roman"/>
          <w:sz w:val="26"/>
          <w:rtl w:val="0"/>
        </w:rPr>
        <w:t>Жушма Г.В.</w:t>
      </w:r>
      <w:r>
        <w:rPr>
          <w:rFonts w:ascii="Times New Roman" w:eastAsia="Times New Roman" w:hAnsi="Times New Roman" w:cs="Times New Roman"/>
          <w:sz w:val="26"/>
          <w:rtl w:val="0"/>
        </w:rPr>
        <w:t xml:space="preserve"> следует </w:t>
      </w:r>
      <w:r>
        <w:rPr>
          <w:rFonts w:ascii="Times New Roman" w:eastAsia="Times New Roman" w:hAnsi="Times New Roman" w:cs="Times New Roman"/>
          <w:sz w:val="26"/>
          <w:rtl w:val="0"/>
        </w:rPr>
        <w:t>изменить</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w:t>
      </w:r>
      <w:r>
        <w:rPr>
          <w:rFonts w:ascii="Times New Roman" w:eastAsia="Times New Roman" w:hAnsi="Times New Roman" w:cs="Times New Roman"/>
          <w:sz w:val="26"/>
          <w:rtl w:val="0"/>
        </w:rPr>
        <w:t xml:space="preserve"> заключени</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под стражу</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до вступления приговора в законную силу</w:t>
      </w:r>
      <w:r>
        <w:rPr>
          <w:rFonts w:ascii="Times New Roman" w:eastAsia="Times New Roman" w:hAnsi="Times New Roman" w:cs="Times New Roman"/>
          <w:sz w:val="26"/>
          <w:rtl w:val="0"/>
        </w:rPr>
        <w:t>, взяв под стражу в зале суда</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Время содержания </w:t>
      </w:r>
      <w:r>
        <w:rPr>
          <w:rFonts w:ascii="Times New Roman" w:eastAsia="Times New Roman" w:hAnsi="Times New Roman" w:cs="Times New Roman"/>
          <w:sz w:val="26"/>
          <w:rtl w:val="0"/>
        </w:rPr>
        <w:t>Жушма Г.В.</w:t>
      </w:r>
      <w:r>
        <w:rPr>
          <w:rFonts w:ascii="Times New Roman" w:eastAsia="Times New Roman" w:hAnsi="Times New Roman" w:cs="Times New Roman"/>
          <w:sz w:val="26"/>
          <w:rtl w:val="0"/>
        </w:rPr>
        <w:t xml:space="preserve"> под стражей с 24.07.2019 по день вступления приговора в законную силу подлежит зачету в срок лишения свободы с учетом положений, предусмотренных п. «а» ч. 3.1 ст. 72 УК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На основании п. «а» ч. 3.1 ст. 72 УК РФ время содержания под стражей Жушма Г.В. с 18.04.2019 по 30.05.2019 (включительно) зачесть в срок лишения свободы из расчета один день за один день отбывания наказания в исправительной колонии</w:t>
      </w:r>
      <w:r>
        <w:rPr>
          <w:rFonts w:ascii="Times New Roman" w:eastAsia="Times New Roman" w:hAnsi="Times New Roman" w:cs="Times New Roman"/>
          <w:sz w:val="26"/>
          <w:rtl w:val="0"/>
        </w:rPr>
        <w:t xml:space="preserve"> строго режима.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Судьбу вещественных доказательств следует разрешить в соответствии с положениями ч. 3 ст. 81 УПК РФ. Вещественное доказательство: деревянный черенок коричневого цвета от лопаты, длиной 60 см, упакованный в полимерный пакет черного цвета, оклеенный скотчем, на который прикреплена бирка с подписями понятых и дознавателя, хранящийся в камере хранения вещественных доказательств МО МВД России «Сакский», согласно квитанции № 242 от 12.03.2019 года (л.д. 41-42) подлежит уничтожению.</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Гражданский иск не заявлен.</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Руководствуясь ст. ст. 303-304, 307-309, 316 УПК РФ, </w:t>
      </w:r>
      <w:r>
        <w:rPr>
          <w:rFonts w:ascii="Times New Roman" w:eastAsia="Times New Roman" w:hAnsi="Times New Roman" w:cs="Times New Roman"/>
          <w:sz w:val="26"/>
          <w:rtl w:val="0"/>
        </w:rPr>
        <w:t>суд</w:t>
      </w:r>
    </w:p>
    <w:p>
      <w:pPr>
        <w:bidi w:val="0"/>
        <w:spacing w:before="120" w:beforeAutospacing="0" w:after="120" w:afterAutospacing="0"/>
        <w:ind w:left="0" w:right="0"/>
        <w:jc w:val="center"/>
        <w:rPr>
          <w:rtl w:val="0"/>
        </w:rPr>
      </w:pPr>
      <w:r>
        <w:rPr>
          <w:rFonts w:ascii="Times New Roman" w:eastAsia="Times New Roman" w:hAnsi="Times New Roman" w:cs="Times New Roman"/>
          <w:b/>
          <w:spacing w:val="60"/>
          <w:sz w:val="26"/>
          <w:rtl w:val="0"/>
        </w:rPr>
        <w:t>ПРИГОВОРИЛ:</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Жушма Геннадия Владимировича</w:t>
      </w:r>
      <w:r>
        <w:rPr>
          <w:rFonts w:ascii="Times New Roman" w:eastAsia="Times New Roman" w:hAnsi="Times New Roman" w:cs="Times New Roman"/>
          <w:sz w:val="26"/>
          <w:rtl w:val="0"/>
        </w:rPr>
        <w:t xml:space="preserve"> признать виновным в совершении преступления, предусмотренного </w:t>
      </w:r>
      <w:r>
        <w:rPr>
          <w:rFonts w:ascii="Times New Roman" w:eastAsia="Times New Roman" w:hAnsi="Times New Roman" w:cs="Times New Roman"/>
          <w:sz w:val="26"/>
          <w:rtl w:val="0"/>
        </w:rPr>
        <w:t xml:space="preserve">п. «в» ч. 2 </w:t>
      </w:r>
      <w:r>
        <w:rPr>
          <w:rFonts w:ascii="Times New Roman" w:eastAsia="Times New Roman" w:hAnsi="Times New Roman" w:cs="Times New Roman"/>
          <w:sz w:val="26"/>
          <w:rtl w:val="0"/>
        </w:rPr>
        <w:t>ст. 11</w:t>
      </w:r>
      <w:r>
        <w:rPr>
          <w:rFonts w:ascii="Times New Roman" w:eastAsia="Times New Roman" w:hAnsi="Times New Roman" w:cs="Times New Roman"/>
          <w:sz w:val="26"/>
          <w:rtl w:val="0"/>
        </w:rPr>
        <w:t>5</w:t>
      </w:r>
      <w:r>
        <w:rPr>
          <w:rFonts w:ascii="Times New Roman" w:eastAsia="Times New Roman" w:hAnsi="Times New Roman" w:cs="Times New Roman"/>
          <w:sz w:val="26"/>
          <w:rtl w:val="0"/>
        </w:rPr>
        <w:t xml:space="preserve"> УК</w:t>
      </w:r>
      <w:r>
        <w:rPr>
          <w:rFonts w:ascii="Times New Roman" w:eastAsia="Times New Roman" w:hAnsi="Times New Roman" w:cs="Times New Roman"/>
          <w:sz w:val="26"/>
          <w:rtl w:val="0"/>
        </w:rPr>
        <w:t xml:space="preserve"> РФ, и назначить ему наказание по </w:t>
      </w:r>
      <w:r>
        <w:rPr>
          <w:rFonts w:ascii="Times New Roman" w:eastAsia="Times New Roman" w:hAnsi="Times New Roman" w:cs="Times New Roman"/>
          <w:sz w:val="26"/>
          <w:rtl w:val="0"/>
        </w:rPr>
        <w:t xml:space="preserve">п. «в» ч. 2 </w:t>
      </w:r>
      <w:r>
        <w:rPr>
          <w:rFonts w:ascii="Times New Roman" w:eastAsia="Times New Roman" w:hAnsi="Times New Roman" w:cs="Times New Roman"/>
          <w:sz w:val="26"/>
          <w:rtl w:val="0"/>
        </w:rPr>
        <w:t xml:space="preserve">ст. 115 </w:t>
      </w:r>
      <w:r>
        <w:rPr>
          <w:rFonts w:ascii="Times New Roman" w:eastAsia="Times New Roman" w:hAnsi="Times New Roman" w:cs="Times New Roman"/>
          <w:sz w:val="26"/>
          <w:rtl w:val="0"/>
        </w:rPr>
        <w:t xml:space="preserve">УК РФ в виде </w:t>
      </w:r>
      <w:r>
        <w:rPr>
          <w:rFonts w:ascii="Times New Roman" w:eastAsia="Times New Roman" w:hAnsi="Times New Roman" w:cs="Times New Roman"/>
          <w:sz w:val="26"/>
          <w:rtl w:val="0"/>
        </w:rPr>
        <w:t>5</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пяти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месяцев </w:t>
      </w:r>
      <w:r>
        <w:rPr>
          <w:rFonts w:ascii="Times New Roman" w:eastAsia="Times New Roman" w:hAnsi="Times New Roman" w:cs="Times New Roman"/>
          <w:sz w:val="26"/>
          <w:rtl w:val="0"/>
        </w:rPr>
        <w:t>лишения свободы с отбыванием наказания в исправительной колонии строгого режима.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На основании п</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ч. 3.1 ст. 72 УК РФ время содержания </w:t>
      </w:r>
      <w:r>
        <w:rPr>
          <w:rFonts w:ascii="Times New Roman" w:eastAsia="Times New Roman" w:hAnsi="Times New Roman" w:cs="Times New Roman"/>
          <w:sz w:val="26"/>
          <w:rtl w:val="0"/>
        </w:rPr>
        <w:t>Жушма Г.В.</w:t>
      </w:r>
      <w:r>
        <w:rPr>
          <w:rFonts w:ascii="Times New Roman" w:eastAsia="Times New Roman" w:hAnsi="Times New Roman" w:cs="Times New Roman"/>
          <w:sz w:val="26"/>
          <w:rtl w:val="0"/>
        </w:rPr>
        <w:t xml:space="preserve"> под стражей в порядке меры пресечения с </w:t>
      </w:r>
      <w:r>
        <w:rPr>
          <w:rFonts w:ascii="Times New Roman" w:eastAsia="Times New Roman" w:hAnsi="Times New Roman" w:cs="Times New Roman"/>
          <w:sz w:val="26"/>
          <w:rtl w:val="0"/>
        </w:rPr>
        <w:t>24.07.2019</w:t>
      </w:r>
      <w:r>
        <w:rPr>
          <w:rFonts w:ascii="Times New Roman" w:eastAsia="Times New Roman" w:hAnsi="Times New Roman" w:cs="Times New Roman"/>
          <w:sz w:val="26"/>
          <w:rtl w:val="0"/>
        </w:rPr>
        <w:t xml:space="preserve"> по день вступления настоящего приговора в законную силу (включительно) зачесть в срок лишения свободы из расчета один день содержания под стражей за </w:t>
      </w:r>
      <w:r>
        <w:rPr>
          <w:rFonts w:ascii="Times New Roman" w:eastAsia="Times New Roman" w:hAnsi="Times New Roman" w:cs="Times New Roman"/>
          <w:sz w:val="26"/>
          <w:rtl w:val="0"/>
        </w:rPr>
        <w:t>один день</w:t>
      </w:r>
      <w:r>
        <w:rPr>
          <w:rFonts w:ascii="Times New Roman" w:eastAsia="Times New Roman" w:hAnsi="Times New Roman" w:cs="Times New Roman"/>
          <w:sz w:val="26"/>
          <w:rtl w:val="0"/>
        </w:rPr>
        <w:t xml:space="preserve"> отбывания наказания в </w:t>
      </w:r>
      <w:r>
        <w:rPr>
          <w:rFonts w:ascii="Times New Roman" w:eastAsia="Times New Roman" w:hAnsi="Times New Roman" w:cs="Times New Roman"/>
          <w:sz w:val="26"/>
          <w:rtl w:val="0"/>
        </w:rPr>
        <w:t>исправительной колонии строгого режима</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На основании п. «а» ч. 3.1 ст. 72 УК РФ время содержания под стражей Жушма Г.В. с 18.04.2019 по 30.05.2019 (включительно) зачесть в срок лишения свободы из расчета один день за один день отбывания наказания в исправительной колонии строго режима.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Меру пресечения Жушма Г.В. в виде подписки о невыезде и надлежащем поведении, изменить на заключение под стражу, до вступления приговора в законную силу, взяв под стражу в зале суда.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Вещественное доказательство: деревянный черенок коричневого цвета от лопаты, длиной 60 см, упакованный в полимерный пакет черного цвета, оклеенный скотчем, на который прикреплена бирка с подписями понятых и дознавателя, хранящийся в камере хранения вещественных доказательств МО МВД России «Сакский», согласно квитанции № 242 от 12.03.2019 года - уничтожить.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Приговор может быть обжалован в течение десяти суток со дня его провозглашения в Сакский районный суд Республики Крым через миров</w:t>
      </w:r>
      <w:r>
        <w:rPr>
          <w:rFonts w:ascii="Times New Roman" w:eastAsia="Times New Roman" w:hAnsi="Times New Roman" w:cs="Times New Roman"/>
          <w:sz w:val="26"/>
          <w:rtl w:val="0"/>
        </w:rPr>
        <w:t>ого судью судебного участка № 70</w:t>
      </w:r>
      <w:r>
        <w:rPr>
          <w:rFonts w:ascii="Times New Roman" w:eastAsia="Times New Roman" w:hAnsi="Times New Roman" w:cs="Times New Roman"/>
          <w:sz w:val="26"/>
          <w:rtl w:val="0"/>
        </w:rPr>
        <w:t xml:space="preserve"> Сакского судебного района (Сакский муниципальный район и городской округ Саки) Республики Крым, а осужденным, содержащимся под стражей, - в тот же срок со дня вручения ему копии приговора.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случае подачи апелляционной жалобы, осужденный вправе ходатайствовать об участии в рассмотрении уголовного дела судом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А.И.Панов</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uk-rf/obshchaia-chast/razdel-iii/glava-10/statia-62/?marker=fdoctlaw"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