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006D0F" w:rsidP="00006D0F">
      <w:pPr>
        <w:pStyle w:val="Heading1"/>
        <w:numPr>
          <w:ilvl w:val="0"/>
          <w:numId w:val="2"/>
        </w:numPr>
        <w:contextualSpacing/>
        <w:jc w:val="right"/>
        <w:rPr>
          <w:rFonts w:ascii="Times New Roman" w:hAnsi="Times New Roman" w:cs="Times New Roman"/>
          <w:b w:val="0"/>
          <w:szCs w:val="28"/>
        </w:rPr>
      </w:pPr>
      <w:r w:rsidRPr="00006D0F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006D0F" w:rsidR="005B2580">
        <w:rPr>
          <w:rFonts w:ascii="Times New Roman" w:hAnsi="Times New Roman" w:cs="Times New Roman"/>
          <w:b w:val="0"/>
          <w:szCs w:val="28"/>
        </w:rPr>
        <w:t>1</w:t>
      </w:r>
      <w:r w:rsidRPr="00006D0F">
        <w:rPr>
          <w:rFonts w:ascii="Times New Roman" w:hAnsi="Times New Roman" w:cs="Times New Roman"/>
          <w:b w:val="0"/>
          <w:szCs w:val="28"/>
        </w:rPr>
        <w:t>-</w:t>
      </w:r>
      <w:r w:rsidRPr="00006D0F" w:rsidR="00D15A69">
        <w:rPr>
          <w:rFonts w:ascii="Times New Roman" w:hAnsi="Times New Roman" w:cs="Times New Roman"/>
          <w:b w:val="0"/>
          <w:szCs w:val="28"/>
        </w:rPr>
        <w:t>71-</w:t>
      </w:r>
      <w:r w:rsidRPr="00006D0F" w:rsidR="003E0A20">
        <w:rPr>
          <w:rFonts w:ascii="Times New Roman" w:hAnsi="Times New Roman" w:cs="Times New Roman"/>
          <w:b w:val="0"/>
          <w:szCs w:val="28"/>
        </w:rPr>
        <w:t>14</w:t>
      </w:r>
      <w:r w:rsidR="000801DC">
        <w:rPr>
          <w:rFonts w:ascii="Times New Roman" w:hAnsi="Times New Roman" w:cs="Times New Roman"/>
          <w:b w:val="0"/>
          <w:szCs w:val="28"/>
        </w:rPr>
        <w:t>/</w:t>
      </w:r>
      <w:r w:rsidRPr="00006D0F">
        <w:rPr>
          <w:rFonts w:ascii="Times New Roman" w:hAnsi="Times New Roman" w:cs="Times New Roman"/>
          <w:b w:val="0"/>
          <w:szCs w:val="28"/>
        </w:rPr>
        <w:t>201</w:t>
      </w:r>
      <w:r w:rsidRPr="00006D0F" w:rsidR="00976DB9">
        <w:rPr>
          <w:rFonts w:ascii="Times New Roman" w:hAnsi="Times New Roman" w:cs="Times New Roman"/>
          <w:b w:val="0"/>
          <w:szCs w:val="28"/>
        </w:rPr>
        <w:t>9</w:t>
      </w:r>
    </w:p>
    <w:p w:rsidR="00314724" w:rsidRPr="00006D0F" w:rsidP="00006D0F">
      <w:pPr>
        <w:pStyle w:val="Heading1"/>
        <w:numPr>
          <w:ilvl w:val="0"/>
          <w:numId w:val="0"/>
        </w:numPr>
        <w:tabs>
          <w:tab w:val="num" w:pos="432"/>
        </w:tabs>
        <w:contextualSpacing/>
        <w:rPr>
          <w:rFonts w:ascii="Times New Roman" w:hAnsi="Times New Roman" w:cs="Times New Roman"/>
          <w:b w:val="0"/>
          <w:szCs w:val="28"/>
        </w:rPr>
      </w:pPr>
    </w:p>
    <w:p w:rsidR="00CA195C" w:rsidRPr="00006D0F" w:rsidP="00006D0F">
      <w:pPr>
        <w:tabs>
          <w:tab w:val="num" w:pos="432"/>
        </w:tabs>
        <w:contextualSpacing/>
        <w:jc w:val="center"/>
        <w:rPr>
          <w:sz w:val="28"/>
          <w:szCs w:val="28"/>
        </w:rPr>
      </w:pPr>
      <w:r w:rsidRPr="00006D0F">
        <w:rPr>
          <w:sz w:val="28"/>
          <w:szCs w:val="28"/>
        </w:rPr>
        <w:t>ПОСТАНОВЛЕНИЕ</w:t>
      </w:r>
    </w:p>
    <w:p w:rsidR="003E0A20" w:rsidRPr="00006D0F" w:rsidP="00006D0F">
      <w:pPr>
        <w:tabs>
          <w:tab w:val="num" w:pos="432"/>
        </w:tabs>
        <w:contextualSpacing/>
        <w:jc w:val="center"/>
        <w:rPr>
          <w:sz w:val="28"/>
          <w:szCs w:val="28"/>
        </w:rPr>
      </w:pPr>
    </w:p>
    <w:p w:rsidR="00BB1E7A" w:rsidRPr="00006D0F" w:rsidP="00006D0F">
      <w:pPr>
        <w:tabs>
          <w:tab w:val="num" w:pos="432"/>
        </w:tabs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ab/>
      </w:r>
      <w:r w:rsidRPr="00006D0F" w:rsidR="00B3799E">
        <w:rPr>
          <w:sz w:val="28"/>
          <w:szCs w:val="28"/>
        </w:rPr>
        <w:t>«</w:t>
      </w:r>
      <w:r w:rsidRPr="00006D0F">
        <w:rPr>
          <w:sz w:val="28"/>
          <w:szCs w:val="28"/>
        </w:rPr>
        <w:t>15</w:t>
      </w:r>
      <w:r w:rsidRPr="00006D0F" w:rsidR="00B3799E">
        <w:rPr>
          <w:sz w:val="28"/>
          <w:szCs w:val="28"/>
        </w:rPr>
        <w:t>»</w:t>
      </w:r>
      <w:r w:rsidRPr="00006D0F" w:rsidR="003267D4">
        <w:rPr>
          <w:sz w:val="28"/>
          <w:szCs w:val="28"/>
        </w:rPr>
        <w:t xml:space="preserve"> </w:t>
      </w:r>
      <w:r w:rsidRPr="00006D0F">
        <w:rPr>
          <w:sz w:val="28"/>
          <w:szCs w:val="28"/>
        </w:rPr>
        <w:t>августа</w:t>
      </w:r>
      <w:r w:rsidRPr="00006D0F" w:rsidR="00314724">
        <w:rPr>
          <w:sz w:val="28"/>
          <w:szCs w:val="28"/>
        </w:rPr>
        <w:t xml:space="preserve"> 201</w:t>
      </w:r>
      <w:r w:rsidRPr="00006D0F" w:rsidR="00976DB9">
        <w:rPr>
          <w:sz w:val="28"/>
          <w:szCs w:val="28"/>
        </w:rPr>
        <w:t>9</w:t>
      </w:r>
      <w:r w:rsidRPr="00006D0F" w:rsidR="00314724">
        <w:rPr>
          <w:sz w:val="28"/>
          <w:szCs w:val="28"/>
        </w:rPr>
        <w:t xml:space="preserve"> года </w:t>
      </w:r>
      <w:r w:rsidRPr="00006D0F" w:rsidR="006B3322">
        <w:rPr>
          <w:sz w:val="28"/>
          <w:szCs w:val="28"/>
        </w:rPr>
        <w:tab/>
      </w:r>
      <w:r w:rsidRPr="00006D0F" w:rsidR="006B3322">
        <w:rPr>
          <w:sz w:val="28"/>
          <w:szCs w:val="28"/>
        </w:rPr>
        <w:tab/>
      </w:r>
      <w:r w:rsidRPr="00006D0F" w:rsidR="006B3322">
        <w:rPr>
          <w:sz w:val="28"/>
          <w:szCs w:val="28"/>
        </w:rPr>
        <w:tab/>
      </w:r>
      <w:r w:rsidRPr="00006D0F" w:rsidR="006B3322">
        <w:rPr>
          <w:sz w:val="28"/>
          <w:szCs w:val="28"/>
        </w:rPr>
        <w:tab/>
      </w:r>
      <w:r w:rsidRPr="00006D0F" w:rsidR="006B3322">
        <w:rPr>
          <w:sz w:val="28"/>
          <w:szCs w:val="28"/>
        </w:rPr>
        <w:tab/>
      </w:r>
      <w:r w:rsidRPr="00006D0F" w:rsidR="006B3322">
        <w:rPr>
          <w:sz w:val="28"/>
          <w:szCs w:val="28"/>
        </w:rPr>
        <w:tab/>
      </w:r>
      <w:r w:rsidRPr="00006D0F" w:rsidR="006B3322">
        <w:rPr>
          <w:sz w:val="28"/>
          <w:szCs w:val="28"/>
        </w:rPr>
        <w:tab/>
      </w:r>
      <w:r w:rsidRPr="00006D0F" w:rsidR="00EC3AC5">
        <w:rPr>
          <w:sz w:val="28"/>
          <w:szCs w:val="28"/>
        </w:rPr>
        <w:t xml:space="preserve">        </w:t>
      </w:r>
      <w:r w:rsidRPr="00006D0F" w:rsidR="00976DB9">
        <w:rPr>
          <w:sz w:val="28"/>
          <w:szCs w:val="28"/>
        </w:rPr>
        <w:t xml:space="preserve">  </w:t>
      </w:r>
      <w:r w:rsidRPr="00006D0F" w:rsidR="00B3799E">
        <w:rPr>
          <w:sz w:val="28"/>
          <w:szCs w:val="28"/>
        </w:rPr>
        <w:t>г.С</w:t>
      </w:r>
      <w:r w:rsidRPr="00006D0F" w:rsidR="00D15A69">
        <w:rPr>
          <w:sz w:val="28"/>
          <w:szCs w:val="28"/>
        </w:rPr>
        <w:t>аки</w:t>
      </w:r>
    </w:p>
    <w:p w:rsidR="00EC75B6" w:rsidRPr="00006D0F" w:rsidP="00006D0F">
      <w:pPr>
        <w:tabs>
          <w:tab w:val="num" w:pos="432"/>
        </w:tabs>
        <w:ind w:firstLine="426"/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>М</w:t>
      </w:r>
      <w:r w:rsidRPr="00006D0F" w:rsidR="0008412E">
        <w:rPr>
          <w:sz w:val="28"/>
          <w:szCs w:val="28"/>
        </w:rPr>
        <w:t>ировой судья судебного участка № 7</w:t>
      </w:r>
      <w:r w:rsidRPr="00006D0F">
        <w:rPr>
          <w:sz w:val="28"/>
          <w:szCs w:val="28"/>
        </w:rPr>
        <w:t>1</w:t>
      </w:r>
      <w:r w:rsidRPr="00006D0F" w:rsidR="0008412E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006D0F">
        <w:rPr>
          <w:sz w:val="28"/>
          <w:szCs w:val="28"/>
        </w:rPr>
        <w:t>Липовская И.В.</w:t>
      </w:r>
      <w:r w:rsidRPr="00006D0F" w:rsidR="0008412E">
        <w:rPr>
          <w:sz w:val="28"/>
          <w:szCs w:val="28"/>
        </w:rPr>
        <w:t>,</w:t>
      </w:r>
    </w:p>
    <w:p w:rsidR="00EC75B6" w:rsidRPr="00006D0F" w:rsidP="00006D0F">
      <w:pPr>
        <w:tabs>
          <w:tab w:val="num" w:pos="432"/>
        </w:tabs>
        <w:ind w:firstLine="426"/>
        <w:contextualSpacing/>
        <w:jc w:val="both"/>
        <w:rPr>
          <w:bCs/>
          <w:sz w:val="28"/>
          <w:szCs w:val="28"/>
        </w:rPr>
      </w:pPr>
      <w:r w:rsidRPr="00006D0F">
        <w:rPr>
          <w:bCs/>
          <w:sz w:val="28"/>
          <w:szCs w:val="28"/>
        </w:rPr>
        <w:t xml:space="preserve">с участием государственного обвинителя – </w:t>
      </w:r>
      <w:r w:rsidRPr="00006D0F" w:rsidR="003E0A20">
        <w:rPr>
          <w:bCs/>
          <w:sz w:val="28"/>
          <w:szCs w:val="28"/>
        </w:rPr>
        <w:t>Ярошенко С.С.</w:t>
      </w:r>
      <w:r w:rsidRPr="00006D0F">
        <w:rPr>
          <w:bCs/>
          <w:sz w:val="28"/>
          <w:szCs w:val="28"/>
        </w:rPr>
        <w:t>,</w:t>
      </w:r>
    </w:p>
    <w:p w:rsidR="003E0A20" w:rsidRPr="00006D0F" w:rsidP="00006D0F">
      <w:pPr>
        <w:tabs>
          <w:tab w:val="num" w:pos="432"/>
        </w:tabs>
        <w:ind w:firstLine="426"/>
        <w:contextualSpacing/>
        <w:jc w:val="both"/>
        <w:rPr>
          <w:bCs/>
          <w:sz w:val="28"/>
          <w:szCs w:val="28"/>
        </w:rPr>
      </w:pPr>
      <w:r w:rsidRPr="00006D0F">
        <w:rPr>
          <w:bCs/>
          <w:sz w:val="28"/>
          <w:szCs w:val="28"/>
        </w:rPr>
        <w:t>потерпевше</w:t>
      </w:r>
      <w:r w:rsidRPr="00006D0F" w:rsidR="00976DB9">
        <w:rPr>
          <w:bCs/>
          <w:sz w:val="28"/>
          <w:szCs w:val="28"/>
        </w:rPr>
        <w:t>й</w:t>
      </w:r>
      <w:r w:rsidRPr="00006D0F">
        <w:rPr>
          <w:bCs/>
          <w:sz w:val="28"/>
          <w:szCs w:val="28"/>
        </w:rPr>
        <w:t xml:space="preserve"> – </w:t>
      </w:r>
      <w:r w:rsidR="006F13C7">
        <w:rPr>
          <w:bCs/>
          <w:sz w:val="28"/>
          <w:szCs w:val="28"/>
        </w:rPr>
        <w:t>ФИО</w:t>
      </w:r>
      <w:r w:rsidRPr="00006D0F">
        <w:rPr>
          <w:bCs/>
          <w:sz w:val="28"/>
          <w:szCs w:val="28"/>
        </w:rPr>
        <w:t>,</w:t>
      </w:r>
    </w:p>
    <w:p w:rsidR="00F42807" w:rsidRPr="00006D0F" w:rsidP="00006D0F">
      <w:pPr>
        <w:tabs>
          <w:tab w:val="num" w:pos="432"/>
        </w:tabs>
        <w:ind w:firstLine="426"/>
        <w:contextualSpacing/>
        <w:jc w:val="both"/>
        <w:rPr>
          <w:bCs/>
          <w:sz w:val="28"/>
          <w:szCs w:val="28"/>
        </w:rPr>
      </w:pPr>
      <w:r w:rsidRPr="00006D0F">
        <w:rPr>
          <w:bCs/>
          <w:sz w:val="28"/>
          <w:szCs w:val="28"/>
        </w:rPr>
        <w:t xml:space="preserve">несовершеннолетней потерпевшей – </w:t>
      </w:r>
      <w:r w:rsidR="006F13C7">
        <w:rPr>
          <w:bCs/>
          <w:sz w:val="28"/>
          <w:szCs w:val="28"/>
        </w:rPr>
        <w:t>ФИО</w:t>
      </w:r>
      <w:r w:rsidRPr="00006D0F">
        <w:rPr>
          <w:bCs/>
          <w:sz w:val="28"/>
          <w:szCs w:val="28"/>
        </w:rPr>
        <w:t>,</w:t>
      </w:r>
    </w:p>
    <w:p w:rsidR="003E0A20" w:rsidRPr="00006D0F" w:rsidP="00006D0F">
      <w:pPr>
        <w:tabs>
          <w:tab w:val="num" w:pos="432"/>
        </w:tabs>
        <w:ind w:firstLine="426"/>
        <w:contextualSpacing/>
        <w:jc w:val="both"/>
        <w:rPr>
          <w:bCs/>
          <w:sz w:val="28"/>
          <w:szCs w:val="28"/>
        </w:rPr>
      </w:pPr>
      <w:r w:rsidRPr="00006D0F">
        <w:rPr>
          <w:bCs/>
          <w:sz w:val="28"/>
          <w:szCs w:val="28"/>
        </w:rPr>
        <w:t xml:space="preserve">законного представителя несовершеннолетней потерпевшей </w:t>
      </w:r>
      <w:r w:rsidRPr="00006D0F" w:rsidR="003A0E38">
        <w:rPr>
          <w:bCs/>
          <w:sz w:val="28"/>
          <w:szCs w:val="28"/>
        </w:rPr>
        <w:t>–</w:t>
      </w:r>
      <w:r w:rsidRPr="00006D0F">
        <w:rPr>
          <w:bCs/>
          <w:sz w:val="28"/>
          <w:szCs w:val="28"/>
        </w:rPr>
        <w:t xml:space="preserve"> </w:t>
      </w:r>
      <w:r w:rsidR="006F13C7">
        <w:rPr>
          <w:bCs/>
          <w:sz w:val="28"/>
          <w:szCs w:val="28"/>
        </w:rPr>
        <w:t>ФИО</w:t>
      </w:r>
      <w:r w:rsidRPr="00006D0F" w:rsidR="003A0E38">
        <w:rPr>
          <w:bCs/>
          <w:sz w:val="28"/>
          <w:szCs w:val="28"/>
        </w:rPr>
        <w:t>,</w:t>
      </w:r>
    </w:p>
    <w:p w:rsidR="00B96B57" w:rsidRPr="00006D0F" w:rsidP="00006D0F">
      <w:pPr>
        <w:tabs>
          <w:tab w:val="num" w:pos="432"/>
        </w:tabs>
        <w:ind w:firstLine="426"/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>подсудимо</w:t>
      </w:r>
      <w:r w:rsidRPr="00006D0F" w:rsidR="003A0E38">
        <w:rPr>
          <w:sz w:val="28"/>
          <w:szCs w:val="28"/>
        </w:rPr>
        <w:t>го</w:t>
      </w:r>
      <w:r w:rsidRPr="00006D0F">
        <w:rPr>
          <w:sz w:val="28"/>
          <w:szCs w:val="28"/>
        </w:rPr>
        <w:t xml:space="preserve"> – </w:t>
      </w:r>
      <w:r w:rsidRPr="00006D0F" w:rsidR="00976DB9">
        <w:rPr>
          <w:sz w:val="28"/>
          <w:szCs w:val="28"/>
        </w:rPr>
        <w:t xml:space="preserve"> </w:t>
      </w:r>
      <w:r w:rsidRPr="00006D0F" w:rsidR="003A0E38">
        <w:rPr>
          <w:sz w:val="28"/>
          <w:szCs w:val="28"/>
        </w:rPr>
        <w:t>Хомицкого С.С.</w:t>
      </w:r>
      <w:r w:rsidRPr="00006D0F">
        <w:rPr>
          <w:sz w:val="28"/>
          <w:szCs w:val="28"/>
        </w:rPr>
        <w:t>,</w:t>
      </w:r>
    </w:p>
    <w:p w:rsidR="00EC75B6" w:rsidRPr="00006D0F" w:rsidP="00006D0F">
      <w:pPr>
        <w:tabs>
          <w:tab w:val="num" w:pos="432"/>
        </w:tabs>
        <w:ind w:firstLine="426"/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 xml:space="preserve">при секретаре – </w:t>
      </w:r>
      <w:r w:rsidRPr="00006D0F" w:rsidR="00976DB9">
        <w:rPr>
          <w:sz w:val="28"/>
          <w:szCs w:val="28"/>
        </w:rPr>
        <w:t>Абкеримове Б.У.</w:t>
      </w:r>
      <w:r w:rsidRPr="00006D0F">
        <w:rPr>
          <w:sz w:val="28"/>
          <w:szCs w:val="28"/>
        </w:rPr>
        <w:t>,</w:t>
      </w:r>
    </w:p>
    <w:p w:rsidR="0058418E" w:rsidRPr="00006D0F" w:rsidP="00006D0F">
      <w:pPr>
        <w:tabs>
          <w:tab w:val="num" w:pos="432"/>
        </w:tabs>
        <w:ind w:firstLine="426"/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 xml:space="preserve">рассмотрев в открытом судебном заседании </w:t>
      </w:r>
      <w:r w:rsidRPr="00006D0F" w:rsidR="00741C69">
        <w:rPr>
          <w:sz w:val="28"/>
          <w:szCs w:val="28"/>
        </w:rPr>
        <w:t>в зале судебного участка в г.С</w:t>
      </w:r>
      <w:r w:rsidRPr="00006D0F" w:rsidR="00D15A69">
        <w:rPr>
          <w:sz w:val="28"/>
          <w:szCs w:val="28"/>
        </w:rPr>
        <w:t>аки</w:t>
      </w:r>
      <w:r w:rsidRPr="00006D0F" w:rsidR="00E467AD">
        <w:rPr>
          <w:sz w:val="28"/>
          <w:szCs w:val="28"/>
        </w:rPr>
        <w:t xml:space="preserve"> </w:t>
      </w:r>
      <w:r w:rsidRPr="00006D0F">
        <w:rPr>
          <w:sz w:val="28"/>
          <w:szCs w:val="28"/>
        </w:rPr>
        <w:t>уголовное дело в отношении:</w:t>
      </w:r>
    </w:p>
    <w:p w:rsidR="003A0E38" w:rsidRPr="00006D0F" w:rsidP="00006D0F">
      <w:pPr>
        <w:pStyle w:val="WW-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6D0F">
        <w:rPr>
          <w:rFonts w:ascii="Times New Roman" w:hAnsi="Times New Roman"/>
          <w:b/>
          <w:sz w:val="28"/>
          <w:szCs w:val="28"/>
        </w:rPr>
        <w:t xml:space="preserve">Хомицкого </w:t>
      </w:r>
      <w:r w:rsidR="006F13C7">
        <w:rPr>
          <w:rFonts w:ascii="Times New Roman" w:hAnsi="Times New Roman"/>
          <w:b/>
          <w:sz w:val="28"/>
          <w:szCs w:val="28"/>
        </w:rPr>
        <w:t>С.С.</w:t>
      </w:r>
      <w:r w:rsidRPr="00006D0F">
        <w:rPr>
          <w:rFonts w:ascii="Times New Roman" w:hAnsi="Times New Roman"/>
          <w:b/>
          <w:sz w:val="28"/>
          <w:szCs w:val="28"/>
        </w:rPr>
        <w:t xml:space="preserve">, </w:t>
      </w:r>
      <w:r w:rsidR="006F13C7">
        <w:rPr>
          <w:rFonts w:ascii="Times New Roman" w:hAnsi="Times New Roman"/>
          <w:sz w:val="28"/>
          <w:szCs w:val="28"/>
        </w:rPr>
        <w:t>ДД.ММ</w:t>
      </w:r>
      <w:r w:rsidR="006F13C7">
        <w:rPr>
          <w:rFonts w:ascii="Times New Roman" w:hAnsi="Times New Roman"/>
          <w:sz w:val="28"/>
          <w:szCs w:val="28"/>
        </w:rPr>
        <w:t>.Г</w:t>
      </w:r>
      <w:r w:rsidR="006F13C7">
        <w:rPr>
          <w:rFonts w:ascii="Times New Roman" w:hAnsi="Times New Roman"/>
          <w:sz w:val="28"/>
          <w:szCs w:val="28"/>
        </w:rPr>
        <w:t>ГГГ года рождения, уроженца «данные изъяты»</w:t>
      </w:r>
      <w:r w:rsidRPr="00006D0F">
        <w:rPr>
          <w:rFonts w:ascii="Times New Roman" w:hAnsi="Times New Roman"/>
          <w:sz w:val="28"/>
          <w:szCs w:val="28"/>
        </w:rPr>
        <w:t xml:space="preserve">, гражданина Российской Федерации, имеющего среднее образование, разведенного, имеющего на иждивении несовершеннолетнею дочь, инвалида 3 группы, нетрудоустроенного, зарегистрированного и проживающего по адресу: </w:t>
      </w:r>
      <w:r w:rsidR="006F13C7">
        <w:rPr>
          <w:rFonts w:ascii="Times New Roman" w:hAnsi="Times New Roman"/>
          <w:sz w:val="28"/>
          <w:szCs w:val="28"/>
        </w:rPr>
        <w:t>АДРЕС</w:t>
      </w:r>
      <w:r w:rsidRPr="00006D0F">
        <w:rPr>
          <w:rFonts w:ascii="Times New Roman" w:hAnsi="Times New Roman"/>
          <w:sz w:val="28"/>
          <w:szCs w:val="28"/>
        </w:rPr>
        <w:t xml:space="preserve">,  </w:t>
      </w:r>
      <w:r w:rsidRPr="00006D0F">
        <w:rPr>
          <w:rFonts w:ascii="Times New Roman" w:hAnsi="Times New Roman"/>
          <w:sz w:val="28"/>
          <w:szCs w:val="28"/>
        </w:rPr>
        <w:t>судимого</w:t>
      </w:r>
      <w:r w:rsidRPr="00006D0F">
        <w:rPr>
          <w:rFonts w:ascii="Times New Roman" w:hAnsi="Times New Roman"/>
          <w:sz w:val="28"/>
          <w:szCs w:val="28"/>
        </w:rPr>
        <w:t>:</w:t>
      </w:r>
    </w:p>
    <w:p w:rsidR="003A0E38" w:rsidRPr="00006D0F" w:rsidP="00006D0F">
      <w:pPr>
        <w:pStyle w:val="WW-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6D0F">
        <w:rPr>
          <w:rFonts w:ascii="Times New Roman" w:hAnsi="Times New Roman"/>
          <w:sz w:val="28"/>
          <w:szCs w:val="28"/>
        </w:rPr>
        <w:t xml:space="preserve">- </w:t>
      </w:r>
      <w:r w:rsidR="00857467">
        <w:rPr>
          <w:rFonts w:ascii="Times New Roman" w:hAnsi="Times New Roman"/>
          <w:sz w:val="28"/>
          <w:szCs w:val="28"/>
        </w:rPr>
        <w:t>ДД.ММ</w:t>
      </w:r>
      <w:r w:rsidR="00857467">
        <w:rPr>
          <w:rFonts w:ascii="Times New Roman" w:hAnsi="Times New Roman"/>
          <w:sz w:val="28"/>
          <w:szCs w:val="28"/>
        </w:rPr>
        <w:t>.Г</w:t>
      </w:r>
      <w:r w:rsidR="00857467">
        <w:rPr>
          <w:rFonts w:ascii="Times New Roman" w:hAnsi="Times New Roman"/>
          <w:sz w:val="28"/>
          <w:szCs w:val="28"/>
        </w:rPr>
        <w:t>ГГГ</w:t>
      </w:r>
      <w:r w:rsidRPr="00006D0F">
        <w:rPr>
          <w:rFonts w:ascii="Times New Roman" w:hAnsi="Times New Roman"/>
          <w:sz w:val="28"/>
          <w:szCs w:val="28"/>
        </w:rPr>
        <w:t xml:space="preserve"> года мировым судьей судебного участка №71 Сакского судебного района (Сакский муниципальный район и городской округ Саки) Республики Крым по ст.319 УК РФ к 160 часам обязательных работ</w:t>
      </w:r>
      <w:r w:rsidR="00B77968">
        <w:rPr>
          <w:rFonts w:ascii="Times New Roman" w:hAnsi="Times New Roman"/>
          <w:sz w:val="28"/>
          <w:szCs w:val="28"/>
        </w:rPr>
        <w:t>, наказание отбыл</w:t>
      </w:r>
      <w:r w:rsidRPr="00006D0F">
        <w:rPr>
          <w:rFonts w:ascii="Times New Roman" w:hAnsi="Times New Roman"/>
          <w:sz w:val="28"/>
          <w:szCs w:val="28"/>
        </w:rPr>
        <w:t>;</w:t>
      </w:r>
    </w:p>
    <w:p w:rsidR="003A0E38" w:rsidRPr="00006D0F" w:rsidP="00006D0F">
      <w:pPr>
        <w:tabs>
          <w:tab w:val="num" w:pos="432"/>
        </w:tabs>
        <w:ind w:firstLine="426"/>
        <w:contextualSpacing/>
        <w:jc w:val="both"/>
        <w:rPr>
          <w:color w:val="000000"/>
          <w:sz w:val="28"/>
          <w:szCs w:val="28"/>
        </w:rPr>
      </w:pPr>
      <w:r w:rsidRPr="00006D0F">
        <w:rPr>
          <w:sz w:val="28"/>
          <w:szCs w:val="28"/>
        </w:rPr>
        <w:t xml:space="preserve">обвиняемого в совершении преступления, предусмотренного  ч.1 </w:t>
      </w:r>
      <w:r w:rsidRPr="00006D0F">
        <w:rPr>
          <w:color w:val="000000"/>
          <w:sz w:val="28"/>
          <w:szCs w:val="28"/>
        </w:rPr>
        <w:t>ст.119 УК РФ,</w:t>
      </w:r>
    </w:p>
    <w:p w:rsidR="0058418E" w:rsidRPr="00006D0F" w:rsidP="00006D0F">
      <w:pPr>
        <w:tabs>
          <w:tab w:val="num" w:pos="432"/>
        </w:tabs>
        <w:ind w:firstLine="426"/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 xml:space="preserve"> </w:t>
      </w:r>
    </w:p>
    <w:p w:rsidR="00404399" w:rsidRPr="00006D0F" w:rsidP="00006D0F">
      <w:pPr>
        <w:tabs>
          <w:tab w:val="num" w:pos="432"/>
        </w:tabs>
        <w:contextualSpacing/>
        <w:jc w:val="center"/>
        <w:rPr>
          <w:sz w:val="28"/>
          <w:szCs w:val="28"/>
        </w:rPr>
      </w:pPr>
      <w:r w:rsidRPr="00006D0F">
        <w:rPr>
          <w:sz w:val="28"/>
          <w:szCs w:val="28"/>
        </w:rPr>
        <w:t xml:space="preserve">у с т а н о в и </w:t>
      </w:r>
      <w:r w:rsidRPr="00006D0F">
        <w:rPr>
          <w:sz w:val="28"/>
          <w:szCs w:val="28"/>
        </w:rPr>
        <w:t>л</w:t>
      </w:r>
      <w:r w:rsidRPr="00006D0F">
        <w:rPr>
          <w:sz w:val="28"/>
          <w:szCs w:val="28"/>
        </w:rPr>
        <w:t>:</w:t>
      </w:r>
    </w:p>
    <w:p w:rsidR="00DC7129" w:rsidRPr="00006D0F" w:rsidP="00006D0F">
      <w:pPr>
        <w:tabs>
          <w:tab w:val="num" w:pos="432"/>
        </w:tabs>
        <w:contextualSpacing/>
        <w:jc w:val="center"/>
        <w:rPr>
          <w:sz w:val="28"/>
          <w:szCs w:val="28"/>
        </w:rPr>
      </w:pPr>
    </w:p>
    <w:p w:rsidR="00FB2620" w:rsidRPr="00006D0F" w:rsidP="00006D0F">
      <w:pPr>
        <w:pStyle w:val="10"/>
        <w:shd w:val="clear" w:color="auto" w:fill="auto"/>
        <w:tabs>
          <w:tab w:val="num" w:pos="432"/>
        </w:tabs>
        <w:spacing w:after="0" w:line="240" w:lineRule="auto"/>
        <w:ind w:firstLine="688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06D0F">
        <w:rPr>
          <w:rFonts w:ascii="Times New Roman" w:hAnsi="Times New Roman" w:cs="Times New Roman"/>
          <w:color w:val="000000"/>
          <w:sz w:val="28"/>
          <w:szCs w:val="28"/>
        </w:rPr>
        <w:t>19 июня</w:t>
      </w:r>
      <w:r w:rsidRPr="00006D0F" w:rsidR="00B71C45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Pr="00006D0F" w:rsidR="00976DB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06D0F" w:rsidR="00B71C45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006D0F" w:rsidR="00B71C45">
        <w:rPr>
          <w:rFonts w:ascii="Times New Roman" w:hAnsi="Times New Roman" w:cs="Times New Roman"/>
          <w:sz w:val="28"/>
          <w:szCs w:val="28"/>
        </w:rPr>
        <w:t xml:space="preserve">в судебный участок № 71 Сакского судебного района (Сакский муниципальный район и городской округ Саки) Республики Крым поступило уголовное дело в отношении </w:t>
      </w:r>
      <w:r w:rsidRPr="00006D0F">
        <w:rPr>
          <w:rFonts w:ascii="Times New Roman" w:hAnsi="Times New Roman" w:cs="Times New Roman"/>
          <w:sz w:val="28"/>
          <w:szCs w:val="28"/>
        </w:rPr>
        <w:t>Хомицкого С.С.</w:t>
      </w:r>
      <w:r w:rsidRPr="00006D0F" w:rsidR="00B71C45">
        <w:rPr>
          <w:rFonts w:ascii="Times New Roman" w:hAnsi="Times New Roman" w:cs="Times New Roman"/>
          <w:sz w:val="28"/>
          <w:szCs w:val="28"/>
        </w:rPr>
        <w:t>, обвиняемо</w:t>
      </w:r>
      <w:r w:rsidRPr="00006D0F">
        <w:rPr>
          <w:rFonts w:ascii="Times New Roman" w:hAnsi="Times New Roman" w:cs="Times New Roman"/>
          <w:sz w:val="28"/>
          <w:szCs w:val="28"/>
        </w:rPr>
        <w:t>го</w:t>
      </w:r>
      <w:r w:rsidRPr="00006D0F" w:rsidR="00B71C45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ч.1 ст.1</w:t>
      </w:r>
      <w:r w:rsidRPr="00006D0F">
        <w:rPr>
          <w:rFonts w:ascii="Times New Roman" w:hAnsi="Times New Roman" w:cs="Times New Roman"/>
          <w:sz w:val="28"/>
          <w:szCs w:val="28"/>
        </w:rPr>
        <w:t>19</w:t>
      </w:r>
      <w:r w:rsidRPr="00006D0F" w:rsidR="00B71C45">
        <w:rPr>
          <w:rFonts w:ascii="Times New Roman" w:hAnsi="Times New Roman" w:cs="Times New Roman"/>
          <w:sz w:val="28"/>
          <w:szCs w:val="28"/>
        </w:rPr>
        <w:t xml:space="preserve"> УК Российской Федерации, а именно – </w:t>
      </w:r>
      <w:r w:rsidR="00B77968">
        <w:rPr>
          <w:rFonts w:ascii="Times New Roman" w:hAnsi="Times New Roman" w:cs="Times New Roman"/>
          <w:sz w:val="28"/>
          <w:szCs w:val="28"/>
        </w:rPr>
        <w:t xml:space="preserve">угроза убийством, если имелись основания опасаться осуществления этой угрозы. </w:t>
      </w:r>
    </w:p>
    <w:p w:rsidR="00006D0F" w:rsidRPr="00006D0F" w:rsidP="00006D0F">
      <w:pPr>
        <w:pStyle w:val="10"/>
        <w:shd w:val="clear" w:color="auto" w:fill="auto"/>
        <w:spacing w:after="0" w:line="240" w:lineRule="auto"/>
        <w:ind w:left="20" w:right="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06D0F">
        <w:rPr>
          <w:rFonts w:ascii="Times New Roman" w:hAnsi="Times New Roman" w:cs="Times New Roman"/>
          <w:color w:val="000000"/>
          <w:sz w:val="28"/>
          <w:szCs w:val="28"/>
        </w:rPr>
        <w:t>Согласно предъявленно</w:t>
      </w:r>
      <w:r w:rsidRPr="00006D0F" w:rsidR="00EC3AC5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 обвинени</w:t>
      </w:r>
      <w:r w:rsidRPr="00006D0F" w:rsidR="00EC3AC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установлено, что 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>Хомицкий С.С.</w:t>
      </w:r>
      <w:r w:rsidRPr="00006D0F" w:rsidR="00DC71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550BF">
        <w:rPr>
          <w:rFonts w:ascii="Times New Roman" w:hAnsi="Times New Roman" w:cs="Times New Roman"/>
          <w:color w:val="000000"/>
          <w:sz w:val="28"/>
          <w:szCs w:val="28"/>
        </w:rPr>
        <w:t>05 февраля 2019 года, около 20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 часов</w:t>
      </w:r>
      <w:r w:rsidR="000550BF">
        <w:rPr>
          <w:rFonts w:ascii="Times New Roman" w:hAnsi="Times New Roman" w:cs="Times New Roman"/>
          <w:color w:val="000000"/>
          <w:sz w:val="28"/>
          <w:szCs w:val="28"/>
        </w:rPr>
        <w:t xml:space="preserve"> 15 минут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>, будучи в состоянии алкогольного опьянения, в эмоциональном возбуждении, находясь в помещении временной постройки, расположенной на территории домовладения по месту его проживания и регистрации,</w:t>
      </w:r>
      <w:r w:rsidR="000550BF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="006F13C7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, на почве неприязненного отношения со своей бывшей супругой - </w:t>
      </w:r>
      <w:r w:rsidR="006F13C7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, имея умысел на запугивание последней, а так же умысел на запугивание несовершеннолетней дочери, - </w:t>
      </w:r>
      <w:r w:rsidR="006F13C7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A97D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F13C7">
        <w:rPr>
          <w:rFonts w:ascii="Times New Roman" w:hAnsi="Times New Roman" w:cs="Times New Roman"/>
          <w:color w:val="000000"/>
          <w:sz w:val="28"/>
          <w:szCs w:val="28"/>
        </w:rPr>
        <w:t>ДД.ММ</w:t>
      </w:r>
      <w:r w:rsidR="006F13C7">
        <w:rPr>
          <w:rFonts w:ascii="Times New Roman" w:hAnsi="Times New Roman" w:cs="Times New Roman"/>
          <w:color w:val="000000"/>
          <w:sz w:val="28"/>
          <w:szCs w:val="28"/>
        </w:rPr>
        <w:t>.Г</w:t>
      </w:r>
      <w:r w:rsidR="006F13C7">
        <w:rPr>
          <w:rFonts w:ascii="Times New Roman" w:hAnsi="Times New Roman" w:cs="Times New Roman"/>
          <w:color w:val="000000"/>
          <w:sz w:val="28"/>
          <w:szCs w:val="28"/>
        </w:rPr>
        <w:t>ГГГ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 года рождения, осознавая общественную опасность своих действий, предвидя возможность наступления общественно-опасных последствий и желая их наступления, 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>действуя умышленно, взял в левую руку нож максимальной длиной 305 мм, который согласно заключения эксперта №</w:t>
      </w:r>
      <w:r w:rsidR="00A97D42">
        <w:rPr>
          <w:rFonts w:ascii="Times New Roman" w:hAnsi="Times New Roman" w:cs="Times New Roman"/>
          <w:color w:val="000000"/>
          <w:sz w:val="28"/>
          <w:szCs w:val="28"/>
        </w:rPr>
        <w:t xml:space="preserve"> 216 от 04 июня 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2019 года, является хозяйственным ножом, изготовленным промышленном способом, соответствующим требованиям ГОСТ 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 51015-97 «Ножи хозяйственные и специальные. Общие технические условия» и к категории холодного оружия не относящегося, и высказывая слова угрозы убийством: «Убью! Зарежу вас всех!», приблизился к </w:t>
      </w:r>
      <w:r w:rsidR="006F13C7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 и несовершеннолетней </w:t>
      </w:r>
      <w:r w:rsidR="006F13C7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B779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>производя в подтверждение своей угрозы наступательные движения ножом снизу-вве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>рх в ст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орону </w:t>
      </w:r>
      <w:r w:rsidR="006F13C7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 и несовершеннолетней </w:t>
      </w:r>
      <w:r w:rsidR="006F13C7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B779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тем самым демонстрируя намерение нанести удар ножом. Затем, Хомицкий С.С., сокращая расстояние </w:t>
      </w:r>
      <w:r w:rsidRPr="00006D0F">
        <w:rPr>
          <w:rStyle w:val="105pt"/>
          <w:rFonts w:eastAsiaTheme="minorHAnsi"/>
          <w:sz w:val="28"/>
          <w:szCs w:val="28"/>
        </w:rPr>
        <w:t xml:space="preserve">между 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ним и </w:t>
      </w:r>
      <w:r w:rsidR="006F13C7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, схватил за шею несовершеннолетнюю </w:t>
      </w:r>
      <w:r w:rsidR="006F13C7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B779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которая встала между ним и </w:t>
      </w:r>
      <w:r w:rsidR="006F13C7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, и оттолкнул в сторону, после чего продолжил приближаться к </w:t>
      </w:r>
      <w:r w:rsidR="006F13C7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006D0F">
        <w:rPr>
          <w:rFonts w:ascii="Times New Roman" w:hAnsi="Times New Roman" w:cs="Times New Roman"/>
          <w:color w:val="000000"/>
          <w:sz w:val="28"/>
          <w:szCs w:val="28"/>
        </w:rPr>
        <w:t xml:space="preserve"> с криками «Я сейчас тебя зарежу!».</w:t>
      </w:r>
    </w:p>
    <w:p w:rsidR="00DC7129" w:rsidRPr="00006D0F" w:rsidP="00006D0F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006D0F" w:rsidR="00006D0F">
        <w:rPr>
          <w:rFonts w:ascii="Times New Roman" w:hAnsi="Times New Roman" w:cs="Times New Roman"/>
          <w:color w:val="000000"/>
          <w:sz w:val="28"/>
          <w:szCs w:val="28"/>
        </w:rPr>
        <w:t xml:space="preserve"> и несовершеннолетняя </w:t>
      </w:r>
      <w:r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B77968" w:rsidR="00006D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6D0F" w:rsidR="00006D0F">
        <w:rPr>
          <w:rFonts w:ascii="Times New Roman" w:hAnsi="Times New Roman" w:cs="Times New Roman"/>
          <w:color w:val="000000"/>
          <w:sz w:val="28"/>
          <w:szCs w:val="28"/>
        </w:rPr>
        <w:t>восприняли угрозу своей жизни и здоровью реально, поскольку у них имелись достаточные основания опасаться приведения</w:t>
      </w:r>
      <w:r w:rsidRPr="00006D0F" w:rsidR="00F67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0882">
        <w:rPr>
          <w:rFonts w:ascii="Times New Roman" w:hAnsi="Times New Roman" w:cs="Times New Roman"/>
          <w:color w:val="000000"/>
          <w:sz w:val="28"/>
          <w:szCs w:val="28"/>
        </w:rPr>
        <w:t>угрозы в исполнение в связи с тем, что в момент высказывания угрозы Хомицкий С.С. находился в состоянии алкогольного опьянения, был эмоционально возбужден, агрессивно настроен и своими действиями создавал условия для реального восприятия угрозы убийством.</w:t>
      </w:r>
    </w:p>
    <w:p w:rsidR="00524FB6" w:rsidRPr="0023182A" w:rsidP="00B77968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23182A">
        <w:rPr>
          <w:rFonts w:ascii="Times New Roman" w:hAnsi="Times New Roman" w:cs="Times New Roman"/>
          <w:sz w:val="28"/>
          <w:szCs w:val="28"/>
        </w:rPr>
        <w:t xml:space="preserve">В судебном заседании от потерпевшей </w:t>
      </w:r>
      <w:r w:rsidR="00285C49">
        <w:rPr>
          <w:rFonts w:ascii="Times New Roman" w:hAnsi="Times New Roman" w:cs="Times New Roman"/>
          <w:sz w:val="28"/>
          <w:szCs w:val="28"/>
        </w:rPr>
        <w:t>ФИО</w:t>
      </w:r>
      <w:r w:rsidRPr="0023182A">
        <w:rPr>
          <w:rFonts w:ascii="Times New Roman" w:hAnsi="Times New Roman" w:cs="Times New Roman"/>
          <w:sz w:val="28"/>
          <w:szCs w:val="28"/>
        </w:rPr>
        <w:t xml:space="preserve"> и несовершеннолетней потерпевшей </w:t>
      </w:r>
      <w:r w:rsidR="00285C49">
        <w:rPr>
          <w:rFonts w:ascii="Times New Roman" w:hAnsi="Times New Roman" w:cs="Times New Roman"/>
          <w:sz w:val="28"/>
          <w:szCs w:val="28"/>
        </w:rPr>
        <w:t>ФИО</w:t>
      </w:r>
      <w:r w:rsidR="00B77968">
        <w:rPr>
          <w:rFonts w:ascii="Times New Roman" w:hAnsi="Times New Roman" w:cs="Times New Roman"/>
          <w:sz w:val="28"/>
          <w:szCs w:val="28"/>
        </w:rPr>
        <w:t xml:space="preserve">, законного представителя несовершеннолетней – </w:t>
      </w:r>
      <w:r w:rsidR="00285C49">
        <w:rPr>
          <w:rFonts w:ascii="Times New Roman" w:hAnsi="Times New Roman" w:cs="Times New Roman"/>
          <w:sz w:val="28"/>
          <w:szCs w:val="28"/>
        </w:rPr>
        <w:t>ФИО</w:t>
      </w:r>
      <w:r w:rsidRPr="0023182A">
        <w:rPr>
          <w:rFonts w:ascii="Times New Roman" w:hAnsi="Times New Roman" w:cs="Times New Roman"/>
          <w:sz w:val="28"/>
          <w:szCs w:val="28"/>
        </w:rPr>
        <w:t xml:space="preserve"> поступили заявления о прекращении уголовного дела в отношении подсудимого, поскольку они к подсудимому претензий не имеют, и между ними состоялось фактическое</w:t>
      </w:r>
      <w:r w:rsidRPr="002318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182A">
        <w:rPr>
          <w:rFonts w:ascii="Times New Roman" w:hAnsi="Times New Roman" w:cs="Times New Roman"/>
          <w:sz w:val="28"/>
          <w:szCs w:val="28"/>
        </w:rPr>
        <w:t>примирение.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77968" w:rsidP="00006D0F">
      <w:pPr>
        <w:ind w:firstLine="709"/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>Подсудим</w:t>
      </w:r>
      <w:r w:rsidR="0023182A">
        <w:rPr>
          <w:sz w:val="28"/>
          <w:szCs w:val="28"/>
        </w:rPr>
        <w:t>ый</w:t>
      </w:r>
      <w:r w:rsidRPr="00006D0F">
        <w:rPr>
          <w:sz w:val="28"/>
          <w:szCs w:val="28"/>
        </w:rPr>
        <w:t xml:space="preserve"> просил удовлетворить</w:t>
      </w:r>
      <w:r w:rsidRPr="00006D0F" w:rsidR="0088290F">
        <w:rPr>
          <w:sz w:val="28"/>
          <w:szCs w:val="28"/>
        </w:rPr>
        <w:t xml:space="preserve"> </w:t>
      </w:r>
      <w:r w:rsidRPr="00006D0F">
        <w:rPr>
          <w:sz w:val="28"/>
          <w:szCs w:val="28"/>
        </w:rPr>
        <w:t>ходатайство</w:t>
      </w:r>
      <w:r w:rsidRPr="00006D0F" w:rsidR="00EC3AC5">
        <w:rPr>
          <w:sz w:val="28"/>
          <w:szCs w:val="28"/>
        </w:rPr>
        <w:t xml:space="preserve"> о прекращении уголовного дела</w:t>
      </w:r>
      <w:r w:rsidRPr="00006D0F">
        <w:rPr>
          <w:sz w:val="28"/>
          <w:szCs w:val="28"/>
        </w:rPr>
        <w:t xml:space="preserve">, обращая внимание мирового судьи на то, что совершенное </w:t>
      </w:r>
      <w:r w:rsidR="0023182A">
        <w:rPr>
          <w:sz w:val="28"/>
          <w:szCs w:val="28"/>
        </w:rPr>
        <w:t>им</w:t>
      </w:r>
      <w:r w:rsidRPr="00006D0F">
        <w:rPr>
          <w:sz w:val="28"/>
          <w:szCs w:val="28"/>
        </w:rPr>
        <w:t xml:space="preserve"> преступление относится к категории преступлений небольшой тяжести, </w:t>
      </w:r>
      <w:r w:rsidR="0023182A">
        <w:rPr>
          <w:sz w:val="28"/>
          <w:szCs w:val="28"/>
        </w:rPr>
        <w:t xml:space="preserve">на момент возникновения </w:t>
      </w:r>
      <w:r w:rsidR="0023182A">
        <w:rPr>
          <w:sz w:val="28"/>
          <w:szCs w:val="28"/>
        </w:rPr>
        <w:t>обстоятельств, послуживших основанием для привлечения его к уголовной ответственности он являлся</w:t>
      </w:r>
      <w:r w:rsidR="0023182A">
        <w:rPr>
          <w:sz w:val="28"/>
          <w:szCs w:val="28"/>
        </w:rPr>
        <w:t xml:space="preserve"> лицом</w:t>
      </w:r>
      <w:r w:rsidRPr="00006D0F">
        <w:rPr>
          <w:sz w:val="28"/>
          <w:szCs w:val="28"/>
        </w:rPr>
        <w:t xml:space="preserve"> не судим</w:t>
      </w:r>
      <w:r w:rsidR="0023182A">
        <w:rPr>
          <w:sz w:val="28"/>
          <w:szCs w:val="28"/>
        </w:rPr>
        <w:t>ым</w:t>
      </w:r>
      <w:r w:rsidRPr="00006D0F">
        <w:rPr>
          <w:sz w:val="28"/>
          <w:szCs w:val="28"/>
        </w:rPr>
        <w:t>, потерпев</w:t>
      </w:r>
      <w:r w:rsidRPr="00006D0F" w:rsidR="00797958">
        <w:rPr>
          <w:sz w:val="28"/>
          <w:szCs w:val="28"/>
        </w:rPr>
        <w:t>шей</w:t>
      </w:r>
      <w:r w:rsidR="00524FB6">
        <w:rPr>
          <w:sz w:val="28"/>
          <w:szCs w:val="28"/>
        </w:rPr>
        <w:t xml:space="preserve"> </w:t>
      </w:r>
      <w:r w:rsidR="00285C49">
        <w:rPr>
          <w:sz w:val="28"/>
          <w:szCs w:val="28"/>
        </w:rPr>
        <w:t>ФИО</w:t>
      </w:r>
      <w:r w:rsidR="00524FB6">
        <w:rPr>
          <w:sz w:val="28"/>
          <w:szCs w:val="28"/>
        </w:rPr>
        <w:t xml:space="preserve"> и несовершеннолетней потерпевшей </w:t>
      </w:r>
      <w:r w:rsidR="00285C49">
        <w:rPr>
          <w:sz w:val="28"/>
          <w:szCs w:val="28"/>
        </w:rPr>
        <w:t>ФИО</w:t>
      </w:r>
      <w:r>
        <w:rPr>
          <w:sz w:val="28"/>
          <w:szCs w:val="28"/>
        </w:rPr>
        <w:t xml:space="preserve"> принесены извинения.</w:t>
      </w:r>
    </w:p>
    <w:p w:rsidR="008C3C13" w:rsidP="00006D0F">
      <w:pPr>
        <w:ind w:firstLine="709"/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>Государственный обвинитель не возражал, против прекращения уголовного дела в отношении подсудимо</w:t>
      </w:r>
      <w:r w:rsidR="00524FB6">
        <w:rPr>
          <w:sz w:val="28"/>
          <w:szCs w:val="28"/>
        </w:rPr>
        <w:t>го</w:t>
      </w:r>
      <w:r w:rsidRPr="00006D0F">
        <w:rPr>
          <w:sz w:val="28"/>
          <w:szCs w:val="28"/>
        </w:rPr>
        <w:t xml:space="preserve"> и не усмотрел юридических препятствий для освобождения е</w:t>
      </w:r>
      <w:r w:rsidR="00524FB6">
        <w:rPr>
          <w:sz w:val="28"/>
          <w:szCs w:val="28"/>
        </w:rPr>
        <w:t>го</w:t>
      </w:r>
      <w:r w:rsidRPr="00006D0F">
        <w:rPr>
          <w:sz w:val="28"/>
          <w:szCs w:val="28"/>
        </w:rPr>
        <w:t xml:space="preserve"> от уголовной ответственности.</w:t>
      </w:r>
    </w:p>
    <w:p w:rsidR="00B77968" w:rsidRPr="00006D0F" w:rsidP="00006D0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Законный представитель несовершеннолетней потерпевшей – </w:t>
      </w:r>
      <w:r w:rsidR="00285C49">
        <w:rPr>
          <w:sz w:val="28"/>
          <w:szCs w:val="28"/>
        </w:rPr>
        <w:t>ФИО</w:t>
      </w:r>
      <w:r>
        <w:rPr>
          <w:sz w:val="28"/>
          <w:szCs w:val="28"/>
        </w:rPr>
        <w:t xml:space="preserve"> не возражала, против прекращения уголовного дела и обращала внимание суда, что данное прекращения уголовного дела никак не будет нарушать права несовершеннолетней потерпевшей. </w:t>
      </w:r>
    </w:p>
    <w:p w:rsidR="008C3C13" w:rsidRPr="00006D0F" w:rsidP="00006D0F">
      <w:pPr>
        <w:ind w:firstLine="709"/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>Выслушав мнение сторон, мировой судья приходит к следующим выводам.</w:t>
      </w:r>
    </w:p>
    <w:p w:rsidR="008C3C13" w:rsidRPr="00006D0F" w:rsidP="00006D0F">
      <w:pPr>
        <w:ind w:firstLine="709"/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>Мировой судья полагает, что на данные правоотношения распространяются требования ст.76 УК Российской Федерации и ст.25 УПК Российской Федерации.</w:t>
      </w:r>
    </w:p>
    <w:p w:rsidR="008C3C13" w:rsidP="00006D0F">
      <w:pPr>
        <w:ind w:firstLine="709"/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 xml:space="preserve">Положения ст.76 УК Российской Федерации и ст.25 УПК Российской Федерации позволяют суду прекратить уголовное дело по заявлению потерпевшего в случае, если лицо обвиняется в совершении преступления </w:t>
      </w:r>
      <w:r w:rsidRPr="00006D0F">
        <w:rPr>
          <w:sz w:val="28"/>
          <w:szCs w:val="28"/>
        </w:rPr>
        <w:t>небольшой или средней тяжести впервые, примирилось с потерпевшим и загладило причиненный ему вред.</w:t>
      </w:r>
    </w:p>
    <w:p w:rsidR="000B3A44" w:rsidRPr="00006D0F" w:rsidP="00006D0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 xml:space="preserve">. «в» п.2 Постановления Пленума Верховного Суда Российской Федерации от 27 июня 2013 года № 19 «О применении судами законодательства, регламентирующего основания и порядок освобождения от уголовной ответственности» в статьях 75, 76, 76.1 и 76.2 УК Российской </w:t>
      </w:r>
      <w:r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судимости).</w:t>
      </w:r>
    </w:p>
    <w:p w:rsidR="008C3C13" w:rsidRPr="00006D0F" w:rsidP="00006D0F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006D0F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</w:t>
      </w:r>
      <w:r w:rsidR="00554687">
        <w:rPr>
          <w:rFonts w:ascii="Times New Roman" w:hAnsi="Times New Roman" w:cs="Times New Roman"/>
          <w:sz w:val="28"/>
          <w:szCs w:val="28"/>
        </w:rPr>
        <w:t>Хомицкий С.С.</w:t>
      </w:r>
      <w:r w:rsidR="00CC35B8">
        <w:rPr>
          <w:rFonts w:ascii="Times New Roman" w:hAnsi="Times New Roman" w:cs="Times New Roman"/>
          <w:sz w:val="28"/>
          <w:szCs w:val="28"/>
        </w:rPr>
        <w:t xml:space="preserve"> </w:t>
      </w:r>
      <w:r w:rsidRPr="00CC35B8" w:rsidR="00CC35B8">
        <w:rPr>
          <w:rFonts w:ascii="Times New Roman" w:hAnsi="Times New Roman" w:cs="Times New Roman"/>
          <w:sz w:val="28"/>
          <w:szCs w:val="28"/>
        </w:rPr>
        <w:t>на момент возникновения обстоятельств, послуживших основанием для привлечения его к уголовной ответственности</w:t>
      </w:r>
      <w:r w:rsidR="00CC35B8">
        <w:rPr>
          <w:rFonts w:ascii="Times New Roman" w:hAnsi="Times New Roman" w:cs="Times New Roman"/>
          <w:sz w:val="28"/>
          <w:szCs w:val="28"/>
        </w:rPr>
        <w:t xml:space="preserve"> </w:t>
      </w:r>
      <w:r w:rsidR="00B2262C">
        <w:rPr>
          <w:rFonts w:ascii="Times New Roman" w:hAnsi="Times New Roman" w:cs="Times New Roman"/>
          <w:sz w:val="28"/>
          <w:szCs w:val="28"/>
        </w:rPr>
        <w:t>в силу ст.86 УК РФ не судим</w:t>
      </w:r>
      <w:r w:rsidR="00CC35B8">
        <w:rPr>
          <w:rFonts w:ascii="Times New Roman" w:hAnsi="Times New Roman" w:cs="Times New Roman"/>
          <w:sz w:val="28"/>
          <w:szCs w:val="28"/>
        </w:rPr>
        <w:t xml:space="preserve"> (л.д.178-179)</w:t>
      </w:r>
      <w:r w:rsidR="00B2262C">
        <w:rPr>
          <w:rFonts w:ascii="Times New Roman" w:hAnsi="Times New Roman" w:cs="Times New Roman"/>
          <w:sz w:val="28"/>
          <w:szCs w:val="28"/>
        </w:rPr>
        <w:t>,</w:t>
      </w:r>
      <w:r w:rsidRPr="00006D0F">
        <w:rPr>
          <w:rFonts w:ascii="Times New Roman" w:hAnsi="Times New Roman" w:cs="Times New Roman"/>
          <w:sz w:val="28"/>
          <w:szCs w:val="28"/>
        </w:rPr>
        <w:t xml:space="preserve"> на учете у врача-психиатра и врача-нарколога не состоит (л.д.</w:t>
      </w:r>
      <w:r w:rsidRPr="00006D0F" w:rsidR="00F674B6">
        <w:rPr>
          <w:rFonts w:ascii="Times New Roman" w:hAnsi="Times New Roman" w:cs="Times New Roman"/>
          <w:sz w:val="28"/>
          <w:szCs w:val="28"/>
        </w:rPr>
        <w:t>1</w:t>
      </w:r>
      <w:r w:rsidR="00554687">
        <w:rPr>
          <w:rFonts w:ascii="Times New Roman" w:hAnsi="Times New Roman" w:cs="Times New Roman"/>
          <w:sz w:val="28"/>
          <w:szCs w:val="28"/>
        </w:rPr>
        <w:t>73</w:t>
      </w:r>
      <w:r w:rsidRPr="00006D0F" w:rsidR="00030067">
        <w:rPr>
          <w:rFonts w:ascii="Times New Roman" w:hAnsi="Times New Roman" w:cs="Times New Roman"/>
          <w:sz w:val="28"/>
          <w:szCs w:val="28"/>
        </w:rPr>
        <w:t>)</w:t>
      </w:r>
      <w:r w:rsidRPr="00006D0F">
        <w:rPr>
          <w:rFonts w:ascii="Times New Roman" w:hAnsi="Times New Roman" w:cs="Times New Roman"/>
          <w:sz w:val="28"/>
          <w:szCs w:val="28"/>
        </w:rPr>
        <w:t xml:space="preserve">, по месту регистрации характеризуется </w:t>
      </w:r>
      <w:r w:rsidR="00554687">
        <w:rPr>
          <w:rFonts w:ascii="Times New Roman" w:hAnsi="Times New Roman" w:cs="Times New Roman"/>
          <w:sz w:val="28"/>
          <w:szCs w:val="28"/>
        </w:rPr>
        <w:t>с посредственной стороны</w:t>
      </w:r>
      <w:r w:rsidRPr="00006D0F" w:rsidR="00F674B6">
        <w:rPr>
          <w:rFonts w:ascii="Times New Roman" w:hAnsi="Times New Roman" w:cs="Times New Roman"/>
          <w:sz w:val="28"/>
          <w:szCs w:val="28"/>
        </w:rPr>
        <w:t xml:space="preserve"> </w:t>
      </w:r>
      <w:r w:rsidRPr="00006D0F">
        <w:rPr>
          <w:rFonts w:ascii="Times New Roman" w:hAnsi="Times New Roman" w:cs="Times New Roman"/>
          <w:sz w:val="28"/>
          <w:szCs w:val="28"/>
        </w:rPr>
        <w:t>(л.д.</w:t>
      </w:r>
      <w:r w:rsidRPr="00006D0F" w:rsidR="00F674B6">
        <w:rPr>
          <w:rFonts w:ascii="Times New Roman" w:hAnsi="Times New Roman" w:cs="Times New Roman"/>
          <w:sz w:val="28"/>
          <w:szCs w:val="28"/>
        </w:rPr>
        <w:t>1</w:t>
      </w:r>
      <w:r w:rsidR="00554687">
        <w:rPr>
          <w:rFonts w:ascii="Times New Roman" w:hAnsi="Times New Roman" w:cs="Times New Roman"/>
          <w:sz w:val="28"/>
          <w:szCs w:val="28"/>
        </w:rPr>
        <w:t>72</w:t>
      </w:r>
      <w:r w:rsidRPr="00006D0F">
        <w:rPr>
          <w:rFonts w:ascii="Times New Roman" w:hAnsi="Times New Roman" w:cs="Times New Roman"/>
          <w:sz w:val="28"/>
          <w:szCs w:val="28"/>
        </w:rPr>
        <w:t>);</w:t>
      </w:r>
      <w:r w:rsidRPr="00006D0F">
        <w:rPr>
          <w:rFonts w:ascii="Times New Roman" w:hAnsi="Times New Roman" w:cs="Times New Roman"/>
          <w:sz w:val="28"/>
          <w:szCs w:val="28"/>
        </w:rPr>
        <w:t xml:space="preserve"> обвиняется в совершении преступления небольшой тяжести, потерпевшая сторона ходатайствует о прекращении дела в связи с примирением, поскольку вред</w:t>
      </w:r>
      <w:r w:rsidRPr="00006D0F" w:rsidR="005F1821">
        <w:rPr>
          <w:rFonts w:ascii="Times New Roman" w:hAnsi="Times New Roman" w:cs="Times New Roman"/>
          <w:sz w:val="28"/>
          <w:szCs w:val="28"/>
        </w:rPr>
        <w:t>,</w:t>
      </w:r>
      <w:r w:rsidRPr="00006D0F">
        <w:rPr>
          <w:rFonts w:ascii="Times New Roman" w:hAnsi="Times New Roman" w:cs="Times New Roman"/>
          <w:sz w:val="28"/>
          <w:szCs w:val="28"/>
        </w:rPr>
        <w:t xml:space="preserve"> причиненный преступными действиями подсудимо</w:t>
      </w:r>
      <w:r w:rsidR="00F72997">
        <w:rPr>
          <w:rFonts w:ascii="Times New Roman" w:hAnsi="Times New Roman" w:cs="Times New Roman"/>
          <w:sz w:val="28"/>
          <w:szCs w:val="28"/>
        </w:rPr>
        <w:t>го</w:t>
      </w:r>
      <w:r w:rsidRPr="00006D0F" w:rsidR="005F1821">
        <w:rPr>
          <w:rFonts w:ascii="Times New Roman" w:hAnsi="Times New Roman" w:cs="Times New Roman"/>
          <w:sz w:val="28"/>
          <w:szCs w:val="28"/>
        </w:rPr>
        <w:t>,</w:t>
      </w:r>
      <w:r w:rsidRPr="00006D0F">
        <w:rPr>
          <w:rFonts w:ascii="Times New Roman" w:hAnsi="Times New Roman" w:cs="Times New Roman"/>
          <w:sz w:val="28"/>
          <w:szCs w:val="28"/>
        </w:rPr>
        <w:t xml:space="preserve"> </w:t>
      </w:r>
      <w:r w:rsidRPr="00006D0F" w:rsidR="00360D9B">
        <w:rPr>
          <w:rFonts w:ascii="Times New Roman" w:hAnsi="Times New Roman" w:cs="Times New Roman"/>
          <w:sz w:val="28"/>
          <w:szCs w:val="28"/>
        </w:rPr>
        <w:t>заглажен</w:t>
      </w:r>
      <w:r w:rsidRPr="00006D0F" w:rsidR="00797958">
        <w:rPr>
          <w:rFonts w:ascii="Times New Roman" w:hAnsi="Times New Roman" w:cs="Times New Roman"/>
          <w:sz w:val="28"/>
          <w:szCs w:val="28"/>
        </w:rPr>
        <w:t xml:space="preserve">, </w:t>
      </w:r>
      <w:r w:rsidR="0085025D">
        <w:rPr>
          <w:rFonts w:ascii="Times New Roman" w:hAnsi="Times New Roman" w:cs="Times New Roman"/>
          <w:sz w:val="28"/>
          <w:szCs w:val="28"/>
        </w:rPr>
        <w:t>путем</w:t>
      </w:r>
      <w:r w:rsidRPr="00006D0F" w:rsidR="00797958">
        <w:rPr>
          <w:rFonts w:ascii="Times New Roman" w:hAnsi="Times New Roman" w:cs="Times New Roman"/>
          <w:sz w:val="28"/>
          <w:szCs w:val="28"/>
        </w:rPr>
        <w:t xml:space="preserve"> принесен</w:t>
      </w:r>
      <w:r w:rsidR="0085025D">
        <w:rPr>
          <w:rFonts w:ascii="Times New Roman" w:hAnsi="Times New Roman" w:cs="Times New Roman"/>
          <w:sz w:val="28"/>
          <w:szCs w:val="28"/>
        </w:rPr>
        <w:t>ия</w:t>
      </w:r>
      <w:r w:rsidRPr="00006D0F" w:rsidR="00797958">
        <w:rPr>
          <w:rFonts w:ascii="Times New Roman" w:hAnsi="Times New Roman" w:cs="Times New Roman"/>
          <w:sz w:val="28"/>
          <w:szCs w:val="28"/>
        </w:rPr>
        <w:t xml:space="preserve"> извинени</w:t>
      </w:r>
      <w:r w:rsidR="0085025D">
        <w:rPr>
          <w:rFonts w:ascii="Times New Roman" w:hAnsi="Times New Roman" w:cs="Times New Roman"/>
          <w:sz w:val="28"/>
          <w:szCs w:val="28"/>
        </w:rPr>
        <w:t>й</w:t>
      </w:r>
      <w:r w:rsidRPr="00006D0F" w:rsidR="00797958">
        <w:rPr>
          <w:rFonts w:ascii="Times New Roman" w:hAnsi="Times New Roman" w:cs="Times New Roman"/>
          <w:sz w:val="28"/>
          <w:szCs w:val="28"/>
        </w:rPr>
        <w:t xml:space="preserve">. </w:t>
      </w:r>
      <w:r w:rsidRPr="00006D0F">
        <w:rPr>
          <w:rFonts w:ascii="Times New Roman" w:hAnsi="Times New Roman" w:cs="Times New Roman"/>
          <w:sz w:val="28"/>
          <w:szCs w:val="28"/>
        </w:rPr>
        <w:t>Кроме того, мировым судьей установлено, что подсудим</w:t>
      </w:r>
      <w:r w:rsidR="00F72997">
        <w:rPr>
          <w:rFonts w:ascii="Times New Roman" w:hAnsi="Times New Roman" w:cs="Times New Roman"/>
          <w:sz w:val="28"/>
          <w:szCs w:val="28"/>
        </w:rPr>
        <w:t>ый</w:t>
      </w:r>
      <w:r w:rsidRPr="00006D0F">
        <w:rPr>
          <w:rFonts w:ascii="Times New Roman" w:hAnsi="Times New Roman" w:cs="Times New Roman"/>
          <w:sz w:val="28"/>
          <w:szCs w:val="28"/>
        </w:rPr>
        <w:t xml:space="preserve"> полностью признает свою вину в предъявленном обвинении, обстоятельства совершения преступления не оспаривает, в содеянном раскаивается, осознает, что уголов</w:t>
      </w:r>
      <w:r w:rsidRPr="00006D0F" w:rsidR="007A0AD7">
        <w:rPr>
          <w:rFonts w:ascii="Times New Roman" w:hAnsi="Times New Roman" w:cs="Times New Roman"/>
          <w:sz w:val="28"/>
          <w:szCs w:val="28"/>
        </w:rPr>
        <w:t>ное дело будет прекращено по не реабилитирующим</w:t>
      </w:r>
      <w:r w:rsidRPr="00006D0F">
        <w:rPr>
          <w:rFonts w:ascii="Times New Roman" w:hAnsi="Times New Roman" w:cs="Times New Roman"/>
          <w:sz w:val="28"/>
          <w:szCs w:val="28"/>
        </w:rPr>
        <w:t xml:space="preserve"> основаниям.</w:t>
      </w:r>
    </w:p>
    <w:p w:rsidR="008C3C13" w:rsidRPr="00006D0F" w:rsidP="00006D0F">
      <w:pPr>
        <w:ind w:firstLine="709"/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>В судебном заседании достоверно установлено, что между потерпевшей стороной и подсудим</w:t>
      </w:r>
      <w:r w:rsidR="00564311">
        <w:rPr>
          <w:sz w:val="28"/>
          <w:szCs w:val="28"/>
        </w:rPr>
        <w:t>ым</w:t>
      </w:r>
      <w:r w:rsidRPr="00006D0F">
        <w:rPr>
          <w:sz w:val="28"/>
          <w:szCs w:val="28"/>
        </w:rPr>
        <w:t xml:space="preserve"> состоялось фактическое примирение, и прекращение уголовного дела является их добровольным волеизъявлением. Потерпевшей стороне и подсудимо</w:t>
      </w:r>
      <w:r w:rsidRPr="00006D0F" w:rsidR="00030067">
        <w:rPr>
          <w:sz w:val="28"/>
          <w:szCs w:val="28"/>
        </w:rPr>
        <w:t>й</w:t>
      </w:r>
      <w:r w:rsidRPr="00006D0F">
        <w:rPr>
          <w:sz w:val="28"/>
          <w:szCs w:val="28"/>
        </w:rPr>
        <w:t xml:space="preserve"> были разъяснены порядок и последствия прекращения уголовного дела по основаниям, п</w:t>
      </w:r>
      <w:r w:rsidR="00564311">
        <w:rPr>
          <w:sz w:val="28"/>
          <w:szCs w:val="28"/>
        </w:rPr>
        <w:t>редусмотренным ст.</w:t>
      </w:r>
      <w:r w:rsidRPr="00006D0F">
        <w:rPr>
          <w:sz w:val="28"/>
          <w:szCs w:val="28"/>
        </w:rPr>
        <w:t>7</w:t>
      </w:r>
      <w:r w:rsidR="00564311">
        <w:rPr>
          <w:sz w:val="28"/>
          <w:szCs w:val="28"/>
        </w:rPr>
        <w:t>6 УК Российской Федерации и ст.</w:t>
      </w:r>
      <w:r w:rsidRPr="00006D0F">
        <w:rPr>
          <w:sz w:val="28"/>
          <w:szCs w:val="28"/>
        </w:rPr>
        <w:t>25 УПК Российской Федерации. Потерпевшая сторона и подсудим</w:t>
      </w:r>
      <w:r w:rsidR="00564311">
        <w:rPr>
          <w:sz w:val="28"/>
          <w:szCs w:val="28"/>
        </w:rPr>
        <w:t>ый</w:t>
      </w:r>
      <w:r w:rsidRPr="00006D0F">
        <w:rPr>
          <w:sz w:val="28"/>
          <w:szCs w:val="28"/>
        </w:rPr>
        <w:t xml:space="preserve"> не высказали своих возражений против примирения, и у мирового судьи нет оснований ставить под сомнение их добровольное волеизъявление.</w:t>
      </w:r>
    </w:p>
    <w:p w:rsidR="008C3C13" w:rsidRPr="00006D0F" w:rsidP="00006D0F">
      <w:pPr>
        <w:ind w:right="-6" w:firstLine="720"/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>Основанием для освобождения лица, совершившего преступление, от уголо</w:t>
      </w:r>
      <w:r w:rsidR="00564311">
        <w:rPr>
          <w:sz w:val="28"/>
          <w:szCs w:val="28"/>
        </w:rPr>
        <w:t>вной ответственности в силу ст.</w:t>
      </w:r>
      <w:r w:rsidRPr="00006D0F">
        <w:rPr>
          <w:sz w:val="28"/>
          <w:szCs w:val="28"/>
        </w:rPr>
        <w:t>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потерпевшей стороной; заглаживание причиненного потерпевшей стороне вреда). Кроме того, уголовным законом и уголовно-процессуальным законодательством Российской Федерации не предусмотрены исклю</w:t>
      </w:r>
      <w:r w:rsidR="00564311">
        <w:rPr>
          <w:sz w:val="28"/>
          <w:szCs w:val="28"/>
        </w:rPr>
        <w:t>чения по порядку применения ст.</w:t>
      </w:r>
      <w:r w:rsidRPr="00006D0F">
        <w:rPr>
          <w:sz w:val="28"/>
          <w:szCs w:val="28"/>
        </w:rPr>
        <w:t>7</w:t>
      </w:r>
      <w:r w:rsidR="00564311">
        <w:rPr>
          <w:sz w:val="28"/>
          <w:szCs w:val="28"/>
        </w:rPr>
        <w:t>6 УК Российской Федерации и ст.</w:t>
      </w:r>
      <w:r w:rsidRPr="00006D0F">
        <w:rPr>
          <w:sz w:val="28"/>
          <w:szCs w:val="28"/>
        </w:rPr>
        <w:t xml:space="preserve">25 УПК Российской Федерации, в том числе и в случае </w:t>
      </w:r>
      <w:r w:rsidRPr="00006D0F">
        <w:rPr>
          <w:sz w:val="28"/>
          <w:szCs w:val="28"/>
        </w:rPr>
        <w:t>совершения преступления, предусмотренного ч.1 ст.1</w:t>
      </w:r>
      <w:r w:rsidR="00564311">
        <w:rPr>
          <w:sz w:val="28"/>
          <w:szCs w:val="28"/>
        </w:rPr>
        <w:t>19</w:t>
      </w:r>
      <w:r w:rsidRPr="00006D0F">
        <w:rPr>
          <w:sz w:val="28"/>
          <w:szCs w:val="28"/>
        </w:rPr>
        <w:t xml:space="preserve"> УК Российской Федерации. </w:t>
      </w:r>
    </w:p>
    <w:p w:rsidR="008C3C13" w:rsidRPr="00006D0F" w:rsidP="00006D0F">
      <w:pPr>
        <w:ind w:right="-6" w:firstLine="720"/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>Прекращение уголовного дела в связи с примирением, является добровольным волеизъявлением сторон (потерпевшего и подсудимого (обвиняемого) при отсутс</w:t>
      </w:r>
      <w:r w:rsidR="00564311">
        <w:rPr>
          <w:sz w:val="28"/>
          <w:szCs w:val="28"/>
        </w:rPr>
        <w:t>твии препятствий применения ст.</w:t>
      </w:r>
      <w:r w:rsidRPr="00006D0F">
        <w:rPr>
          <w:sz w:val="28"/>
          <w:szCs w:val="28"/>
        </w:rPr>
        <w:t>7</w:t>
      </w:r>
      <w:r w:rsidR="00564311">
        <w:rPr>
          <w:sz w:val="28"/>
          <w:szCs w:val="28"/>
        </w:rPr>
        <w:t>6 УК Российской Федерации и ст.</w:t>
      </w:r>
      <w:r w:rsidRPr="00006D0F">
        <w:rPr>
          <w:sz w:val="28"/>
          <w:szCs w:val="28"/>
        </w:rPr>
        <w:t>25 УПК Российской Федерации.</w:t>
      </w:r>
      <w:r w:rsidRPr="00006D0F">
        <w:rPr>
          <w:sz w:val="28"/>
          <w:szCs w:val="28"/>
        </w:rPr>
        <w:t xml:space="preserve"> В судебном заседании не установлено законных оснований, препятствующих процедуре примирения.</w:t>
      </w:r>
    </w:p>
    <w:p w:rsidR="008C3C13" w:rsidRPr="00006D0F" w:rsidP="00006D0F">
      <w:pPr>
        <w:ind w:right="-6" w:firstLine="720"/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>Мировой судья считает, что исходя из личности подсудимо</w:t>
      </w:r>
      <w:r w:rsidR="007D0E24">
        <w:rPr>
          <w:sz w:val="28"/>
          <w:szCs w:val="28"/>
        </w:rPr>
        <w:t>го, всех характеризующих</w:t>
      </w:r>
      <w:r w:rsidRPr="00006D0F">
        <w:rPr>
          <w:sz w:val="28"/>
          <w:szCs w:val="28"/>
        </w:rPr>
        <w:t xml:space="preserve"> данных, поведения подсудимо</w:t>
      </w:r>
      <w:r w:rsidR="007D0E24">
        <w:rPr>
          <w:sz w:val="28"/>
          <w:szCs w:val="28"/>
        </w:rPr>
        <w:t>го</w:t>
      </w:r>
      <w:r w:rsidRPr="00006D0F">
        <w:rPr>
          <w:sz w:val="28"/>
          <w:szCs w:val="28"/>
        </w:rPr>
        <w:t xml:space="preserve"> после совершения преступления, свидетельствует о том, что исправление подсудимо</w:t>
      </w:r>
      <w:r w:rsidR="007D0E24">
        <w:rPr>
          <w:sz w:val="28"/>
          <w:szCs w:val="28"/>
        </w:rPr>
        <w:t>го</w:t>
      </w:r>
      <w:r w:rsidRPr="00006D0F">
        <w:rPr>
          <w:sz w:val="28"/>
          <w:szCs w:val="28"/>
        </w:rPr>
        <w:t xml:space="preserve"> возможно без применения к не</w:t>
      </w:r>
      <w:r w:rsidR="007D0E24">
        <w:rPr>
          <w:sz w:val="28"/>
          <w:szCs w:val="28"/>
        </w:rPr>
        <w:t>му</w:t>
      </w:r>
      <w:r w:rsidRPr="00006D0F">
        <w:rPr>
          <w:sz w:val="28"/>
          <w:szCs w:val="28"/>
        </w:rPr>
        <w:t xml:space="preserve"> уголовного наказания, которое впоследствии может негативно отразиться на личности подсудимо</w:t>
      </w:r>
      <w:r w:rsidR="007D0E24">
        <w:rPr>
          <w:sz w:val="28"/>
          <w:szCs w:val="28"/>
        </w:rPr>
        <w:t>го</w:t>
      </w:r>
      <w:r w:rsidRPr="00006D0F">
        <w:rPr>
          <w:sz w:val="28"/>
          <w:szCs w:val="28"/>
        </w:rPr>
        <w:t>.</w:t>
      </w:r>
    </w:p>
    <w:p w:rsidR="008C3C13" w:rsidRPr="00006D0F" w:rsidP="00006D0F">
      <w:pPr>
        <w:pStyle w:val="BodyText"/>
        <w:ind w:firstLine="720"/>
        <w:contextualSpacing/>
        <w:rPr>
          <w:sz w:val="28"/>
          <w:szCs w:val="28"/>
        </w:rPr>
      </w:pPr>
      <w:r w:rsidRPr="00006D0F">
        <w:rPr>
          <w:sz w:val="28"/>
          <w:szCs w:val="28"/>
        </w:rPr>
        <w:t xml:space="preserve">Мера процессуального принуждения в виде обязательства о явке в отношении </w:t>
      </w:r>
      <w:r w:rsidR="007D0E24">
        <w:rPr>
          <w:sz w:val="28"/>
          <w:szCs w:val="28"/>
        </w:rPr>
        <w:t>Хомицкого С.С.</w:t>
      </w:r>
      <w:r w:rsidRPr="00006D0F">
        <w:rPr>
          <w:sz w:val="28"/>
          <w:szCs w:val="28"/>
        </w:rPr>
        <w:t xml:space="preserve"> подлежит отмене по вступлению постановления в законную силу. </w:t>
      </w:r>
    </w:p>
    <w:p w:rsidR="008C3C13" w:rsidRPr="00006D0F" w:rsidP="00006D0F">
      <w:pPr>
        <w:ind w:firstLine="562"/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>Гражданский иск по делу не заявлен.</w:t>
      </w:r>
    </w:p>
    <w:p w:rsidR="00F86A25" w:rsidRPr="008301B9" w:rsidP="00A04E06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8301B9">
        <w:rPr>
          <w:rFonts w:ascii="Times New Roman" w:hAnsi="Times New Roman" w:cs="Times New Roman"/>
          <w:sz w:val="28"/>
          <w:szCs w:val="28"/>
        </w:rPr>
        <w:t>Вещественными доказательствами надлежит ра</w:t>
      </w:r>
      <w:r w:rsidR="008301B9">
        <w:rPr>
          <w:rFonts w:ascii="Times New Roman" w:hAnsi="Times New Roman" w:cs="Times New Roman"/>
          <w:sz w:val="28"/>
          <w:szCs w:val="28"/>
        </w:rPr>
        <w:t>спорядиться в соответствии с ч.3 ст.</w:t>
      </w:r>
      <w:r w:rsidRPr="008301B9">
        <w:rPr>
          <w:rFonts w:ascii="Times New Roman" w:hAnsi="Times New Roman" w:cs="Times New Roman"/>
          <w:sz w:val="28"/>
          <w:szCs w:val="28"/>
        </w:rPr>
        <w:t>81 УПК Российской Федерации</w:t>
      </w:r>
      <w:r w:rsidRPr="008301B9" w:rsidR="00360D9B">
        <w:rPr>
          <w:rFonts w:ascii="Times New Roman" w:hAnsi="Times New Roman" w:cs="Times New Roman"/>
          <w:sz w:val="28"/>
          <w:szCs w:val="28"/>
        </w:rPr>
        <w:t>:</w:t>
      </w:r>
      <w:r w:rsidRPr="008301B9">
        <w:rPr>
          <w:rFonts w:ascii="Times New Roman" w:hAnsi="Times New Roman" w:cs="Times New Roman"/>
          <w:sz w:val="28"/>
          <w:szCs w:val="28"/>
        </w:rPr>
        <w:t xml:space="preserve">  -</w:t>
      </w:r>
      <w:r w:rsidRPr="008301B9" w:rsidR="00A04E06">
        <w:rPr>
          <w:rFonts w:ascii="Times New Roman" w:hAnsi="Times New Roman" w:cs="Times New Roman"/>
          <w:sz w:val="28"/>
          <w:szCs w:val="28"/>
        </w:rPr>
        <w:t xml:space="preserve"> хозяйственный нож, который согласно квитанции № 274 от 10 июня 2019 года хранится в камере хранения вещественных доказательств МО МВД России «Сакский», по адресу: </w:t>
      </w:r>
      <w:r w:rsidR="00285C49">
        <w:rPr>
          <w:rFonts w:ascii="Times New Roman" w:hAnsi="Times New Roman" w:cs="Times New Roman"/>
          <w:sz w:val="28"/>
          <w:szCs w:val="28"/>
        </w:rPr>
        <w:t>АДРЕС</w:t>
      </w:r>
      <w:r w:rsidRPr="008301B9" w:rsidR="00A04E06">
        <w:rPr>
          <w:rFonts w:ascii="Times New Roman" w:hAnsi="Times New Roman" w:cs="Times New Roman"/>
          <w:sz w:val="28"/>
          <w:szCs w:val="28"/>
        </w:rPr>
        <w:t xml:space="preserve"> (л.д.</w:t>
      </w:r>
      <w:r w:rsidR="0079526C">
        <w:rPr>
          <w:rFonts w:ascii="Times New Roman" w:hAnsi="Times New Roman" w:cs="Times New Roman"/>
          <w:sz w:val="28"/>
          <w:szCs w:val="28"/>
        </w:rPr>
        <w:t>166</w:t>
      </w:r>
      <w:r w:rsidRPr="008301B9" w:rsidR="00A04E06">
        <w:rPr>
          <w:rFonts w:ascii="Times New Roman" w:hAnsi="Times New Roman" w:cs="Times New Roman"/>
          <w:sz w:val="28"/>
          <w:szCs w:val="28"/>
        </w:rPr>
        <w:t>), необходимо уничтожить.</w:t>
      </w:r>
    </w:p>
    <w:p w:rsidR="008C3C13" w:rsidP="00006D0F">
      <w:pPr>
        <w:shd w:val="clear" w:color="auto" w:fill="FFFFFF"/>
        <w:tabs>
          <w:tab w:val="left" w:pos="238"/>
        </w:tabs>
        <w:ind w:left="50" w:right="24"/>
        <w:contextualSpacing/>
        <w:jc w:val="both"/>
        <w:rPr>
          <w:sz w:val="28"/>
          <w:szCs w:val="28"/>
        </w:rPr>
      </w:pPr>
      <w:r w:rsidRPr="008301B9">
        <w:rPr>
          <w:sz w:val="28"/>
          <w:szCs w:val="28"/>
        </w:rPr>
        <w:t xml:space="preserve">       На основании изложенного, руководствуясь </w:t>
      </w:r>
      <w:r w:rsidRPr="008301B9">
        <w:rPr>
          <w:sz w:val="28"/>
          <w:szCs w:val="28"/>
        </w:rPr>
        <w:t>ст.ст</w:t>
      </w:r>
      <w:r w:rsidRPr="008301B9">
        <w:rPr>
          <w:sz w:val="28"/>
          <w:szCs w:val="28"/>
        </w:rPr>
        <w:t>. 25, 254 УПК</w:t>
      </w:r>
      <w:r w:rsidR="0079526C">
        <w:rPr>
          <w:sz w:val="28"/>
          <w:szCs w:val="28"/>
        </w:rPr>
        <w:t xml:space="preserve"> Российской Федерации, ст.</w:t>
      </w:r>
      <w:r w:rsidRPr="00006D0F">
        <w:rPr>
          <w:sz w:val="28"/>
          <w:szCs w:val="28"/>
        </w:rPr>
        <w:t>76 УК Российской Федерации, мировой судья, -</w:t>
      </w:r>
    </w:p>
    <w:p w:rsidR="0079526C" w:rsidRPr="00006D0F" w:rsidP="00006D0F">
      <w:pPr>
        <w:shd w:val="clear" w:color="auto" w:fill="FFFFFF"/>
        <w:tabs>
          <w:tab w:val="left" w:pos="238"/>
        </w:tabs>
        <w:ind w:left="50" w:right="24"/>
        <w:contextualSpacing/>
        <w:jc w:val="both"/>
        <w:rPr>
          <w:sz w:val="28"/>
          <w:szCs w:val="28"/>
        </w:rPr>
      </w:pPr>
    </w:p>
    <w:p w:rsidR="008C3C13" w:rsidRPr="00006D0F" w:rsidP="00006D0F">
      <w:pPr>
        <w:ind w:right="-6"/>
        <w:contextualSpacing/>
        <w:jc w:val="center"/>
        <w:rPr>
          <w:sz w:val="28"/>
          <w:szCs w:val="28"/>
        </w:rPr>
      </w:pPr>
      <w:r w:rsidRPr="00006D0F">
        <w:rPr>
          <w:sz w:val="28"/>
          <w:szCs w:val="28"/>
        </w:rPr>
        <w:t>п</w:t>
      </w:r>
      <w:r w:rsidRPr="00006D0F">
        <w:rPr>
          <w:sz w:val="28"/>
          <w:szCs w:val="28"/>
        </w:rPr>
        <w:t xml:space="preserve"> о с т а н о в и л:</w:t>
      </w:r>
    </w:p>
    <w:p w:rsidR="00F86A25" w:rsidRPr="00006D0F" w:rsidP="00006D0F">
      <w:pPr>
        <w:ind w:right="-6"/>
        <w:contextualSpacing/>
        <w:jc w:val="center"/>
        <w:rPr>
          <w:sz w:val="28"/>
          <w:szCs w:val="28"/>
        </w:rPr>
      </w:pPr>
    </w:p>
    <w:p w:rsidR="008C3C13" w:rsidRPr="00006D0F" w:rsidP="00006D0F">
      <w:pPr>
        <w:ind w:right="-6" w:firstLine="720"/>
        <w:contextualSpacing/>
        <w:jc w:val="both"/>
        <w:rPr>
          <w:sz w:val="28"/>
          <w:szCs w:val="28"/>
        </w:rPr>
      </w:pPr>
      <w:r w:rsidRPr="00006D0F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Pr="0079526C" w:rsidR="0079526C">
        <w:rPr>
          <w:sz w:val="28"/>
          <w:szCs w:val="28"/>
        </w:rPr>
        <w:t xml:space="preserve">Хомицкого </w:t>
      </w:r>
      <w:r w:rsidR="00285C49">
        <w:rPr>
          <w:sz w:val="28"/>
          <w:szCs w:val="28"/>
        </w:rPr>
        <w:t>С.С.</w:t>
      </w:r>
      <w:r w:rsidRPr="00006D0F" w:rsidR="0079526C">
        <w:rPr>
          <w:b/>
          <w:sz w:val="28"/>
          <w:szCs w:val="28"/>
        </w:rPr>
        <w:t xml:space="preserve">, </w:t>
      </w:r>
      <w:r w:rsidR="00285C49">
        <w:rPr>
          <w:sz w:val="28"/>
          <w:szCs w:val="28"/>
        </w:rPr>
        <w:t>ДД.ММ</w:t>
      </w:r>
      <w:r w:rsidR="00285C49">
        <w:rPr>
          <w:sz w:val="28"/>
          <w:szCs w:val="28"/>
        </w:rPr>
        <w:t>.Г</w:t>
      </w:r>
      <w:r w:rsidR="00285C49">
        <w:rPr>
          <w:sz w:val="28"/>
          <w:szCs w:val="28"/>
        </w:rPr>
        <w:t>ГГГ</w:t>
      </w:r>
      <w:r w:rsidRPr="00006D0F" w:rsidR="0079526C">
        <w:rPr>
          <w:sz w:val="28"/>
          <w:szCs w:val="28"/>
        </w:rPr>
        <w:t xml:space="preserve"> года рождения</w:t>
      </w:r>
      <w:r w:rsidRPr="00006D0F">
        <w:rPr>
          <w:sz w:val="28"/>
          <w:szCs w:val="28"/>
        </w:rPr>
        <w:t>, обвиняемо</w:t>
      </w:r>
      <w:r w:rsidRPr="00006D0F" w:rsidR="00030067">
        <w:rPr>
          <w:sz w:val="28"/>
          <w:szCs w:val="28"/>
        </w:rPr>
        <w:t>ю</w:t>
      </w:r>
      <w:r w:rsidRPr="00006D0F">
        <w:rPr>
          <w:sz w:val="28"/>
          <w:szCs w:val="28"/>
        </w:rPr>
        <w:t xml:space="preserve"> в совершении преступления, предусмотренного ч.</w:t>
      </w:r>
      <w:r w:rsidR="0079526C">
        <w:rPr>
          <w:sz w:val="28"/>
          <w:szCs w:val="28"/>
        </w:rPr>
        <w:t>1 ст.119</w:t>
      </w:r>
      <w:r w:rsidRPr="00006D0F">
        <w:rPr>
          <w:sz w:val="28"/>
          <w:szCs w:val="28"/>
        </w:rPr>
        <w:t xml:space="preserve"> УК Российской Федерации, по основаниям, предусмотренным ст.25 УПК Российской Федерации, ст.76 УК Российской Федерации – в связи с примирением с потерпевшей стороной, а именно с </w:t>
      </w:r>
      <w:r w:rsidRPr="00006D0F" w:rsidR="004D3432">
        <w:rPr>
          <w:sz w:val="28"/>
          <w:szCs w:val="28"/>
        </w:rPr>
        <w:t>потерпевш</w:t>
      </w:r>
      <w:r w:rsidRPr="00006D0F" w:rsidR="00DD1DF5">
        <w:rPr>
          <w:sz w:val="28"/>
          <w:szCs w:val="28"/>
        </w:rPr>
        <w:t>ей</w:t>
      </w:r>
      <w:r w:rsidRPr="00006D0F" w:rsidR="0025671D">
        <w:rPr>
          <w:sz w:val="28"/>
          <w:szCs w:val="28"/>
        </w:rPr>
        <w:t xml:space="preserve"> </w:t>
      </w:r>
      <w:r w:rsidR="00857467">
        <w:rPr>
          <w:sz w:val="28"/>
          <w:szCs w:val="28"/>
        </w:rPr>
        <w:t>ФИО</w:t>
      </w:r>
      <w:r w:rsidR="0079526C">
        <w:rPr>
          <w:sz w:val="28"/>
          <w:szCs w:val="28"/>
        </w:rPr>
        <w:t xml:space="preserve"> и потерпевшей </w:t>
      </w:r>
      <w:r w:rsidR="00857467">
        <w:rPr>
          <w:sz w:val="28"/>
          <w:szCs w:val="28"/>
        </w:rPr>
        <w:t>ФИО</w:t>
      </w:r>
      <w:r w:rsidR="0079526C">
        <w:rPr>
          <w:sz w:val="28"/>
          <w:szCs w:val="28"/>
        </w:rPr>
        <w:t>.</w:t>
      </w:r>
    </w:p>
    <w:p w:rsidR="008C3C13" w:rsidRPr="00006D0F" w:rsidP="00006D0F">
      <w:pPr>
        <w:pStyle w:val="BodyText"/>
        <w:ind w:firstLine="720"/>
        <w:contextualSpacing/>
        <w:rPr>
          <w:sz w:val="28"/>
          <w:szCs w:val="28"/>
        </w:rPr>
      </w:pPr>
      <w:r w:rsidRPr="00006D0F">
        <w:rPr>
          <w:sz w:val="28"/>
          <w:szCs w:val="28"/>
        </w:rPr>
        <w:t xml:space="preserve">Меру процессуального принуждения в виде обязательства о явке в отношении </w:t>
      </w:r>
      <w:r w:rsidR="0079526C">
        <w:rPr>
          <w:sz w:val="28"/>
          <w:szCs w:val="28"/>
        </w:rPr>
        <w:t>Хомицкого С.С.</w:t>
      </w:r>
      <w:r w:rsidRPr="00006D0F" w:rsidR="001E6470">
        <w:rPr>
          <w:sz w:val="28"/>
          <w:szCs w:val="28"/>
        </w:rPr>
        <w:t xml:space="preserve"> </w:t>
      </w:r>
      <w:r w:rsidRPr="00006D0F">
        <w:rPr>
          <w:sz w:val="28"/>
          <w:szCs w:val="28"/>
        </w:rPr>
        <w:t>отменить по вступлению</w:t>
      </w:r>
      <w:r w:rsidRPr="00006D0F" w:rsidR="00FF1AD7">
        <w:rPr>
          <w:sz w:val="28"/>
          <w:szCs w:val="28"/>
        </w:rPr>
        <w:t xml:space="preserve"> постановления в законную силу.</w:t>
      </w:r>
    </w:p>
    <w:p w:rsidR="00FF1AD7" w:rsidRPr="00006D0F" w:rsidP="0079526C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006D0F">
        <w:rPr>
          <w:rFonts w:ascii="Times New Roman" w:hAnsi="Times New Roman" w:cs="Times New Roman"/>
          <w:sz w:val="28"/>
          <w:szCs w:val="28"/>
        </w:rPr>
        <w:t>Вещественны</w:t>
      </w:r>
      <w:r w:rsidRPr="00006D0F" w:rsidR="00421561">
        <w:rPr>
          <w:rFonts w:ascii="Times New Roman" w:hAnsi="Times New Roman" w:cs="Times New Roman"/>
          <w:sz w:val="28"/>
          <w:szCs w:val="28"/>
        </w:rPr>
        <w:t>е</w:t>
      </w:r>
      <w:r w:rsidRPr="00006D0F">
        <w:rPr>
          <w:rFonts w:ascii="Times New Roman" w:hAnsi="Times New Roman" w:cs="Times New Roman"/>
          <w:sz w:val="28"/>
          <w:szCs w:val="28"/>
        </w:rPr>
        <w:t xml:space="preserve"> доказательства</w:t>
      </w:r>
      <w:r w:rsidRPr="00006D0F" w:rsidR="00360D9B">
        <w:rPr>
          <w:rFonts w:ascii="Times New Roman" w:hAnsi="Times New Roman" w:cs="Times New Roman"/>
          <w:sz w:val="28"/>
          <w:szCs w:val="28"/>
        </w:rPr>
        <w:t>:</w:t>
      </w:r>
      <w:r w:rsidRPr="00006D0F" w:rsidR="0025671D">
        <w:rPr>
          <w:rFonts w:ascii="Times New Roman" w:hAnsi="Times New Roman" w:cs="Times New Roman"/>
          <w:sz w:val="28"/>
          <w:szCs w:val="28"/>
        </w:rPr>
        <w:t xml:space="preserve"> </w:t>
      </w:r>
      <w:r w:rsidRPr="008301B9" w:rsidR="0079526C">
        <w:rPr>
          <w:rFonts w:ascii="Times New Roman" w:hAnsi="Times New Roman" w:cs="Times New Roman"/>
          <w:sz w:val="28"/>
          <w:szCs w:val="28"/>
        </w:rPr>
        <w:t xml:space="preserve">хозяйственный нож, который согласно квитанции № 274 от 10 июня 2019 года хранится в камере хранения вещественных доказательств МО МВД России «Сакский», по адресу: </w:t>
      </w:r>
      <w:r w:rsidR="00857467">
        <w:rPr>
          <w:rFonts w:ascii="Times New Roman" w:hAnsi="Times New Roman" w:cs="Times New Roman"/>
          <w:sz w:val="28"/>
          <w:szCs w:val="28"/>
        </w:rPr>
        <w:t>АДРЕС</w:t>
      </w:r>
      <w:r w:rsidRPr="008301B9" w:rsidR="0079526C">
        <w:rPr>
          <w:rFonts w:ascii="Times New Roman" w:hAnsi="Times New Roman" w:cs="Times New Roman"/>
          <w:sz w:val="28"/>
          <w:szCs w:val="28"/>
        </w:rPr>
        <w:t xml:space="preserve"> (л.д.</w:t>
      </w:r>
      <w:r w:rsidR="0079526C">
        <w:rPr>
          <w:rFonts w:ascii="Times New Roman" w:hAnsi="Times New Roman" w:cs="Times New Roman"/>
          <w:sz w:val="28"/>
          <w:szCs w:val="28"/>
        </w:rPr>
        <w:t>166)</w:t>
      </w:r>
      <w:r w:rsidRPr="008301B9" w:rsidR="0079526C">
        <w:rPr>
          <w:rFonts w:ascii="Times New Roman" w:hAnsi="Times New Roman" w:cs="Times New Roman"/>
          <w:sz w:val="28"/>
          <w:szCs w:val="28"/>
        </w:rPr>
        <w:t xml:space="preserve"> уничтожить</w:t>
      </w:r>
      <w:r w:rsidRPr="00006D0F" w:rsidR="001E6470">
        <w:rPr>
          <w:rFonts w:ascii="Times New Roman" w:hAnsi="Times New Roman" w:cs="Times New Roman"/>
          <w:sz w:val="28"/>
          <w:szCs w:val="28"/>
        </w:rPr>
        <w:t xml:space="preserve">.  </w:t>
      </w:r>
      <w:r w:rsidRPr="00006D0F" w:rsidR="00256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C13" w:rsidRPr="00006D0F" w:rsidP="00006D0F">
      <w:pPr>
        <w:ind w:firstLine="709"/>
        <w:contextualSpacing/>
        <w:jc w:val="both"/>
        <w:rPr>
          <w:sz w:val="28"/>
          <w:szCs w:val="28"/>
        </w:rPr>
      </w:pPr>
      <w:r w:rsidRPr="00006D0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Сакский районный суд Республики Крым </w:t>
      </w:r>
      <w:r w:rsidRPr="00006D0F">
        <w:rPr>
          <w:sz w:val="28"/>
          <w:szCs w:val="28"/>
        </w:rPr>
        <w:t>через судебный участок № 71 Сакского судебного района (Сакский  муниципальный район и городской округ Саки) Республики Крым в течение десяти суток со дня его вынесения.</w:t>
      </w:r>
    </w:p>
    <w:p w:rsidR="008C3C13" w:rsidRPr="00006D0F" w:rsidP="00006D0F">
      <w:pPr>
        <w:pStyle w:val="Heading1"/>
        <w:numPr>
          <w:ilvl w:val="0"/>
          <w:numId w:val="0"/>
        </w:numPr>
        <w:ind w:firstLine="567"/>
        <w:contextualSpacing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RPr="00006D0F" w:rsidP="00006D0F">
      <w:pPr>
        <w:pStyle w:val="Heading1"/>
        <w:numPr>
          <w:ilvl w:val="0"/>
          <w:numId w:val="0"/>
        </w:numPr>
        <w:tabs>
          <w:tab w:val="num" w:pos="432"/>
        </w:tabs>
        <w:contextualSpacing/>
        <w:jc w:val="center"/>
        <w:rPr>
          <w:rFonts w:ascii="Times New Roman" w:hAnsi="Times New Roman" w:cs="Times New Roman"/>
          <w:b w:val="0"/>
          <w:szCs w:val="28"/>
        </w:rPr>
      </w:pPr>
      <w:r w:rsidRPr="00006D0F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006D0F">
        <w:rPr>
          <w:rFonts w:ascii="Times New Roman" w:hAnsi="Times New Roman" w:cs="Times New Roman"/>
          <w:b w:val="0"/>
          <w:szCs w:val="28"/>
        </w:rPr>
        <w:tab/>
      </w:r>
      <w:r w:rsidRPr="00006D0F">
        <w:rPr>
          <w:rFonts w:ascii="Times New Roman" w:hAnsi="Times New Roman" w:cs="Times New Roman"/>
          <w:b w:val="0"/>
          <w:szCs w:val="28"/>
        </w:rPr>
        <w:tab/>
      </w:r>
      <w:r w:rsidRPr="00006D0F">
        <w:rPr>
          <w:rFonts w:ascii="Times New Roman" w:hAnsi="Times New Roman" w:cs="Times New Roman"/>
          <w:b w:val="0"/>
          <w:szCs w:val="28"/>
        </w:rPr>
        <w:tab/>
      </w:r>
      <w:r w:rsidRPr="00006D0F">
        <w:rPr>
          <w:rFonts w:ascii="Times New Roman" w:hAnsi="Times New Roman" w:cs="Times New Roman"/>
          <w:b w:val="0"/>
          <w:szCs w:val="28"/>
        </w:rPr>
        <w:tab/>
        <w:t xml:space="preserve">                           </w:t>
      </w:r>
      <w:r w:rsidRPr="00006D0F" w:rsidR="004D3432">
        <w:rPr>
          <w:rFonts w:ascii="Times New Roman" w:hAnsi="Times New Roman" w:cs="Times New Roman"/>
          <w:b w:val="0"/>
          <w:szCs w:val="28"/>
        </w:rPr>
        <w:t xml:space="preserve">    </w:t>
      </w:r>
      <w:r w:rsidRPr="00006D0F">
        <w:rPr>
          <w:rFonts w:ascii="Times New Roman" w:hAnsi="Times New Roman" w:cs="Times New Roman"/>
          <w:b w:val="0"/>
          <w:szCs w:val="28"/>
        </w:rPr>
        <w:t xml:space="preserve"> </w:t>
      </w:r>
      <w:r w:rsidRPr="00006D0F" w:rsidR="004D3432">
        <w:rPr>
          <w:rFonts w:ascii="Times New Roman" w:hAnsi="Times New Roman" w:cs="Times New Roman"/>
          <w:b w:val="0"/>
          <w:szCs w:val="28"/>
        </w:rPr>
        <w:t>И.В. Липовская</w:t>
      </w:r>
    </w:p>
    <w:p w:rsidR="002A56C7" w:rsidRPr="00006D0F" w:rsidP="00006D0F">
      <w:pPr>
        <w:contextualSpacing/>
        <w:rPr>
          <w:sz w:val="28"/>
          <w:szCs w:val="28"/>
          <w:lang w:eastAsia="ar-SA"/>
        </w:rPr>
      </w:pPr>
    </w:p>
    <w:sectPr w:rsidSect="007D0E24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 w:code="9"/>
      <w:pgMar w:top="709" w:right="851" w:bottom="851" w:left="1701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968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7968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968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968">
    <w:pPr>
      <w:pStyle w:val="Footer"/>
      <w:jc w:val="center"/>
    </w:pPr>
  </w:p>
  <w:p w:rsidR="00B7796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77134548"/>
      <w:docPartObj>
        <w:docPartGallery w:val="Page Numbers (Top of Page)"/>
        <w:docPartUnique/>
      </w:docPartObj>
    </w:sdtPr>
    <w:sdtContent>
      <w:p w:rsidR="00B779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4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7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968">
    <w:pPr>
      <w:pStyle w:val="Header"/>
      <w:jc w:val="center"/>
    </w:pPr>
  </w:p>
  <w:p w:rsidR="00B77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DA"/>
    <w:rsid w:val="00006520"/>
    <w:rsid w:val="00006D0F"/>
    <w:rsid w:val="00013140"/>
    <w:rsid w:val="00013C84"/>
    <w:rsid w:val="00015DBE"/>
    <w:rsid w:val="00030067"/>
    <w:rsid w:val="00030182"/>
    <w:rsid w:val="00031A46"/>
    <w:rsid w:val="000377E4"/>
    <w:rsid w:val="00037972"/>
    <w:rsid w:val="000550BF"/>
    <w:rsid w:val="0005767B"/>
    <w:rsid w:val="000801DC"/>
    <w:rsid w:val="0008412E"/>
    <w:rsid w:val="0009213E"/>
    <w:rsid w:val="00093E1F"/>
    <w:rsid w:val="000A5654"/>
    <w:rsid w:val="000B3A44"/>
    <w:rsid w:val="000E09F6"/>
    <w:rsid w:val="000E0BF3"/>
    <w:rsid w:val="000E2606"/>
    <w:rsid w:val="000E453C"/>
    <w:rsid w:val="000F0C51"/>
    <w:rsid w:val="00101FF0"/>
    <w:rsid w:val="00113BE3"/>
    <w:rsid w:val="0012230F"/>
    <w:rsid w:val="00124F21"/>
    <w:rsid w:val="001469AD"/>
    <w:rsid w:val="00146AAF"/>
    <w:rsid w:val="00152E7B"/>
    <w:rsid w:val="00153B9A"/>
    <w:rsid w:val="00153D8B"/>
    <w:rsid w:val="001964B8"/>
    <w:rsid w:val="001A0EAC"/>
    <w:rsid w:val="001A6DF1"/>
    <w:rsid w:val="001B0AB3"/>
    <w:rsid w:val="001B1FC9"/>
    <w:rsid w:val="001B2C4A"/>
    <w:rsid w:val="001B578C"/>
    <w:rsid w:val="001E2340"/>
    <w:rsid w:val="001E4890"/>
    <w:rsid w:val="001E6470"/>
    <w:rsid w:val="00201FD4"/>
    <w:rsid w:val="002032BB"/>
    <w:rsid w:val="00206072"/>
    <w:rsid w:val="002067D3"/>
    <w:rsid w:val="002072C4"/>
    <w:rsid w:val="00207340"/>
    <w:rsid w:val="00211851"/>
    <w:rsid w:val="002141F1"/>
    <w:rsid w:val="0023182A"/>
    <w:rsid w:val="00240A19"/>
    <w:rsid w:val="00252E60"/>
    <w:rsid w:val="0025671D"/>
    <w:rsid w:val="00256C3B"/>
    <w:rsid w:val="00283411"/>
    <w:rsid w:val="00285C49"/>
    <w:rsid w:val="00285E6F"/>
    <w:rsid w:val="002877C3"/>
    <w:rsid w:val="002A2734"/>
    <w:rsid w:val="002A3C63"/>
    <w:rsid w:val="002A56C7"/>
    <w:rsid w:val="002B0BFE"/>
    <w:rsid w:val="002C0A77"/>
    <w:rsid w:val="002C0CF1"/>
    <w:rsid w:val="002D4BE6"/>
    <w:rsid w:val="002E4246"/>
    <w:rsid w:val="002E57EB"/>
    <w:rsid w:val="003065A1"/>
    <w:rsid w:val="00307E85"/>
    <w:rsid w:val="00314724"/>
    <w:rsid w:val="003267D4"/>
    <w:rsid w:val="00333AD1"/>
    <w:rsid w:val="00346CBF"/>
    <w:rsid w:val="00360D9B"/>
    <w:rsid w:val="0036414F"/>
    <w:rsid w:val="00366F4E"/>
    <w:rsid w:val="00374878"/>
    <w:rsid w:val="003823AD"/>
    <w:rsid w:val="003A0E38"/>
    <w:rsid w:val="003A1FB9"/>
    <w:rsid w:val="003A722C"/>
    <w:rsid w:val="003A7BD5"/>
    <w:rsid w:val="003C26C7"/>
    <w:rsid w:val="003C2FB9"/>
    <w:rsid w:val="003D06F8"/>
    <w:rsid w:val="003D1235"/>
    <w:rsid w:val="003D73A6"/>
    <w:rsid w:val="003E0A20"/>
    <w:rsid w:val="003E3C5C"/>
    <w:rsid w:val="00401508"/>
    <w:rsid w:val="00404399"/>
    <w:rsid w:val="004131D3"/>
    <w:rsid w:val="00417219"/>
    <w:rsid w:val="00421561"/>
    <w:rsid w:val="00424A75"/>
    <w:rsid w:val="00466E07"/>
    <w:rsid w:val="00481CA9"/>
    <w:rsid w:val="00492D83"/>
    <w:rsid w:val="004A3518"/>
    <w:rsid w:val="004A6414"/>
    <w:rsid w:val="004D3432"/>
    <w:rsid w:val="004D4C28"/>
    <w:rsid w:val="004F29AA"/>
    <w:rsid w:val="00512136"/>
    <w:rsid w:val="00513A0F"/>
    <w:rsid w:val="00517CB1"/>
    <w:rsid w:val="0052195B"/>
    <w:rsid w:val="00521EEC"/>
    <w:rsid w:val="005229CA"/>
    <w:rsid w:val="00524FB6"/>
    <w:rsid w:val="00525AB8"/>
    <w:rsid w:val="00545D1C"/>
    <w:rsid w:val="00554687"/>
    <w:rsid w:val="00554CDF"/>
    <w:rsid w:val="00564311"/>
    <w:rsid w:val="00575A06"/>
    <w:rsid w:val="00577C3A"/>
    <w:rsid w:val="0058418E"/>
    <w:rsid w:val="00586B82"/>
    <w:rsid w:val="005911E7"/>
    <w:rsid w:val="00591B32"/>
    <w:rsid w:val="005B24A2"/>
    <w:rsid w:val="005B2580"/>
    <w:rsid w:val="005B2B51"/>
    <w:rsid w:val="005D4F3E"/>
    <w:rsid w:val="005E78A5"/>
    <w:rsid w:val="005F1821"/>
    <w:rsid w:val="005F7BA6"/>
    <w:rsid w:val="00605619"/>
    <w:rsid w:val="006113F1"/>
    <w:rsid w:val="006114C7"/>
    <w:rsid w:val="0061250F"/>
    <w:rsid w:val="006162D1"/>
    <w:rsid w:val="006307B5"/>
    <w:rsid w:val="00642437"/>
    <w:rsid w:val="00646C99"/>
    <w:rsid w:val="006559C1"/>
    <w:rsid w:val="006602D3"/>
    <w:rsid w:val="006645E3"/>
    <w:rsid w:val="00673C8D"/>
    <w:rsid w:val="00677D11"/>
    <w:rsid w:val="006813C9"/>
    <w:rsid w:val="00690882"/>
    <w:rsid w:val="006A3E58"/>
    <w:rsid w:val="006B0F94"/>
    <w:rsid w:val="006B3001"/>
    <w:rsid w:val="006B3322"/>
    <w:rsid w:val="006C3A04"/>
    <w:rsid w:val="006C70C2"/>
    <w:rsid w:val="006D42D0"/>
    <w:rsid w:val="006E02BE"/>
    <w:rsid w:val="006F13C7"/>
    <w:rsid w:val="006F7942"/>
    <w:rsid w:val="007008EF"/>
    <w:rsid w:val="0073640B"/>
    <w:rsid w:val="00740C17"/>
    <w:rsid w:val="00740F51"/>
    <w:rsid w:val="00741C69"/>
    <w:rsid w:val="00741D21"/>
    <w:rsid w:val="007441AA"/>
    <w:rsid w:val="00751D19"/>
    <w:rsid w:val="00761772"/>
    <w:rsid w:val="00764F7C"/>
    <w:rsid w:val="007708BC"/>
    <w:rsid w:val="0079026C"/>
    <w:rsid w:val="0079526C"/>
    <w:rsid w:val="00797958"/>
    <w:rsid w:val="007A0AD7"/>
    <w:rsid w:val="007B49F6"/>
    <w:rsid w:val="007C3E68"/>
    <w:rsid w:val="007D0E24"/>
    <w:rsid w:val="007E26C7"/>
    <w:rsid w:val="007F317E"/>
    <w:rsid w:val="00802BDD"/>
    <w:rsid w:val="00802D35"/>
    <w:rsid w:val="0081261D"/>
    <w:rsid w:val="0081452B"/>
    <w:rsid w:val="008301B9"/>
    <w:rsid w:val="0083179A"/>
    <w:rsid w:val="0085025D"/>
    <w:rsid w:val="00853F76"/>
    <w:rsid w:val="00857467"/>
    <w:rsid w:val="0086014F"/>
    <w:rsid w:val="00874265"/>
    <w:rsid w:val="0088290F"/>
    <w:rsid w:val="0089745D"/>
    <w:rsid w:val="008A5B47"/>
    <w:rsid w:val="008A7530"/>
    <w:rsid w:val="008C222B"/>
    <w:rsid w:val="008C3C13"/>
    <w:rsid w:val="008C7C1F"/>
    <w:rsid w:val="008D2D3F"/>
    <w:rsid w:val="008D3F3F"/>
    <w:rsid w:val="008E2486"/>
    <w:rsid w:val="00901649"/>
    <w:rsid w:val="0090733A"/>
    <w:rsid w:val="00935156"/>
    <w:rsid w:val="00941462"/>
    <w:rsid w:val="009452EA"/>
    <w:rsid w:val="0095325D"/>
    <w:rsid w:val="00957951"/>
    <w:rsid w:val="009606C8"/>
    <w:rsid w:val="00976DB9"/>
    <w:rsid w:val="009813DA"/>
    <w:rsid w:val="00982CB4"/>
    <w:rsid w:val="00992075"/>
    <w:rsid w:val="0099740C"/>
    <w:rsid w:val="009E59B9"/>
    <w:rsid w:val="009E7499"/>
    <w:rsid w:val="00A02ADB"/>
    <w:rsid w:val="00A04E06"/>
    <w:rsid w:val="00A05368"/>
    <w:rsid w:val="00A342BC"/>
    <w:rsid w:val="00A476AE"/>
    <w:rsid w:val="00A50D53"/>
    <w:rsid w:val="00A54529"/>
    <w:rsid w:val="00A61D4B"/>
    <w:rsid w:val="00A650AB"/>
    <w:rsid w:val="00A80F0B"/>
    <w:rsid w:val="00A969FD"/>
    <w:rsid w:val="00A97D42"/>
    <w:rsid w:val="00AA15A5"/>
    <w:rsid w:val="00AC0E51"/>
    <w:rsid w:val="00AC25B9"/>
    <w:rsid w:val="00AD2F2E"/>
    <w:rsid w:val="00AE6196"/>
    <w:rsid w:val="00AF2AC1"/>
    <w:rsid w:val="00AF3018"/>
    <w:rsid w:val="00AF63D1"/>
    <w:rsid w:val="00B02974"/>
    <w:rsid w:val="00B112E9"/>
    <w:rsid w:val="00B114E3"/>
    <w:rsid w:val="00B1467F"/>
    <w:rsid w:val="00B15D64"/>
    <w:rsid w:val="00B2262C"/>
    <w:rsid w:val="00B242B7"/>
    <w:rsid w:val="00B25B47"/>
    <w:rsid w:val="00B315C3"/>
    <w:rsid w:val="00B37328"/>
    <w:rsid w:val="00B3799E"/>
    <w:rsid w:val="00B40E69"/>
    <w:rsid w:val="00B4484F"/>
    <w:rsid w:val="00B53E18"/>
    <w:rsid w:val="00B71C45"/>
    <w:rsid w:val="00B7323F"/>
    <w:rsid w:val="00B75B42"/>
    <w:rsid w:val="00B775B2"/>
    <w:rsid w:val="00B77968"/>
    <w:rsid w:val="00B77E91"/>
    <w:rsid w:val="00B87F62"/>
    <w:rsid w:val="00B96B57"/>
    <w:rsid w:val="00BA5BE4"/>
    <w:rsid w:val="00BA7FEB"/>
    <w:rsid w:val="00BB1E7A"/>
    <w:rsid w:val="00BB2FD8"/>
    <w:rsid w:val="00BC018E"/>
    <w:rsid w:val="00BD0209"/>
    <w:rsid w:val="00BD3128"/>
    <w:rsid w:val="00BE2AEF"/>
    <w:rsid w:val="00BE4648"/>
    <w:rsid w:val="00BF1788"/>
    <w:rsid w:val="00BF4433"/>
    <w:rsid w:val="00BF553B"/>
    <w:rsid w:val="00BF7896"/>
    <w:rsid w:val="00C17392"/>
    <w:rsid w:val="00C25EC5"/>
    <w:rsid w:val="00C2706A"/>
    <w:rsid w:val="00C3254E"/>
    <w:rsid w:val="00C34D0C"/>
    <w:rsid w:val="00C373B7"/>
    <w:rsid w:val="00C37ED4"/>
    <w:rsid w:val="00C440A4"/>
    <w:rsid w:val="00C57E0A"/>
    <w:rsid w:val="00C65ABF"/>
    <w:rsid w:val="00C73099"/>
    <w:rsid w:val="00C80DBF"/>
    <w:rsid w:val="00C92391"/>
    <w:rsid w:val="00C969B9"/>
    <w:rsid w:val="00CA195C"/>
    <w:rsid w:val="00CB00EA"/>
    <w:rsid w:val="00CB02AF"/>
    <w:rsid w:val="00CB0F09"/>
    <w:rsid w:val="00CB353C"/>
    <w:rsid w:val="00CB3AF2"/>
    <w:rsid w:val="00CB7833"/>
    <w:rsid w:val="00CC35B8"/>
    <w:rsid w:val="00CD1E2A"/>
    <w:rsid w:val="00CF1A96"/>
    <w:rsid w:val="00CF56A1"/>
    <w:rsid w:val="00CF6E13"/>
    <w:rsid w:val="00D15A69"/>
    <w:rsid w:val="00D2409E"/>
    <w:rsid w:val="00D26787"/>
    <w:rsid w:val="00D31132"/>
    <w:rsid w:val="00D3211D"/>
    <w:rsid w:val="00D725DE"/>
    <w:rsid w:val="00DC42CE"/>
    <w:rsid w:val="00DC7129"/>
    <w:rsid w:val="00DC7E67"/>
    <w:rsid w:val="00DD1DF5"/>
    <w:rsid w:val="00DF284A"/>
    <w:rsid w:val="00E01304"/>
    <w:rsid w:val="00E0294F"/>
    <w:rsid w:val="00E301C9"/>
    <w:rsid w:val="00E301E0"/>
    <w:rsid w:val="00E41B7B"/>
    <w:rsid w:val="00E467AD"/>
    <w:rsid w:val="00E478C9"/>
    <w:rsid w:val="00E56673"/>
    <w:rsid w:val="00E57941"/>
    <w:rsid w:val="00E867C5"/>
    <w:rsid w:val="00E9169A"/>
    <w:rsid w:val="00EA5FCB"/>
    <w:rsid w:val="00EC0A02"/>
    <w:rsid w:val="00EC3AC5"/>
    <w:rsid w:val="00EC75B6"/>
    <w:rsid w:val="00ED008D"/>
    <w:rsid w:val="00ED1B66"/>
    <w:rsid w:val="00ED6086"/>
    <w:rsid w:val="00EE6951"/>
    <w:rsid w:val="00F004FF"/>
    <w:rsid w:val="00F02E08"/>
    <w:rsid w:val="00F05F53"/>
    <w:rsid w:val="00F1199F"/>
    <w:rsid w:val="00F1575C"/>
    <w:rsid w:val="00F17A51"/>
    <w:rsid w:val="00F3352D"/>
    <w:rsid w:val="00F352E6"/>
    <w:rsid w:val="00F42807"/>
    <w:rsid w:val="00F461F2"/>
    <w:rsid w:val="00F61F0E"/>
    <w:rsid w:val="00F674B6"/>
    <w:rsid w:val="00F72997"/>
    <w:rsid w:val="00F733BA"/>
    <w:rsid w:val="00F86A25"/>
    <w:rsid w:val="00FA1BE2"/>
    <w:rsid w:val="00FA5114"/>
    <w:rsid w:val="00FA515A"/>
    <w:rsid w:val="00FA5620"/>
    <w:rsid w:val="00FB2620"/>
    <w:rsid w:val="00FB3A3C"/>
    <w:rsid w:val="00FB6135"/>
    <w:rsid w:val="00FD3204"/>
    <w:rsid w:val="00FE153C"/>
    <w:rsid w:val="00FE15A0"/>
    <w:rsid w:val="00FE4733"/>
    <w:rsid w:val="00FF08F9"/>
    <w:rsid w:val="00FF0DE2"/>
    <w:rsid w:val="00FF1AD7"/>
    <w:rsid w:val="00FF360C"/>
    <w:rsid w:val="00FF6B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41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DefaultParagraphFont"/>
    <w:rsid w:val="003A7BD5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3A7BD5"/>
    <w:pPr>
      <w:jc w:val="both"/>
    </w:pPr>
  </w:style>
  <w:style w:type="paragraph" w:styleId="Header">
    <w:name w:val="header"/>
    <w:basedOn w:val="Normal"/>
    <w:link w:val="a4"/>
    <w:uiPriority w:val="99"/>
    <w:unhideWhenUsed/>
    <w:rsid w:val="000841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084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591B32"/>
    <w:pPr>
      <w:spacing w:before="100" w:beforeAutospacing="1" w:after="100" w:afterAutospacing="1"/>
    </w:pPr>
  </w:style>
  <w:style w:type="character" w:customStyle="1" w:styleId="2">
    <w:name w:val="Основной текст2"/>
    <w:basedOn w:val="a2"/>
    <w:rsid w:val="00976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WW-">
    <w:name w:val="WW-Текст"/>
    <w:basedOn w:val="Normal"/>
    <w:rsid w:val="003A0E38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105pt">
    <w:name w:val="Основной текст + 10;5 pt"/>
    <w:basedOn w:val="a2"/>
    <w:rsid w:val="00006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