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34716" w:rsidP="007360B5">
      <w:pPr>
        <w:widowControl w:val="0"/>
        <w:spacing w:before="240" w:after="60"/>
        <w:jc w:val="right"/>
      </w:pPr>
      <w:r>
        <w:rPr>
          <w:sz w:val="27"/>
        </w:rPr>
        <w:t>Дело № 1-72-1/2024</w:t>
      </w:r>
    </w:p>
    <w:p w:rsidR="00134716">
      <w:pPr>
        <w:widowControl w:val="0"/>
        <w:spacing w:before="60" w:after="60"/>
        <w:jc w:val="center"/>
      </w:pPr>
      <w:r>
        <w:rPr>
          <w:spacing w:val="60"/>
          <w:sz w:val="27"/>
        </w:rPr>
        <w:t>ПОСТАНОВЛЕНИЕ</w:t>
      </w:r>
    </w:p>
    <w:p w:rsidR="00134716" w:rsidP="007360B5">
      <w:pPr>
        <w:ind w:firstLine="708"/>
        <w:rPr>
          <w:sz w:val="27"/>
        </w:rPr>
      </w:pPr>
      <w:r>
        <w:rPr>
          <w:sz w:val="27"/>
        </w:rPr>
        <w:t xml:space="preserve">«20» февраля 2024 года                                                                                </w:t>
      </w:r>
      <w:r>
        <w:rPr>
          <w:sz w:val="27"/>
        </w:rPr>
        <w:t>г. Саки</w:t>
      </w:r>
    </w:p>
    <w:p w:rsidR="007360B5" w:rsidP="007360B5">
      <w:pPr>
        <w:ind w:firstLine="708"/>
      </w:pPr>
    </w:p>
    <w:p w:rsidR="00134716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7"/>
        </w:rPr>
        <w:t>Коломий</w:t>
      </w:r>
      <w:r>
        <w:rPr>
          <w:sz w:val="27"/>
        </w:rPr>
        <w:t xml:space="preserve"> Е.Е., с участием государственного обвинителя –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 Приходько Ю.С., защитника - адвоката Иванова С.А., представившего удостоверение № 939 от дата и ордер № 8 от 20 февраля 2024 года, подсудимого </w:t>
      </w:r>
      <w:r>
        <w:rPr>
          <w:sz w:val="27"/>
        </w:rPr>
        <w:t>Шейхалиева</w:t>
      </w:r>
      <w:r>
        <w:rPr>
          <w:sz w:val="27"/>
        </w:rPr>
        <w:t xml:space="preserve"> Л.Э., потерпевшего </w:t>
      </w:r>
      <w:r>
        <w:rPr>
          <w:sz w:val="27"/>
        </w:rPr>
        <w:t>Эргашева</w:t>
      </w:r>
      <w:r>
        <w:rPr>
          <w:sz w:val="27"/>
        </w:rPr>
        <w:t xml:space="preserve"> А.Р., </w:t>
      </w:r>
    </w:p>
    <w:p w:rsidR="00134716">
      <w:pPr>
        <w:ind w:left="567" w:hanging="567"/>
        <w:jc w:val="both"/>
      </w:pPr>
      <w:r>
        <w:rPr>
          <w:sz w:val="27"/>
        </w:rPr>
        <w:t xml:space="preserve">рассмотрев в открытом судебном заседании уголовное дело по обвинению: </w:t>
      </w:r>
    </w:p>
    <w:p w:rsidR="00134716">
      <w:pPr>
        <w:ind w:left="1620"/>
        <w:jc w:val="both"/>
      </w:pPr>
      <w:r>
        <w:rPr>
          <w:sz w:val="27"/>
        </w:rPr>
        <w:t>Шейхалиева</w:t>
      </w:r>
      <w:r>
        <w:rPr>
          <w:sz w:val="27"/>
        </w:rPr>
        <w:t xml:space="preserve"> </w:t>
      </w:r>
      <w:r>
        <w:rPr>
          <w:sz w:val="27"/>
        </w:rPr>
        <w:t>Ленура</w:t>
      </w:r>
      <w:r>
        <w:rPr>
          <w:sz w:val="27"/>
        </w:rPr>
        <w:t xml:space="preserve"> </w:t>
      </w:r>
      <w:r>
        <w:rPr>
          <w:sz w:val="27"/>
        </w:rPr>
        <w:t>Эдемовича</w:t>
      </w:r>
      <w:r>
        <w:rPr>
          <w:sz w:val="27"/>
        </w:rPr>
        <w:t xml:space="preserve">, </w:t>
      </w:r>
    </w:p>
    <w:p w:rsidR="00134716">
      <w:pPr>
        <w:ind w:left="1620"/>
        <w:jc w:val="both"/>
      </w:pPr>
      <w:r>
        <w:rPr>
          <w:sz w:val="27"/>
        </w:rPr>
        <w:t>паспортные данные, не имеющего гражданства, получившего средне-специальное образование, холостого, имеющего ч</w:t>
      </w:r>
      <w:r>
        <w:rPr>
          <w:sz w:val="27"/>
        </w:rPr>
        <w:t>етверо малолетних детей, официально не трудоустроенного, не военнообязанного, государственных наград, почетных, воинских и иных званий, тяжелых хронических заболеваний не имеющего, инвалидом не являющегося, проживающего по адресу: адрес, ранее не судимого,</w:t>
      </w:r>
    </w:p>
    <w:p w:rsidR="00134716">
      <w:pPr>
        <w:jc w:val="both"/>
        <w:rPr>
          <w:sz w:val="27"/>
        </w:rPr>
      </w:pPr>
      <w:r>
        <w:rPr>
          <w:sz w:val="27"/>
        </w:rPr>
        <w:t>обвиняемого в совершении преступления, предусмотренного ч. 1 ст. 158 УК РФ,</w:t>
      </w:r>
    </w:p>
    <w:p w:rsidR="007360B5">
      <w:pPr>
        <w:jc w:val="both"/>
      </w:pPr>
    </w:p>
    <w:p w:rsidR="00134716">
      <w:pPr>
        <w:jc w:val="center"/>
      </w:pPr>
      <w:r>
        <w:rPr>
          <w:sz w:val="27"/>
        </w:rPr>
        <w:t>УСТАНОВИЛ:</w:t>
      </w:r>
    </w:p>
    <w:p w:rsidR="00134716">
      <w:pPr>
        <w:ind w:firstLine="708"/>
        <w:jc w:val="both"/>
      </w:pPr>
      <w:r>
        <w:rPr>
          <w:sz w:val="27"/>
        </w:rPr>
        <w:t xml:space="preserve">Органами предварительного расследования </w:t>
      </w:r>
      <w:r>
        <w:rPr>
          <w:sz w:val="27"/>
        </w:rPr>
        <w:t>Шейхалиев</w:t>
      </w:r>
      <w:r>
        <w:rPr>
          <w:sz w:val="27"/>
        </w:rPr>
        <w:t xml:space="preserve"> Л.Э. обвиняется в том он, дата около время часов, будучи в состоянии алкогольного опьянения, находясь вблизи транспорт</w:t>
      </w:r>
      <w:r>
        <w:rPr>
          <w:sz w:val="27"/>
        </w:rPr>
        <w:t>ного средства марки марка автомобиля, государственный регистрационный знак В950СМ регион 82, в кузове фиолетового цвета, припаркованного на обочине дороги возле дома № 27 по адрес в адрес, возник преступный умысел, направленный на тайное хищение чужого иму</w:t>
      </w:r>
      <w:r>
        <w:rPr>
          <w:sz w:val="27"/>
        </w:rPr>
        <w:t>щества из автомобиля.</w:t>
      </w:r>
    </w:p>
    <w:p w:rsidR="00134716">
      <w:pPr>
        <w:ind w:firstLine="708"/>
        <w:jc w:val="both"/>
      </w:pPr>
      <w:r>
        <w:rPr>
          <w:sz w:val="27"/>
        </w:rPr>
        <w:t xml:space="preserve">Затем, </w:t>
      </w:r>
      <w:r>
        <w:rPr>
          <w:sz w:val="27"/>
        </w:rPr>
        <w:t>Шейхалиев</w:t>
      </w:r>
      <w:r>
        <w:rPr>
          <w:sz w:val="27"/>
        </w:rPr>
        <w:t xml:space="preserve"> Л.Э., дата, около время часов, будучи в состоянии алкогольного опьянения, находясь в транспортном средстве марки «ВА32107», государственный регистрационный знак В950СМ регион 82, в кузове фиолетового цвета, припаркова</w:t>
      </w:r>
      <w:r>
        <w:rPr>
          <w:sz w:val="27"/>
        </w:rPr>
        <w:t>нного на обочине дороги возле дома № 27 по адрес в адрес, реализуя свой преступный умысел, направленный на тайное хищение чужого имущества, осознавая общественную опасность своих действий, предвидя возможность их наступления общественно-опасных</w:t>
      </w:r>
      <w:r>
        <w:rPr>
          <w:sz w:val="27"/>
        </w:rPr>
        <w:t xml:space="preserve"> </w:t>
      </w:r>
      <w:r>
        <w:rPr>
          <w:sz w:val="27"/>
        </w:rPr>
        <w:t>последствий</w:t>
      </w:r>
      <w:r>
        <w:rPr>
          <w:sz w:val="27"/>
        </w:rPr>
        <w:t xml:space="preserve"> в виде причинения имущественного вреда и желая их наступления, руководствуясь корыстными побуждениями, имея цель незаконного обогащения, осознавая, что за его действиями никто не наблюдает, тайно похитил, лежащий между водительским и пассажирским сиденьем</w:t>
      </w:r>
      <w:r>
        <w:rPr>
          <w:sz w:val="27"/>
        </w:rPr>
        <w:t xml:space="preserve">, вышеуказанного автомобиля, кошелек коричневого цвета из искусственной кожи и без каких-либо замков, материальной ценности для </w:t>
      </w:r>
      <w:r>
        <w:rPr>
          <w:sz w:val="27"/>
        </w:rPr>
        <w:t>потерпевшего не представляющий, в котором находились денежные средства в размере сумма, купюрами</w:t>
      </w:r>
      <w:r>
        <w:rPr>
          <w:sz w:val="27"/>
        </w:rPr>
        <w:t xml:space="preserve"> по сумма, </w:t>
      </w:r>
      <w:r>
        <w:rPr>
          <w:sz w:val="27"/>
        </w:rPr>
        <w:t>принадлежащие</w:t>
      </w:r>
      <w:r>
        <w:rPr>
          <w:sz w:val="27"/>
        </w:rPr>
        <w:t xml:space="preserve"> </w:t>
      </w:r>
      <w:r>
        <w:rPr>
          <w:sz w:val="27"/>
        </w:rPr>
        <w:t>Эргашев</w:t>
      </w:r>
      <w:r>
        <w:rPr>
          <w:sz w:val="27"/>
        </w:rPr>
        <w:t>у</w:t>
      </w:r>
      <w:r>
        <w:rPr>
          <w:sz w:val="27"/>
        </w:rPr>
        <w:t xml:space="preserve"> А.Р. </w:t>
      </w:r>
    </w:p>
    <w:p w:rsidR="00134716">
      <w:pPr>
        <w:ind w:firstLine="708"/>
        <w:jc w:val="both"/>
      </w:pPr>
      <w:r>
        <w:rPr>
          <w:sz w:val="27"/>
        </w:rPr>
        <w:t xml:space="preserve">После чего, </w:t>
      </w:r>
      <w:r>
        <w:rPr>
          <w:sz w:val="27"/>
        </w:rPr>
        <w:t>Шейхалиев</w:t>
      </w:r>
      <w:r>
        <w:rPr>
          <w:sz w:val="27"/>
        </w:rPr>
        <w:t xml:space="preserve"> Л.Э. с похищенным имуществом с места преступления скрылся и распорядился похищенным по своему усмотрению.</w:t>
      </w:r>
    </w:p>
    <w:p w:rsidR="00134716">
      <w:pPr>
        <w:ind w:firstLine="708"/>
        <w:jc w:val="both"/>
      </w:pPr>
      <w:r>
        <w:rPr>
          <w:sz w:val="27"/>
        </w:rPr>
        <w:t xml:space="preserve">Своими преступными действиями </w:t>
      </w:r>
      <w:r>
        <w:rPr>
          <w:sz w:val="27"/>
        </w:rPr>
        <w:t>Шейхалиев</w:t>
      </w:r>
      <w:r>
        <w:rPr>
          <w:sz w:val="27"/>
        </w:rPr>
        <w:t xml:space="preserve"> Л.Э. причинил потерпевшему </w:t>
      </w:r>
      <w:r>
        <w:rPr>
          <w:sz w:val="27"/>
        </w:rPr>
        <w:t>Эргашеву</w:t>
      </w:r>
      <w:r>
        <w:rPr>
          <w:sz w:val="27"/>
        </w:rPr>
        <w:t xml:space="preserve"> А.Р. имущественный вред на сумму сумма, кото</w:t>
      </w:r>
      <w:r>
        <w:rPr>
          <w:sz w:val="27"/>
        </w:rPr>
        <w:t>рый для потерпевшего значительным не является.</w:t>
      </w:r>
    </w:p>
    <w:p w:rsidR="00134716">
      <w:pPr>
        <w:ind w:firstLine="708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Шейхалиева</w:t>
      </w:r>
      <w:r>
        <w:rPr>
          <w:sz w:val="27"/>
        </w:rPr>
        <w:t xml:space="preserve"> Л.Э. органами предварительного расследования квалифицированы по ч. 1 ст. 158 УК РФ, как кража, то есть тайное хищение чужого имущества.</w:t>
      </w:r>
    </w:p>
    <w:p w:rsidR="00134716">
      <w:pPr>
        <w:ind w:firstLine="708"/>
        <w:jc w:val="both"/>
      </w:pPr>
      <w:r>
        <w:rPr>
          <w:sz w:val="27"/>
        </w:rPr>
        <w:t xml:space="preserve">В судебном заседании потерпевший </w:t>
      </w:r>
      <w:r>
        <w:rPr>
          <w:sz w:val="27"/>
        </w:rPr>
        <w:t>Эргашев</w:t>
      </w:r>
      <w:r>
        <w:rPr>
          <w:sz w:val="27"/>
        </w:rPr>
        <w:t xml:space="preserve"> А.Р. заявил </w:t>
      </w:r>
      <w:r>
        <w:rPr>
          <w:sz w:val="27"/>
        </w:rPr>
        <w:t xml:space="preserve">ходатайство о прекращении уголовного дела в отношении </w:t>
      </w:r>
      <w:r>
        <w:rPr>
          <w:sz w:val="27"/>
        </w:rPr>
        <w:t>Шейхалиева</w:t>
      </w:r>
      <w:r>
        <w:rPr>
          <w:sz w:val="27"/>
        </w:rPr>
        <w:t xml:space="preserve"> Л.Э. по ч. 1 ст. 158 УК РФ в связи с его примирением с подсудимым и заглаживанием причиненного ему вреда, ссылаясь на те обстоятельства, что после совершенного в отношении него преступления, </w:t>
      </w:r>
      <w:r>
        <w:rPr>
          <w:sz w:val="27"/>
        </w:rPr>
        <w:t>он с подсудимым примирился, причиненный имущественный вред ему возмещен в полном объеме</w:t>
      </w:r>
      <w:r>
        <w:rPr>
          <w:sz w:val="27"/>
        </w:rPr>
        <w:t xml:space="preserve">, в связи с чем, он не имеет к </w:t>
      </w:r>
      <w:r>
        <w:rPr>
          <w:sz w:val="27"/>
        </w:rPr>
        <w:t>Шейхалиеву</w:t>
      </w:r>
      <w:r>
        <w:rPr>
          <w:sz w:val="27"/>
        </w:rPr>
        <w:t xml:space="preserve"> Л.Э. каких-либо претензий материального и морального характера.</w:t>
      </w:r>
    </w:p>
    <w:p w:rsidR="00134716">
      <w:pPr>
        <w:ind w:firstLine="708"/>
        <w:jc w:val="both"/>
      </w:pPr>
      <w:r>
        <w:rPr>
          <w:sz w:val="27"/>
        </w:rPr>
        <w:t xml:space="preserve">Подсудимый </w:t>
      </w:r>
      <w:r>
        <w:rPr>
          <w:sz w:val="27"/>
        </w:rPr>
        <w:t>Шейхалиев</w:t>
      </w:r>
      <w:r>
        <w:rPr>
          <w:sz w:val="27"/>
        </w:rPr>
        <w:t xml:space="preserve"> Л.Э. в судебном разбирательстве виновным с</w:t>
      </w:r>
      <w:r>
        <w:rPr>
          <w:sz w:val="27"/>
        </w:rPr>
        <w:t>ебя в предъявленном ему органом предварительного расследования обвинении в совершении преступления, предусмотренного ч. 1 ст. 158 УК РФ, признал полностью, чистосердечно раскаялся в содеянном, осознал противоправность своего поведения и пояснил суду, что о</w:t>
      </w:r>
      <w:r>
        <w:rPr>
          <w:sz w:val="27"/>
        </w:rPr>
        <w:t>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</w:t>
      </w:r>
      <w:r>
        <w:rPr>
          <w:sz w:val="27"/>
        </w:rPr>
        <w:t xml:space="preserve"> уголовное дело по обвинению в совершении преступления, предусмотренного ч. 1 ст. 158 УК РФ, и уголовное</w:t>
      </w:r>
      <w:r>
        <w:rPr>
          <w:sz w:val="27"/>
        </w:rPr>
        <w:t xml:space="preserve"> преследование в отношении него в связи с примирением с потерпевшим и заглаживанием причиненного потерпевшему вреда. При этом</w:t>
      </w:r>
      <w:r>
        <w:rPr>
          <w:sz w:val="27"/>
        </w:rPr>
        <w:t>,</w:t>
      </w:r>
      <w:r>
        <w:rPr>
          <w:sz w:val="27"/>
        </w:rPr>
        <w:t xml:space="preserve"> подсудимый также пояснил, что ему понятно, что прекращение уголовного дела по указанному основанию не является реабилитирующим ос</w:t>
      </w:r>
      <w:r>
        <w:rPr>
          <w:sz w:val="27"/>
        </w:rPr>
        <w:t xml:space="preserve">нованием, против чего он не возражает и поддерживает ходатайство потерпевшего </w:t>
      </w:r>
      <w:r>
        <w:rPr>
          <w:sz w:val="27"/>
        </w:rPr>
        <w:t>Эргашева</w:t>
      </w:r>
      <w:r>
        <w:rPr>
          <w:sz w:val="27"/>
        </w:rPr>
        <w:t xml:space="preserve"> А.Р.</w:t>
      </w:r>
    </w:p>
    <w:p w:rsidR="00134716">
      <w:pPr>
        <w:ind w:firstLine="708"/>
        <w:jc w:val="both"/>
      </w:pPr>
      <w:r>
        <w:rPr>
          <w:sz w:val="27"/>
        </w:rPr>
        <w:t>В судебном заседании прокурор возражал относительно прекращения уголовного дела в связи с примирением сторон.</w:t>
      </w:r>
    </w:p>
    <w:p w:rsidR="00134716">
      <w:pPr>
        <w:ind w:firstLine="708"/>
        <w:jc w:val="both"/>
      </w:pPr>
      <w:r>
        <w:rPr>
          <w:sz w:val="27"/>
        </w:rPr>
        <w:t>В судебном заседании защитник поддержал ходатайство по</w:t>
      </w:r>
      <w:r>
        <w:rPr>
          <w:sz w:val="27"/>
        </w:rPr>
        <w:t xml:space="preserve">терпевшего о прекращении в отношении </w:t>
      </w:r>
      <w:r>
        <w:rPr>
          <w:sz w:val="27"/>
        </w:rPr>
        <w:t>Шейхалиева</w:t>
      </w:r>
      <w:r>
        <w:rPr>
          <w:sz w:val="27"/>
        </w:rPr>
        <w:t xml:space="preserve"> Л.Э. уголовного дела по ч. 1 ст. 158 УК РФ по указанным потерпевшим основаниям, обращая внимание суда на то, что все условия для прекращения уголовного дела в полной мере соблюдены.</w:t>
      </w:r>
    </w:p>
    <w:p w:rsidR="00134716">
      <w:pPr>
        <w:ind w:firstLine="708"/>
        <w:jc w:val="both"/>
      </w:pPr>
      <w:r>
        <w:rPr>
          <w:sz w:val="27"/>
        </w:rPr>
        <w:t>Выслушав мнение участников</w:t>
      </w:r>
      <w:r>
        <w:rPr>
          <w:sz w:val="27"/>
        </w:rPr>
        <w:t xml:space="preserve"> процесса, суд приходит к выводу о том, что уголовное дело в отношении </w:t>
      </w:r>
      <w:r>
        <w:rPr>
          <w:sz w:val="27"/>
        </w:rPr>
        <w:t>Шейхалиева</w:t>
      </w:r>
      <w:r>
        <w:rPr>
          <w:sz w:val="27"/>
        </w:rPr>
        <w:t xml:space="preserve"> Л.Э. подлежит прекращению, исходя из следующего.</w:t>
      </w:r>
    </w:p>
    <w:p w:rsidR="00134716">
      <w:pPr>
        <w:ind w:firstLine="708"/>
        <w:jc w:val="both"/>
      </w:pPr>
      <w:r>
        <w:rPr>
          <w:sz w:val="27"/>
        </w:rPr>
        <w:t>Согласно ст. 76 УК РФ лицо, впервые совершившее преступление небольшой или средней тяжести, может быть освобождено от уголовн</w:t>
      </w:r>
      <w:r>
        <w:rPr>
          <w:sz w:val="27"/>
        </w:rPr>
        <w:t>ой ответственности, если оно примирилось с потерпевшим и загладило причиненный потерпевшему вред.</w:t>
      </w:r>
    </w:p>
    <w:p w:rsidR="00134716">
      <w:pPr>
        <w:ind w:firstLine="708"/>
        <w:jc w:val="both"/>
      </w:pPr>
      <w:r>
        <w:rPr>
          <w:sz w:val="27"/>
        </w:rPr>
        <w:t>Преступление, предусмотренное ч. 1 ст. 158 УК РФ, является согласно ст. 15 УК РФ преступлением небольшой тяжести.</w:t>
      </w:r>
    </w:p>
    <w:p w:rsidR="00134716">
      <w:pPr>
        <w:ind w:firstLine="708"/>
        <w:jc w:val="both"/>
      </w:pPr>
      <w:r>
        <w:rPr>
          <w:sz w:val="27"/>
        </w:rPr>
        <w:t xml:space="preserve">Указание в статье 25 УПК РФ на то, что суд </w:t>
      </w:r>
      <w:r>
        <w:rPr>
          <w:sz w:val="27"/>
        </w:rPr>
        <w:t>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</w:t>
      </w:r>
    </w:p>
    <w:p w:rsidR="00134716">
      <w:pPr>
        <w:ind w:firstLine="708"/>
        <w:jc w:val="both"/>
      </w:pPr>
      <w:r>
        <w:rPr>
          <w:sz w:val="27"/>
        </w:rPr>
        <w:t xml:space="preserve">Рассматривая заявление потерпевшего о прекращении уголовного дела в связи с примирением сторон, </w:t>
      </w:r>
      <w:r>
        <w:rPr>
          <w:sz w:val="27"/>
        </w:rPr>
        <w:t>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 конкретного дела, вклю</w:t>
      </w:r>
      <w:r>
        <w:rPr>
          <w:sz w:val="27"/>
        </w:rPr>
        <w:t>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Конституционного Суда РФ от</w:t>
      </w:r>
      <w:r>
        <w:rPr>
          <w:sz w:val="27"/>
        </w:rPr>
        <w:t xml:space="preserve"> дата №519-0-0).</w:t>
      </w:r>
    </w:p>
    <w:p w:rsidR="00134716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п.п</w:t>
      </w:r>
      <w:r>
        <w:rPr>
          <w:sz w:val="27"/>
        </w:rPr>
        <w:t>. 9, 10 Постановления Пленума Верховного Суда</w:t>
      </w:r>
      <w:r>
        <w:rPr>
          <w:sz w:val="27"/>
        </w:rPr>
        <w:t xml:space="preserve">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статьей 76 УК РФ освобождение от уголовной ответственности в связи с примирением с потерпевшим возмо</w:t>
      </w:r>
      <w:r>
        <w:rPr>
          <w:sz w:val="27"/>
        </w:rPr>
        <w:t>жно при выполнении двух условий: примирения лица, совершившего преступление с потерпевшим и заглаживания причиненного ему вреда</w:t>
      </w:r>
      <w:r>
        <w:rPr>
          <w:sz w:val="27"/>
        </w:rPr>
        <w:t xml:space="preserve">. </w:t>
      </w:r>
      <w:r>
        <w:rPr>
          <w:sz w:val="27"/>
        </w:rPr>
        <w:t>При разрешении вопроса об освобождении от уголовной ответственности судам следует также учитывать конкретные обстоятельства уго</w:t>
      </w:r>
      <w:r>
        <w:rPr>
          <w:sz w:val="27"/>
        </w:rPr>
        <w:t>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</w:t>
      </w:r>
      <w:r>
        <w:rPr>
          <w:sz w:val="27"/>
        </w:rPr>
        <w:t>ирения с потерпевшим, личность совершившего преступление, обстоятельства, смягчающие и отягчающие наказание.</w:t>
      </w:r>
      <w:r>
        <w:rPr>
          <w:sz w:val="27"/>
        </w:rPr>
        <w:t xml:space="preserve"> Под заглаживанием вреда для целей ст. 76 УК РФ следует понимать возмещение ущерба, а также иные меры, направленные на восстановление нарушенных в р</w:t>
      </w:r>
      <w:r>
        <w:rPr>
          <w:sz w:val="27"/>
        </w:rPr>
        <w:t>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134716">
      <w:pPr>
        <w:ind w:firstLine="708"/>
        <w:jc w:val="both"/>
      </w:pPr>
      <w:r>
        <w:rPr>
          <w:sz w:val="27"/>
        </w:rPr>
        <w:t>Так, добровольность волеизъявления п</w:t>
      </w:r>
      <w:r>
        <w:rPr>
          <w:sz w:val="27"/>
        </w:rPr>
        <w:t>отерпевшего на примирение с подсудимым не вызывает сомнений у суда, ходатайство о прекращении уголовного дела в связи с примирением сторон изложено потерпевшим письменно, поддержано в суде. Причиненный потерпевшему имущественный вред возмещен в полном объе</w:t>
      </w:r>
      <w:r>
        <w:rPr>
          <w:sz w:val="27"/>
        </w:rPr>
        <w:t xml:space="preserve">ме, претензий к </w:t>
      </w:r>
      <w:r>
        <w:rPr>
          <w:sz w:val="27"/>
        </w:rPr>
        <w:t>Шейхалиеву</w:t>
      </w:r>
      <w:r>
        <w:rPr>
          <w:sz w:val="27"/>
        </w:rPr>
        <w:t xml:space="preserve"> Л.Э. потерпевший не имеет. Способ заглаживания вреда определен самим потерпевшим.</w:t>
      </w:r>
    </w:p>
    <w:p w:rsidR="00134716">
      <w:pPr>
        <w:ind w:firstLine="708"/>
        <w:jc w:val="both"/>
      </w:pPr>
      <w:r>
        <w:rPr>
          <w:sz w:val="27"/>
        </w:rPr>
        <w:t xml:space="preserve">Из материалов дела следует, что </w:t>
      </w:r>
      <w:r>
        <w:rPr>
          <w:sz w:val="27"/>
        </w:rPr>
        <w:t>Шейхалиев</w:t>
      </w:r>
      <w:r>
        <w:rPr>
          <w:sz w:val="27"/>
        </w:rPr>
        <w:t xml:space="preserve"> Л.Э. на момент возникновения обстоятельств, послуживших основанием для привлечения его к уголовной ответс</w:t>
      </w:r>
      <w:r>
        <w:rPr>
          <w:sz w:val="27"/>
        </w:rPr>
        <w:t>твенности, не судим (л.д.64, 65), на учете у врача-психиатра и врача-нарколога в ГБУЗ РК «</w:t>
      </w:r>
      <w:r>
        <w:rPr>
          <w:sz w:val="27"/>
        </w:rPr>
        <w:t>Сакская</w:t>
      </w:r>
      <w:r>
        <w:rPr>
          <w:sz w:val="27"/>
        </w:rPr>
        <w:t xml:space="preserve"> районная больница» не состоит (л.д.70), по месту жительства характеризуется положительно (л.д.67), холост, имеет на иждивении </w:t>
      </w:r>
      <w:r>
        <w:rPr>
          <w:sz w:val="27"/>
        </w:rPr>
        <w:t>четверо малолетних детей (л.д</w:t>
      </w:r>
      <w:r>
        <w:rPr>
          <w:sz w:val="27"/>
        </w:rPr>
        <w:t>.62</w:t>
      </w:r>
      <w:r>
        <w:rPr>
          <w:sz w:val="27"/>
        </w:rPr>
        <w:t>-63), обвиняется в совершении преступления небольшой тяжести, потерпевшая сторона ходатайствует о прекращении уголовного дела в связи с примирением с подсудимым, поскольку вред, причиненный преступными действиями подсудимого, потерпевшему возмещен в полном</w:t>
      </w:r>
      <w:r>
        <w:rPr>
          <w:sz w:val="27"/>
        </w:rPr>
        <w:t xml:space="preserve"> объеме, подсудимым принесены извинения. </w:t>
      </w:r>
      <w:r>
        <w:rPr>
          <w:sz w:val="27"/>
        </w:rPr>
        <w:t>Кроме того, судом установлено, что подсудимый полностью признал свою вину, раскаялся в содеянном, осознал противоправность своего поведения, примирился с потерпевшим, извинился и загладил причиненный потерпевшему вр</w:t>
      </w:r>
      <w:r>
        <w:rPr>
          <w:sz w:val="27"/>
        </w:rPr>
        <w:t>ед, что подтверждается пояснениями самого потерпевшего, данными в судебном заседании, который просил прекратить данное уголовное дело по ч. 1 ст. 158 УК РФ за примирением с подсудимым и отсутствием у него каких-либо претензий к последнему</w:t>
      </w:r>
      <w:r>
        <w:rPr>
          <w:sz w:val="27"/>
        </w:rPr>
        <w:t>.</w:t>
      </w:r>
    </w:p>
    <w:p w:rsidR="00134716">
      <w:pPr>
        <w:jc w:val="both"/>
      </w:pPr>
      <w:r>
        <w:rPr>
          <w:sz w:val="27"/>
        </w:rPr>
        <w:t xml:space="preserve">Согласно ст. 25 </w:t>
      </w:r>
      <w:r>
        <w:rPr>
          <w:sz w:val="27"/>
        </w:rPr>
        <w:t xml:space="preserve">УПК РФ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</w:t>
      </w:r>
      <w:r>
        <w:rPr>
          <w:sz w:val="27"/>
        </w:rPr>
        <w:t>ему вред.</w:t>
      </w:r>
    </w:p>
    <w:p w:rsidR="00134716">
      <w:pPr>
        <w:ind w:firstLine="708"/>
        <w:jc w:val="both"/>
      </w:pPr>
      <w:r>
        <w:rPr>
          <w:sz w:val="27"/>
        </w:rPr>
        <w:t>В соответствии с п. 3 ч. 1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134716">
      <w:pPr>
        <w:ind w:firstLine="708"/>
        <w:jc w:val="both"/>
      </w:pPr>
      <w:r>
        <w:rPr>
          <w:sz w:val="27"/>
        </w:rPr>
        <w:t>Учитывая все обстоятельства в их совокупности, включая особенности и число объектов прест</w:t>
      </w:r>
      <w:r>
        <w:rPr>
          <w:sz w:val="27"/>
        </w:rPr>
        <w:t xml:space="preserve">упного посягательства, наличие свободно выраженного волеизъявления потерпевшего, мнение прокурора, возражавшего относительно прекращения уголовного дела в связи с примирением сторон, мнение подсудимого, его защитника, а также потерпевшего, которые просили </w:t>
      </w:r>
      <w:r>
        <w:rPr>
          <w:sz w:val="27"/>
        </w:rPr>
        <w:t>прекратить уголовное дело в связи с примирением сторон, суд пришёл к выводу о возможности прекращения уголовного дела и уголовного преследования в</w:t>
      </w:r>
      <w:r>
        <w:rPr>
          <w:sz w:val="27"/>
        </w:rPr>
        <w:t xml:space="preserve"> </w:t>
      </w:r>
      <w:r>
        <w:rPr>
          <w:sz w:val="27"/>
        </w:rPr>
        <w:t>отношении</w:t>
      </w:r>
      <w:r>
        <w:rPr>
          <w:sz w:val="27"/>
        </w:rPr>
        <w:t xml:space="preserve"> </w:t>
      </w:r>
      <w:r>
        <w:rPr>
          <w:sz w:val="27"/>
        </w:rPr>
        <w:t>Шейхалиева</w:t>
      </w:r>
      <w:r>
        <w:rPr>
          <w:sz w:val="27"/>
        </w:rPr>
        <w:t xml:space="preserve"> Л.Э., в соответствии со ст. 76 УК РФ, ст. 25 УПК РФ в связи с примирением с потерпевшим </w:t>
      </w:r>
      <w:r>
        <w:rPr>
          <w:sz w:val="27"/>
        </w:rPr>
        <w:t>и заглаживанием причиненного потерпевшему вреда, так как подсудимый впервые совершил преступление небольшой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134716">
      <w:pPr>
        <w:spacing w:after="220"/>
        <w:jc w:val="both"/>
      </w:pPr>
      <w:r>
        <w:rPr>
          <w:spacing w:val="-5"/>
          <w:sz w:val="27"/>
        </w:rPr>
        <w:t>Руководствуясь ст. 76 УК</w:t>
      </w:r>
      <w:r>
        <w:rPr>
          <w:spacing w:val="-5"/>
          <w:sz w:val="27"/>
        </w:rPr>
        <w:t xml:space="preserve"> Российской Федерации, ст. ст. 25, 254 УПК Российской Федерации, суд</w:t>
      </w:r>
    </w:p>
    <w:p w:rsidR="00134716">
      <w:pPr>
        <w:spacing w:before="120" w:after="120"/>
        <w:jc w:val="center"/>
      </w:pPr>
      <w:r>
        <w:rPr>
          <w:spacing w:val="60"/>
          <w:sz w:val="27"/>
        </w:rPr>
        <w:t>ПОСТАНОВИЛ:</w:t>
      </w:r>
    </w:p>
    <w:p w:rsidR="00134716">
      <w:pPr>
        <w:ind w:firstLine="708"/>
        <w:jc w:val="both"/>
      </w:pPr>
      <w:r>
        <w:rPr>
          <w:sz w:val="27"/>
        </w:rPr>
        <w:t xml:space="preserve">Прекратить уголовное дело по обвинению </w:t>
      </w:r>
      <w:r>
        <w:rPr>
          <w:sz w:val="27"/>
        </w:rPr>
        <w:t>Шейхалиева</w:t>
      </w:r>
      <w:r>
        <w:rPr>
          <w:sz w:val="27"/>
        </w:rPr>
        <w:t xml:space="preserve"> </w:t>
      </w:r>
      <w:r>
        <w:rPr>
          <w:sz w:val="27"/>
        </w:rPr>
        <w:t>Ленура</w:t>
      </w:r>
      <w:r>
        <w:rPr>
          <w:sz w:val="27"/>
        </w:rPr>
        <w:t xml:space="preserve"> </w:t>
      </w:r>
      <w:r>
        <w:rPr>
          <w:sz w:val="27"/>
        </w:rPr>
        <w:t>Эдемовича</w:t>
      </w:r>
      <w:r>
        <w:rPr>
          <w:sz w:val="27"/>
        </w:rPr>
        <w:t xml:space="preserve"> в совершении преступления, предусмотренного ч. 1 ст. 158 УК РФ, и уголовное преследование </w:t>
      </w:r>
      <w:r>
        <w:rPr>
          <w:sz w:val="27"/>
        </w:rPr>
        <w:t>Шейхалиева</w:t>
      </w:r>
      <w:r>
        <w:rPr>
          <w:sz w:val="27"/>
        </w:rPr>
        <w:t xml:space="preserve"> </w:t>
      </w:r>
      <w:r>
        <w:rPr>
          <w:sz w:val="27"/>
        </w:rPr>
        <w:t>Ленура</w:t>
      </w:r>
      <w:r>
        <w:rPr>
          <w:sz w:val="27"/>
        </w:rPr>
        <w:t xml:space="preserve"> </w:t>
      </w:r>
      <w:r>
        <w:rPr>
          <w:sz w:val="27"/>
        </w:rPr>
        <w:t>Эдемовича</w:t>
      </w:r>
      <w:r>
        <w:rPr>
          <w:sz w:val="27"/>
        </w:rPr>
        <w:t xml:space="preserve"> по ч. 1 ст. 158 УК РФ на основании ст. 76 УК РФ и ст. 25 УПК РФ в связи с примирением с потерпевшим и заглаживанием причиненного вреда.</w:t>
      </w:r>
    </w:p>
    <w:p w:rsidR="00134716">
      <w:pPr>
        <w:ind w:firstLine="708"/>
        <w:jc w:val="both"/>
      </w:pPr>
      <w:r>
        <w:rPr>
          <w:sz w:val="27"/>
        </w:rPr>
        <w:t xml:space="preserve">Меру пресечения </w:t>
      </w:r>
      <w:r>
        <w:rPr>
          <w:sz w:val="27"/>
        </w:rPr>
        <w:t>Шейхалиеву</w:t>
      </w:r>
      <w:r>
        <w:rPr>
          <w:sz w:val="27"/>
        </w:rPr>
        <w:t xml:space="preserve"> Л.Э. в виде подписки о невыезде и надлежащем поведении по вступлению</w:t>
      </w:r>
      <w:r>
        <w:rPr>
          <w:sz w:val="27"/>
        </w:rPr>
        <w:t xml:space="preserve"> постановления в законную силу - отменить.</w:t>
      </w:r>
    </w:p>
    <w:p w:rsidR="00134716">
      <w:pPr>
        <w:ind w:firstLine="708"/>
        <w:jc w:val="both"/>
      </w:pPr>
      <w:r>
        <w:rPr>
          <w:sz w:val="27"/>
        </w:rPr>
        <w:t xml:space="preserve">По вступлению постановления в законную силу вещественные доказательства: </w:t>
      </w:r>
    </w:p>
    <w:p w:rsidR="00134716">
      <w:pPr>
        <w:ind w:firstLine="708"/>
        <w:jc w:val="both"/>
      </w:pPr>
      <w:r>
        <w:rPr>
          <w:sz w:val="27"/>
        </w:rPr>
        <w:t xml:space="preserve">- кошелек коричневого цвета из искусственной кожи и без каких-либо замков, переданный на хранение потерпевшему </w:t>
      </w:r>
      <w:r>
        <w:rPr>
          <w:sz w:val="27"/>
        </w:rPr>
        <w:t>Эргашеву</w:t>
      </w:r>
      <w:r>
        <w:rPr>
          <w:sz w:val="27"/>
        </w:rPr>
        <w:t xml:space="preserve"> А.Р. – оставить ему</w:t>
      </w:r>
      <w:r>
        <w:rPr>
          <w:sz w:val="27"/>
        </w:rPr>
        <w:t xml:space="preserve"> по принадлежности;</w:t>
      </w:r>
    </w:p>
    <w:p w:rsidR="00134716">
      <w:pPr>
        <w:ind w:firstLine="708"/>
        <w:jc w:val="both"/>
      </w:pPr>
      <w:r>
        <w:rPr>
          <w:sz w:val="27"/>
        </w:rPr>
        <w:t xml:space="preserve">- пять денежных билетов Банка России номиналом </w:t>
      </w:r>
      <w:r>
        <w:rPr>
          <w:sz w:val="27"/>
        </w:rPr>
        <w:t>по</w:t>
      </w:r>
      <w:r>
        <w:rPr>
          <w:sz w:val="27"/>
        </w:rPr>
        <w:t xml:space="preserve"> </w:t>
      </w:r>
      <w:r>
        <w:rPr>
          <w:sz w:val="27"/>
        </w:rPr>
        <w:t>сумма</w:t>
      </w:r>
      <w:r>
        <w:rPr>
          <w:sz w:val="27"/>
        </w:rPr>
        <w:t xml:space="preserve">, образца дата, изготовленные производством наименование организации, с серийной нумерацией: ПА телефон, КВ телефон, ЬП телефон, </w:t>
      </w:r>
      <w:r>
        <w:rPr>
          <w:sz w:val="27"/>
        </w:rPr>
        <w:t>Ао</w:t>
      </w:r>
      <w:r>
        <w:rPr>
          <w:sz w:val="27"/>
        </w:rPr>
        <w:t xml:space="preserve"> телефон, ЧЬ телефон, переданные на хранение потер</w:t>
      </w:r>
      <w:r>
        <w:rPr>
          <w:sz w:val="27"/>
        </w:rPr>
        <w:t xml:space="preserve">певшему </w:t>
      </w:r>
      <w:r>
        <w:rPr>
          <w:sz w:val="27"/>
        </w:rPr>
        <w:t>Эргашеву</w:t>
      </w:r>
      <w:r>
        <w:rPr>
          <w:sz w:val="27"/>
        </w:rPr>
        <w:t xml:space="preserve"> А.Р. – оставить ему по принадлежности.</w:t>
      </w:r>
    </w:p>
    <w:p w:rsidR="00134716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15 суток со дня его вынесения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</w:t>
      </w:r>
      <w:r>
        <w:rPr>
          <w:sz w:val="27"/>
        </w:rPr>
        <w:t>пальный район и городской округ Саки) Республики Крым.</w:t>
      </w:r>
    </w:p>
    <w:p w:rsidR="007360B5">
      <w:pPr>
        <w:jc w:val="both"/>
        <w:rPr>
          <w:sz w:val="27"/>
        </w:rPr>
      </w:pPr>
    </w:p>
    <w:p w:rsidR="00134716" w:rsidP="007360B5">
      <w:pPr>
        <w:ind w:firstLine="708"/>
        <w:jc w:val="both"/>
      </w:pPr>
      <w:r>
        <w:rPr>
          <w:sz w:val="27"/>
        </w:rPr>
        <w:t xml:space="preserve">Мировой судья Е.В. Костюкова </w:t>
      </w:r>
    </w:p>
    <w:p w:rsidR="00134716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16"/>
    <w:rsid w:val="00134716"/>
    <w:rsid w:val="007360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