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A79AB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Дело № 1-72-9/2017</w:t>
      </w:r>
    </w:p>
    <w:p w:rsidR="00A77B3E" w:rsidP="00CA79AB">
      <w:pPr>
        <w:jc w:val="center"/>
      </w:pPr>
      <w:r>
        <w:t>ПОСТАНОВЛЕНИЕ</w:t>
      </w:r>
    </w:p>
    <w:p w:rsidR="00A77B3E" w:rsidP="00CA79AB">
      <w:pPr>
        <w:jc w:val="both"/>
      </w:pPr>
      <w:r>
        <w:t xml:space="preserve">           «30» марта 2017 года                                                                        г. Саки</w:t>
      </w:r>
    </w:p>
    <w:p w:rsidR="00A77B3E" w:rsidP="00CA79AB">
      <w:pPr>
        <w:jc w:val="both"/>
      </w:pPr>
      <w:r>
        <w:t xml:space="preserve">                </w:t>
      </w:r>
    </w:p>
    <w:p w:rsidR="00A77B3E" w:rsidP="00CA79AB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</w:t>
      </w:r>
      <w:r>
        <w:t>Костюкова</w:t>
      </w:r>
      <w:r>
        <w:t xml:space="preserve"> Е.В., при секретаре судебного заседания </w:t>
      </w:r>
      <w:r>
        <w:t>Слепцовой</w:t>
      </w:r>
      <w:r>
        <w:t xml:space="preserve"> Н.Н., с участием государственного обвинителя  – </w:t>
      </w:r>
      <w:r>
        <w:t>фио</w:t>
      </w:r>
      <w:r>
        <w:t xml:space="preserve">, потерпевшего </w:t>
      </w:r>
      <w:r>
        <w:t>фио</w:t>
      </w:r>
      <w:r>
        <w:t xml:space="preserve"> (</w:t>
      </w:r>
      <w:r>
        <w:t>фио</w:t>
      </w:r>
      <w:r>
        <w:t xml:space="preserve">), защитника – адвоката </w:t>
      </w:r>
      <w:r>
        <w:t>фио</w:t>
      </w:r>
      <w:r>
        <w:t xml:space="preserve">, представившей удостоверение № ... от дата и ордер № ... от дата, </w:t>
      </w:r>
    </w:p>
    <w:p w:rsidR="00A77B3E" w:rsidP="00CA79AB">
      <w:pPr>
        <w:jc w:val="both"/>
      </w:pPr>
      <w:r>
        <w:t xml:space="preserve">             </w:t>
      </w:r>
      <w:r>
        <w:t xml:space="preserve">     рассмотрев в открытом судебном заседании уголовное дело по обвинению: </w:t>
      </w:r>
      <w:r>
        <w:t>Хабиева</w:t>
      </w:r>
      <w:r>
        <w:t xml:space="preserve"> </w:t>
      </w:r>
      <w:r>
        <w:t>Руфата</w:t>
      </w:r>
      <w:r>
        <w:t xml:space="preserve"> </w:t>
      </w:r>
      <w:r>
        <w:t>Джамильевича</w:t>
      </w:r>
      <w:r>
        <w:t xml:space="preserve">, </w:t>
      </w:r>
      <w:r>
        <w:t xml:space="preserve">паспортные данные, гражданина Российской Федерации, имеющего среднее образование, не работающего, женатого, на иждивении имеющего малолетнего ребенка </w:t>
      </w:r>
      <w:r>
        <w:t>фио</w:t>
      </w:r>
      <w:r>
        <w:t>, паспортные данные, зарегистрированного и проживающего по адресу: адрес, адрес, не судимого,</w:t>
      </w:r>
    </w:p>
    <w:p w:rsidR="00A77B3E" w:rsidP="00CA79AB">
      <w:pPr>
        <w:jc w:val="both"/>
      </w:pPr>
      <w:r>
        <w:t>в совершении преступления, предусмотренного ст. 112 ч.1 УК РФ,</w:t>
      </w:r>
    </w:p>
    <w:p w:rsidR="00A77B3E" w:rsidP="00CA79AB">
      <w:pPr>
        <w:jc w:val="both"/>
      </w:pPr>
    </w:p>
    <w:p w:rsidR="00A77B3E" w:rsidP="00CA79AB">
      <w:pPr>
        <w:jc w:val="center"/>
      </w:pPr>
      <w:r>
        <w:t>УСТАНОВИЛ:</w:t>
      </w:r>
    </w:p>
    <w:p w:rsidR="00A77B3E" w:rsidP="00CA79AB">
      <w:pPr>
        <w:jc w:val="both"/>
      </w:pPr>
      <w:r>
        <w:t xml:space="preserve">                  </w:t>
      </w:r>
      <w:r>
        <w:t>Хабиев</w:t>
      </w:r>
      <w:r>
        <w:t xml:space="preserve"> Р.Д. совершил умышленное причинение средней тяжести вреда з</w:t>
      </w:r>
      <w:r>
        <w:t>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при следующих обстоятельствах.</w:t>
      </w:r>
    </w:p>
    <w:p w:rsidR="00A77B3E" w:rsidP="00CA79AB">
      <w:pPr>
        <w:jc w:val="both"/>
      </w:pPr>
      <w:r>
        <w:t xml:space="preserve">                  дата, около время часов, находясь вблизи магази</w:t>
      </w:r>
      <w:r>
        <w:t xml:space="preserve">на «Смак», расположенного по адресу: адрес, имея умысел на причинение телесных повреждений, возникший в ходе словесного конфликта с ранее знакомым </w:t>
      </w:r>
      <w:r>
        <w:t>фио</w:t>
      </w:r>
      <w:r>
        <w:t xml:space="preserve"> </w:t>
      </w:r>
      <w:r>
        <w:t>фио</w:t>
      </w:r>
      <w:r>
        <w:t>, паспортные данные, действуя умышленно нанёс последнему один удар кулаком правой руки в область нижне</w:t>
      </w:r>
      <w:r>
        <w:t xml:space="preserve">й челюсти слева. В результате нанесенного </w:t>
      </w:r>
      <w:r>
        <w:t>Хабиевым</w:t>
      </w:r>
      <w:r>
        <w:t xml:space="preserve"> Р.Д. удара, </w:t>
      </w:r>
      <w:r>
        <w:t>фио</w:t>
      </w:r>
      <w:r>
        <w:t>, были причинены телесные повреждения в виде закрытого перелома нижней челюсти слева в области нижнего угла (подтверждено рентгенологически), который согласно заключения эксперта № ... от да</w:t>
      </w:r>
      <w:r>
        <w:t xml:space="preserve">та, относится к телесным повреждениям, повлекшим средней тяжести вред здоровью по критерию длительности </w:t>
      </w:r>
      <w:r>
        <w:t>расстройста</w:t>
      </w:r>
      <w:r>
        <w:t xml:space="preserve"> здоровья, так как для полного сращения </w:t>
      </w:r>
      <w:r>
        <w:t>назнаванного</w:t>
      </w:r>
      <w:r>
        <w:t xml:space="preserve"> перелома требуется срок свыше 21 дня (пункт 7.1 Приказа </w:t>
      </w:r>
      <w:r>
        <w:t>Минздравсоцразвития</w:t>
      </w:r>
      <w:r>
        <w:t xml:space="preserve"> РФ № 194 – </w:t>
      </w:r>
      <w:r>
        <w:t>н</w:t>
      </w:r>
      <w:r>
        <w:t xml:space="preserve"> от 24.04.2008 года «Об утверждении Медицинских критериев определения степени тяжести вреда здоровью человека»).</w:t>
      </w:r>
    </w:p>
    <w:p w:rsidR="00A77B3E" w:rsidP="00CA79AB">
      <w:pPr>
        <w:jc w:val="both"/>
      </w:pPr>
      <w:r>
        <w:t xml:space="preserve">           Действия </w:t>
      </w:r>
      <w:r>
        <w:t>фио</w:t>
      </w:r>
      <w:r>
        <w:t xml:space="preserve"> подлежат квалификации по ст. 112 ч.1 УК РФ, как умышленное причинение средней тяжести вреда здоровью, не опасного для ж</w:t>
      </w:r>
      <w:r>
        <w:t xml:space="preserve">изни и не повлекшего последствий, указанных в ст. 111 УК РФ, но вызвавшего длительное расстройство здоровья. </w:t>
      </w:r>
    </w:p>
    <w:p w:rsidR="00A77B3E" w:rsidP="00CA79AB">
      <w:pPr>
        <w:jc w:val="both"/>
      </w:pPr>
      <w:r>
        <w:t xml:space="preserve">          В судебном заседании потерпевший </w:t>
      </w:r>
      <w:r>
        <w:t>фио</w:t>
      </w:r>
      <w:r>
        <w:t xml:space="preserve"> (</w:t>
      </w:r>
      <w:r>
        <w:t>фио</w:t>
      </w:r>
      <w:r>
        <w:t xml:space="preserve">) заявил ходатайство о прекращении уголовного дела в отношении </w:t>
      </w:r>
      <w:r>
        <w:t>Хабиева</w:t>
      </w:r>
      <w:r>
        <w:t xml:space="preserve"> Р.Д. по ст. 112 ч.1 УК Р</w:t>
      </w:r>
      <w:r>
        <w:t>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 они примирились, ему возмещен причиненный вред в полном объеме путем выплаты денежных средс</w:t>
      </w:r>
      <w:r>
        <w:t xml:space="preserve">тв в сумме сумма на лечение, подсудимый </w:t>
      </w:r>
      <w:r>
        <w:t xml:space="preserve">извинился, в связи с чем он не имеет к </w:t>
      </w:r>
      <w:r>
        <w:t>Хабиеву</w:t>
      </w:r>
      <w:r>
        <w:t xml:space="preserve"> Р.Д. каких-либо претензий материального и морального характера.</w:t>
      </w:r>
    </w:p>
    <w:p w:rsidR="00A77B3E" w:rsidP="00CA79AB">
      <w:pPr>
        <w:jc w:val="both"/>
      </w:pPr>
      <w:r>
        <w:t xml:space="preserve">         Подсудимый </w:t>
      </w:r>
      <w:r>
        <w:t>Хабиев</w:t>
      </w:r>
      <w:r>
        <w:t xml:space="preserve"> Р.Д. в судебном заседании виновным себя в предъявленном ему органом предварите</w:t>
      </w:r>
      <w:r>
        <w:t>льного расследования обвинении в совершении преступления,  предусмотренного ст. 112 ч.1 УК РФ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</w:t>
      </w:r>
      <w:r>
        <w:t xml:space="preserve">нием, которое ему понятно и просит суд прекратить в отношении него уголовное дело по обвинению в совершении преступления, предусмотренного ст. 112 ч.1 УК РФ в связи с примирением с потерпевшим </w:t>
      </w:r>
      <w:r>
        <w:t>фио</w:t>
      </w:r>
      <w:r>
        <w:t xml:space="preserve"> (</w:t>
      </w:r>
      <w:r>
        <w:t>фио</w:t>
      </w:r>
      <w:r>
        <w:t>), принесением ему извинений и заглаживанием причиненно</w:t>
      </w:r>
      <w:r>
        <w:t>го потерпевшему вреда путем выплаты денежных средств в сумме сумма. 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</w:t>
      </w:r>
      <w:r>
        <w:t xml:space="preserve">ает ходатайство потерпевшего </w:t>
      </w:r>
      <w:r>
        <w:t>фио</w:t>
      </w:r>
      <w:r>
        <w:t xml:space="preserve"> (</w:t>
      </w:r>
      <w:r>
        <w:t>фио</w:t>
      </w:r>
      <w:r>
        <w:t xml:space="preserve">).    </w:t>
      </w:r>
    </w:p>
    <w:p w:rsidR="00A77B3E" w:rsidP="00CA79AB">
      <w:pPr>
        <w:jc w:val="both"/>
      </w:pPr>
      <w:r>
        <w:t xml:space="preserve">           Выслушав прокурора и защитника, не возражавших против прекращения в отношении </w:t>
      </w:r>
      <w:r>
        <w:t>Хабиева</w:t>
      </w:r>
      <w:r>
        <w:t xml:space="preserve"> Р.Д. уголовного дела по ст. 112 ч.1 УК РФ по указанным потерпевшим основаниям, мировой судья приходит к выводу о то</w:t>
      </w:r>
      <w:r>
        <w:t xml:space="preserve">м, что уголовное дело в отношении </w:t>
      </w:r>
      <w:r>
        <w:t>Хабиева</w:t>
      </w:r>
      <w:r>
        <w:t xml:space="preserve"> Р.Д. подлежит прекращению, исходя из следующего.</w:t>
      </w:r>
    </w:p>
    <w:p w:rsidR="00A77B3E" w:rsidP="00CA79AB">
      <w:pPr>
        <w:jc w:val="both"/>
      </w:pPr>
      <w:r>
        <w:t xml:space="preserve">           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</w:t>
      </w:r>
      <w:r>
        <w:t xml:space="preserve"> примирилось с потерпевшим и загладило причиненный потерпевшему вред.</w:t>
      </w:r>
    </w:p>
    <w:p w:rsidR="00A77B3E" w:rsidP="00CA79AB">
      <w:pPr>
        <w:jc w:val="both"/>
      </w:pPr>
      <w:r>
        <w:t xml:space="preserve">           Преступление, предусмотренное ст. 112 ч.1 УК РФ, являются согласно ст. 15 УК РФ преступлениями небольшой тяжести.</w:t>
      </w:r>
    </w:p>
    <w:p w:rsidR="00A77B3E" w:rsidP="00CA79AB">
      <w:pPr>
        <w:jc w:val="both"/>
      </w:pPr>
      <w:r>
        <w:t xml:space="preserve">           </w:t>
      </w:r>
      <w:r>
        <w:t>Хабиев</w:t>
      </w:r>
      <w:r>
        <w:t xml:space="preserve"> Р.Д. не судимый, признал вину, раскаялся в </w:t>
      </w:r>
      <w:r>
        <w:t xml:space="preserve">содеянном, примирился с потерпевшим, извинился и загладил причиненный потерпевшему вред, что подтверждается пояснениями потерпевшего </w:t>
      </w:r>
      <w:r>
        <w:t>фио</w:t>
      </w:r>
      <w:r>
        <w:t xml:space="preserve"> (</w:t>
      </w:r>
      <w:r>
        <w:t>фио</w:t>
      </w:r>
      <w:r>
        <w:t>) в судебном заседании, который просил прекратить данное уголовное дело по ст. 112 ч.1 РФ за примирением с подсудим</w:t>
      </w:r>
      <w:r>
        <w:t>ым и отсутствием у него каких-либо претензий к последнему.</w:t>
      </w:r>
    </w:p>
    <w:p w:rsidR="00A77B3E" w:rsidP="00CA79AB">
      <w:pPr>
        <w:jc w:val="both"/>
      </w:pPr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</w:t>
      </w:r>
      <w:r>
        <w:t>смотренных ст. 76 УК РФ, если лицо примирилось с потерпевшим и загладило причиненный ему вред.</w:t>
      </w:r>
    </w:p>
    <w:p w:rsidR="00A77B3E" w:rsidP="00CA79AB">
      <w:pPr>
        <w:jc w:val="both"/>
      </w:pPr>
      <w:r>
        <w:t xml:space="preserve">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CA79AB">
      <w:pPr>
        <w:jc w:val="both"/>
      </w:pPr>
      <w:r>
        <w:t xml:space="preserve">         Учитывая все обст</w:t>
      </w:r>
      <w:r>
        <w:t xml:space="preserve">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преследования в отношении </w:t>
      </w:r>
      <w:r>
        <w:t>Хабиева</w:t>
      </w:r>
      <w:r>
        <w:t xml:space="preserve"> Р.Д. в соответствии</w:t>
      </w:r>
      <w:r>
        <w:t xml:space="preserve">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преступления небольшой тяжести, примирился с потерпевшим и загладил причиненный ему вред и вследствие р</w:t>
      </w:r>
      <w:r>
        <w:t>аскаяния перестал быть общественно опасным.</w:t>
      </w:r>
    </w:p>
    <w:p w:rsidR="00A77B3E" w:rsidP="00CA79AB">
      <w:pPr>
        <w:jc w:val="both"/>
      </w:pPr>
      <w:r>
        <w:t xml:space="preserve">         Руководствуясь ст. 76 УК Российской Федерации, ст.ст. 25, 254 УПК Российской Федерации, мировой судья</w:t>
      </w:r>
    </w:p>
    <w:p w:rsidR="00A77B3E" w:rsidP="00CA79AB">
      <w:pPr>
        <w:jc w:val="center"/>
      </w:pPr>
      <w:r>
        <w:t>ПОСТАНОВИЛ:</w:t>
      </w:r>
    </w:p>
    <w:p w:rsidR="00A77B3E" w:rsidP="00CA79AB">
      <w:pPr>
        <w:jc w:val="both"/>
      </w:pPr>
      <w:r>
        <w:t xml:space="preserve">Прекратить уголовное дело по обвинению </w:t>
      </w:r>
      <w:r>
        <w:t>Хабиева</w:t>
      </w:r>
      <w:r>
        <w:t xml:space="preserve"> </w:t>
      </w:r>
      <w:r>
        <w:t>Руфата</w:t>
      </w:r>
      <w:r>
        <w:t xml:space="preserve"> </w:t>
      </w:r>
      <w:r>
        <w:t>Джамильевича</w:t>
      </w:r>
      <w:r>
        <w:t xml:space="preserve"> в совершении преступле</w:t>
      </w:r>
      <w:r>
        <w:t xml:space="preserve">ния, предусмотренного ст. 112 ч.1 УК РФ, и уголовное преследование </w:t>
      </w:r>
      <w:r>
        <w:t>Хабиева</w:t>
      </w:r>
      <w:r>
        <w:t xml:space="preserve"> </w:t>
      </w:r>
      <w:r>
        <w:t>Руфата</w:t>
      </w:r>
      <w:r>
        <w:t xml:space="preserve"> </w:t>
      </w:r>
      <w:r>
        <w:t>Джамильевича</w:t>
      </w:r>
      <w:r>
        <w:t xml:space="preserve"> по ст. 112 ч.1 УК РФ на основании ст. 76 УК РФ и ст. 25 УПК РФ в связи с примирением с потерпевшим </w:t>
      </w:r>
      <w:r>
        <w:t>фио</w:t>
      </w:r>
      <w:r>
        <w:t xml:space="preserve"> (</w:t>
      </w:r>
      <w:r>
        <w:t>фио</w:t>
      </w:r>
      <w:r>
        <w:t xml:space="preserve"> </w:t>
      </w:r>
      <w:r>
        <w:t>фио</w:t>
      </w:r>
      <w:r>
        <w:t>) и заглаживанием причиненного вреда.</w:t>
      </w:r>
    </w:p>
    <w:p w:rsidR="00A77B3E" w:rsidP="00CA79AB">
      <w:pPr>
        <w:jc w:val="both"/>
      </w:pPr>
      <w:r>
        <w:t xml:space="preserve">            </w:t>
      </w:r>
      <w:r>
        <w:t xml:space="preserve">Меру процессуального принуждения </w:t>
      </w:r>
      <w:r>
        <w:t>Хабиеву</w:t>
      </w:r>
      <w:r>
        <w:t xml:space="preserve"> </w:t>
      </w:r>
      <w:r>
        <w:t>Руфату</w:t>
      </w:r>
      <w:r>
        <w:t xml:space="preserve"> </w:t>
      </w:r>
      <w:r>
        <w:t>Джамильевичу</w:t>
      </w:r>
      <w:r>
        <w:t xml:space="preserve"> в виде обязательства о явке по вступлению постановления в законную силу отменить.</w:t>
      </w:r>
    </w:p>
    <w:p w:rsidR="00A77B3E" w:rsidP="00CA79AB">
      <w:pPr>
        <w:jc w:val="both"/>
      </w:pPr>
      <w:r>
        <w:t xml:space="preserve"> 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</w:t>
      </w:r>
      <w:r>
        <w:t xml:space="preserve">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CA79AB">
      <w:pPr>
        <w:jc w:val="both"/>
      </w:pPr>
    </w:p>
    <w:p w:rsidR="00A77B3E" w:rsidP="00CA79AB">
      <w:pPr>
        <w:jc w:val="both"/>
      </w:pPr>
      <w:r>
        <w:t xml:space="preserve">           Мировой судья                                                            Е.В. </w:t>
      </w:r>
      <w:r>
        <w:t>Костюкова</w:t>
      </w:r>
      <w:r>
        <w:t xml:space="preserve"> </w:t>
      </w:r>
    </w:p>
    <w:p w:rsidR="00A77B3E" w:rsidP="00CA79AB">
      <w:pPr>
        <w:jc w:val="both"/>
      </w:pPr>
    </w:p>
    <w:p w:rsidR="00A77B3E" w:rsidP="00CA79AB">
      <w:pPr>
        <w:jc w:val="both"/>
      </w:pPr>
    </w:p>
    <w:sectPr w:rsidSect="002973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35A"/>
    <w:rsid w:val="0029735A"/>
    <w:rsid w:val="00A77B3E"/>
    <w:rsid w:val="00CA7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3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