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D704B" w:rsidP="00206003">
      <w:pPr>
        <w:widowControl w:val="0"/>
        <w:spacing w:before="240" w:after="60"/>
        <w:jc w:val="right"/>
      </w:pPr>
      <w:r>
        <w:rPr>
          <w:sz w:val="28"/>
        </w:rPr>
        <w:t>Дело № 1-72-9/2020</w:t>
      </w:r>
    </w:p>
    <w:p w:rsidR="00ED704B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ED704B">
      <w:r>
        <w:rPr>
          <w:sz w:val="28"/>
        </w:rPr>
        <w:t xml:space="preserve">«29» мая 2020 года  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D704B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Приходько Ю.С.</w:t>
      </w:r>
      <w:r>
        <w:rPr>
          <w:sz w:val="28"/>
        </w:rPr>
        <w:t xml:space="preserve">, защитника - адвоката Куликовой В.В., </w:t>
      </w:r>
      <w:r>
        <w:rPr>
          <w:sz w:val="27"/>
        </w:rPr>
        <w:t>представившей удостоверение № 1007 от дата и ордер № 292 от дата</w:t>
      </w:r>
      <w:r>
        <w:rPr>
          <w:sz w:val="28"/>
        </w:rPr>
        <w:t xml:space="preserve">, подсудимого </w:t>
      </w:r>
      <w:r>
        <w:rPr>
          <w:sz w:val="28"/>
        </w:rPr>
        <w:t>Сейдометова</w:t>
      </w:r>
      <w:r>
        <w:rPr>
          <w:sz w:val="28"/>
        </w:rPr>
        <w:t xml:space="preserve"> А.Д., </w:t>
      </w:r>
    </w:p>
    <w:p w:rsidR="00ED704B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ED704B">
      <w:pPr>
        <w:ind w:left="1620"/>
        <w:jc w:val="both"/>
      </w:pPr>
      <w:r>
        <w:rPr>
          <w:sz w:val="28"/>
        </w:rPr>
        <w:t>Сейдометова</w:t>
      </w:r>
      <w:r>
        <w:rPr>
          <w:sz w:val="28"/>
        </w:rPr>
        <w:t xml:space="preserve"> </w:t>
      </w:r>
      <w:r>
        <w:rPr>
          <w:sz w:val="28"/>
        </w:rPr>
        <w:t>Айдера</w:t>
      </w:r>
      <w:r>
        <w:rPr>
          <w:sz w:val="28"/>
        </w:rPr>
        <w:t xml:space="preserve"> </w:t>
      </w:r>
      <w:r>
        <w:rPr>
          <w:sz w:val="28"/>
        </w:rPr>
        <w:t>Дляверовича</w:t>
      </w:r>
      <w:r>
        <w:rPr>
          <w:sz w:val="28"/>
        </w:rPr>
        <w:t xml:space="preserve">, </w:t>
      </w:r>
    </w:p>
    <w:p w:rsidR="00ED704B">
      <w:pPr>
        <w:ind w:left="1620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получившего среднее образование, официально нетрудоустроенного, холостого, малолетних детей не имеющего, военнообязанного, государственных наград, почетных, воинских и иных званий, тяжелых хронических заболеваний не имеющего, зарегистрированного и проживающего по адресу: адрес, адрес, не судимого,</w:t>
      </w:r>
    </w:p>
    <w:p w:rsidR="00ED704B">
      <w:pPr>
        <w:jc w:val="both"/>
      </w:pPr>
      <w:r>
        <w:rPr>
          <w:sz w:val="28"/>
        </w:rPr>
        <w:t>в совершении преступления, предусмотренного ст. 158 ч.1 УК РФ,</w:t>
      </w:r>
    </w:p>
    <w:p w:rsidR="00ED704B">
      <w:pPr>
        <w:jc w:val="center"/>
      </w:pPr>
      <w:r>
        <w:rPr>
          <w:sz w:val="28"/>
        </w:rPr>
        <w:t>УСТАНОВИЛ:</w:t>
      </w:r>
    </w:p>
    <w:p w:rsidR="00206003" w:rsidP="00206003">
      <w:pPr>
        <w:ind w:left="567"/>
        <w:jc w:val="both"/>
        <w:rPr>
          <w:sz w:val="28"/>
        </w:rPr>
      </w:pPr>
      <w:r>
        <w:rPr>
          <w:sz w:val="28"/>
        </w:rPr>
        <w:t>Сейдометов</w:t>
      </w:r>
      <w:r>
        <w:rPr>
          <w:sz w:val="28"/>
        </w:rPr>
        <w:t xml:space="preserve"> А.Д. совершил кражу, т.е. тайное хищение чужого имущества, </w:t>
      </w:r>
    </w:p>
    <w:p w:rsidR="00ED704B" w:rsidP="00206003">
      <w:pPr>
        <w:jc w:val="both"/>
      </w:pPr>
      <w:r>
        <w:rPr>
          <w:sz w:val="28"/>
        </w:rPr>
        <w:t xml:space="preserve">при следующих обстоятельствах. </w:t>
      </w:r>
    </w:p>
    <w:p w:rsidR="00206003" w:rsidP="00206003">
      <w:pPr>
        <w:ind w:left="567"/>
        <w:jc w:val="both"/>
        <w:rPr>
          <w:sz w:val="28"/>
        </w:rPr>
      </w:pPr>
      <w:r>
        <w:rPr>
          <w:sz w:val="28"/>
        </w:rPr>
        <w:t>Сейдометов</w:t>
      </w:r>
      <w:r>
        <w:rPr>
          <w:sz w:val="28"/>
        </w:rPr>
        <w:t xml:space="preserve"> А.Д. дата, около 01.30 часов, находясь в салоне автомобиля </w:t>
      </w:r>
    </w:p>
    <w:p w:rsidR="00ED704B" w:rsidP="00206003">
      <w:pPr>
        <w:jc w:val="both"/>
      </w:pPr>
      <w:r>
        <w:rPr>
          <w:sz w:val="28"/>
        </w:rPr>
        <w:t xml:space="preserve">марка автомобиля </w:t>
      </w:r>
      <w:r>
        <w:rPr>
          <w:sz w:val="28"/>
        </w:rPr>
        <w:t>г</w:t>
      </w:r>
      <w:r>
        <w:rPr>
          <w:sz w:val="28"/>
        </w:rPr>
        <w:t>.р.з</w:t>
      </w:r>
      <w:r>
        <w:rPr>
          <w:sz w:val="28"/>
        </w:rPr>
        <w:t xml:space="preserve">. </w:t>
      </w:r>
      <w:r>
        <w:rPr>
          <w:sz w:val="28"/>
        </w:rPr>
        <w:t>Н631РЕ161, расположенного вблизи д.13 по адрес в адрес, имея умысел на тайное хищение чужого имущества, а именно: мобильного телефона марки «</w:t>
      </w:r>
      <w:r>
        <w:rPr>
          <w:sz w:val="28"/>
        </w:rPr>
        <w:t>Xiaome</w:t>
      </w:r>
      <w:r>
        <w:rPr>
          <w:sz w:val="28"/>
        </w:rPr>
        <w:t xml:space="preserve"> </w:t>
      </w:r>
      <w:r>
        <w:rPr>
          <w:sz w:val="28"/>
        </w:rPr>
        <w:t>Redmi</w:t>
      </w:r>
      <w:r>
        <w:rPr>
          <w:sz w:val="28"/>
        </w:rPr>
        <w:t xml:space="preserve"> 7А 2 </w:t>
      </w:r>
      <w:r>
        <w:rPr>
          <w:sz w:val="28"/>
        </w:rPr>
        <w:t>Gb</w:t>
      </w:r>
      <w:r>
        <w:rPr>
          <w:sz w:val="28"/>
        </w:rPr>
        <w:t>» в корпусе черного цвета, принадлежащего Мухину А.В., действуя из корыстных побуждений, воспользовавшись отсутствием внимания со стороны последнего и иных лиц, путем свободного доступа, тайно похитил с автомобильной торпеды мобильный телефон марки «</w:t>
      </w:r>
      <w:r>
        <w:rPr>
          <w:sz w:val="28"/>
        </w:rPr>
        <w:t>Xiaome</w:t>
      </w:r>
      <w:r>
        <w:rPr>
          <w:sz w:val="28"/>
        </w:rPr>
        <w:t xml:space="preserve"> </w:t>
      </w:r>
      <w:r>
        <w:rPr>
          <w:sz w:val="28"/>
        </w:rPr>
        <w:t>Redmi</w:t>
      </w:r>
      <w:r>
        <w:rPr>
          <w:sz w:val="28"/>
        </w:rPr>
        <w:t xml:space="preserve"> </w:t>
      </w:r>
      <w:r>
        <w:rPr>
          <w:sz w:val="28"/>
        </w:rPr>
        <w:t xml:space="preserve">7А 2 </w:t>
      </w:r>
      <w:r>
        <w:rPr>
          <w:sz w:val="28"/>
        </w:rPr>
        <w:t>Gb</w:t>
      </w:r>
      <w:r>
        <w:rPr>
          <w:sz w:val="28"/>
        </w:rPr>
        <w:t>» в корпусе черного цвета, стоимостью 4000 рублей, с установленной в нем сим-картой мобильного оператора MTS, абонентский номер телефон, материальной ценности не представляющей, находящийся в чехле - книжке выполненной из материала похожего на кожу черного цвета стоимостью 400 рублей, с установленным защитным стеклом стоимостью 200 рублей, принадлежащий Мухину А.В., после чего с места преступления скрылся, распорядившись похищенным по</w:t>
      </w:r>
      <w:r>
        <w:rPr>
          <w:sz w:val="28"/>
        </w:rPr>
        <w:t xml:space="preserve"> своему усмотрению, причинив Мухину А.В. имущественный вред на общую сумму 4600 рублей.</w:t>
      </w:r>
    </w:p>
    <w:p w:rsidR="00206003" w:rsidP="00206003">
      <w:pPr>
        <w:ind w:left="567"/>
        <w:jc w:val="both"/>
        <w:rPr>
          <w:sz w:val="28"/>
        </w:rPr>
      </w:pPr>
      <w:r>
        <w:rPr>
          <w:sz w:val="28"/>
        </w:rPr>
        <w:t xml:space="preserve">Действия </w:t>
      </w:r>
      <w:r>
        <w:rPr>
          <w:sz w:val="28"/>
        </w:rPr>
        <w:t>Сейдометова</w:t>
      </w:r>
      <w:r>
        <w:rPr>
          <w:sz w:val="28"/>
        </w:rPr>
        <w:t xml:space="preserve"> А.Д. подлежат квалификации по ст. 158 ч.1 УК РФ, как </w:t>
      </w:r>
    </w:p>
    <w:p w:rsidR="00ED704B">
      <w:pPr>
        <w:ind w:left="567" w:hanging="567"/>
        <w:jc w:val="both"/>
      </w:pPr>
      <w:r>
        <w:rPr>
          <w:sz w:val="28"/>
        </w:rPr>
        <w:t>кража, т.е. тайное хищение чужого имущества.</w:t>
      </w:r>
    </w:p>
    <w:p w:rsidR="00206003" w:rsidP="00206003">
      <w:pPr>
        <w:ind w:left="567"/>
        <w:jc w:val="both"/>
        <w:rPr>
          <w:sz w:val="28"/>
        </w:rPr>
      </w:pPr>
      <w:r>
        <w:rPr>
          <w:sz w:val="28"/>
        </w:rPr>
        <w:t xml:space="preserve">В судебное заседание потерпевший </w:t>
      </w:r>
      <w:r>
        <w:rPr>
          <w:sz w:val="28"/>
        </w:rPr>
        <w:t>Мухнн</w:t>
      </w:r>
      <w:r>
        <w:rPr>
          <w:sz w:val="28"/>
        </w:rPr>
        <w:t xml:space="preserve"> А.В. не явился, о времени и </w:t>
      </w:r>
    </w:p>
    <w:p w:rsidR="00ED704B" w:rsidP="00206003">
      <w:pPr>
        <w:jc w:val="both"/>
      </w:pPr>
      <w:r>
        <w:rPr>
          <w:sz w:val="28"/>
        </w:rPr>
        <w:t>месте рассмотрения дела извещен надлежащим образом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в адрес мирового судьи поступило заявление потерпевшего Мухина А.В. о прекращении уголовного дела в отношении </w:t>
      </w:r>
      <w:r>
        <w:rPr>
          <w:sz w:val="28"/>
        </w:rPr>
        <w:t>Сейдометова</w:t>
      </w:r>
      <w:r>
        <w:rPr>
          <w:sz w:val="28"/>
        </w:rPr>
        <w:t xml:space="preserve"> А.Д. по ст. 158 ч.1 УК РФ в связи с примирением с подсудимым и заглаживанием причиненного потерпевшему вреда, путем принесения подсудимым </w:t>
      </w:r>
      <w:r>
        <w:rPr>
          <w:sz w:val="28"/>
        </w:rPr>
        <w:t>Сейдометовым</w:t>
      </w:r>
      <w:r>
        <w:rPr>
          <w:sz w:val="28"/>
        </w:rPr>
        <w:t xml:space="preserve"> А.Д., извинений, в связи с чем они примирились и потерпевший не имеет к </w:t>
      </w:r>
      <w:r>
        <w:rPr>
          <w:sz w:val="28"/>
        </w:rPr>
        <w:t>Сейдометову</w:t>
      </w:r>
      <w:r>
        <w:rPr>
          <w:sz w:val="28"/>
        </w:rPr>
        <w:t xml:space="preserve"> А.Д. претензий материального и морального характера. Порядок и последствия прекращения уголовного дела ему разъяснены и понятны. Просил уголовное дело рассмотреть в его отсутствие в связи с занятостью по работе. </w:t>
      </w:r>
    </w:p>
    <w:p w:rsidR="00ED704B">
      <w:pPr>
        <w:ind w:left="567" w:hanging="567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Сейдометов</w:t>
      </w:r>
      <w:r>
        <w:rPr>
          <w:sz w:val="28"/>
        </w:rPr>
        <w:t xml:space="preserve"> А.Д. в 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ст. 158 ч.1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8"/>
        </w:rPr>
        <w:t xml:space="preserve"> в совершении преступления, предусмотренного ст. 158 ч.1 УК РФ, и уголовное преследование в отношении него в связи с примирением с потерпевшим и заглаживанием причиненного потерпевшему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потерпевшего Мухина А.В. </w:t>
      </w:r>
    </w:p>
    <w:p w:rsidR="00ED704B">
      <w:pPr>
        <w:jc w:val="both"/>
      </w:pPr>
      <w:r>
        <w:rPr>
          <w:sz w:val="28"/>
        </w:rPr>
        <w:t xml:space="preserve">Выслушав прокурора и защитника, не возражавших против прекращения в отношении </w:t>
      </w:r>
      <w:r>
        <w:rPr>
          <w:sz w:val="28"/>
        </w:rPr>
        <w:t>Сейдометова</w:t>
      </w:r>
      <w:r>
        <w:rPr>
          <w:sz w:val="28"/>
        </w:rPr>
        <w:t xml:space="preserve"> А.Д. уголовного дела по ст. 158 ч.1 УК РФ по указанным потерпевшим основаниям, суд приходит к выводу о том, что уголовное дело в отношении </w:t>
      </w:r>
      <w:r>
        <w:rPr>
          <w:sz w:val="28"/>
        </w:rPr>
        <w:t>Сейдометова</w:t>
      </w:r>
      <w:r>
        <w:rPr>
          <w:sz w:val="28"/>
        </w:rPr>
        <w:t xml:space="preserve"> А.Д. подлежит прекращению, исходя из следующего.</w:t>
      </w:r>
    </w:p>
    <w:p w:rsidR="00ED704B">
      <w:pPr>
        <w:jc w:val="both"/>
      </w:pPr>
      <w:r>
        <w:rPr>
          <w:sz w:val="28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D704B">
      <w:pPr>
        <w:jc w:val="both"/>
      </w:pPr>
      <w:r>
        <w:rPr>
          <w:sz w:val="28"/>
        </w:rPr>
        <w:t>Преступление, предусмотренное ст. 158 ч.1 УК РФ, является согласно ст. 15 УК РФ преступлением небольшой тяжести.</w:t>
      </w:r>
    </w:p>
    <w:p w:rsidR="00ED704B">
      <w:pPr>
        <w:jc w:val="both"/>
      </w:pPr>
      <w:r>
        <w:rPr>
          <w:sz w:val="28"/>
        </w:rPr>
        <w:t>Сейдометов</w:t>
      </w:r>
      <w:r>
        <w:rPr>
          <w:sz w:val="28"/>
        </w:rPr>
        <w:t xml:space="preserve"> А.Д. не судимый, признал вину, раскаялся в содеянном, примирился с потерпевшим и загладил причиненный потерпевшему вред, что подтверждается заявлением потерпевшего Мухина А.В., согласно которого просил прекратить данное уголовное дело по ст. 158 ч.1 УК РФ за примирением с подсудимым и отсутствием у потерпевшего каких-либо претензий к последнему.</w:t>
      </w:r>
    </w:p>
    <w:p w:rsidR="00ED704B">
      <w:pPr>
        <w:jc w:val="both"/>
      </w:pPr>
      <w:r>
        <w:rPr>
          <w:sz w:val="28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ED704B">
      <w:pPr>
        <w:jc w:val="both"/>
      </w:pPr>
      <w:r>
        <w:rPr>
          <w:sz w:val="28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ED704B">
      <w:pPr>
        <w:jc w:val="both"/>
      </w:pPr>
      <w:r>
        <w:rPr>
          <w:sz w:val="28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потерпевшего, мировой судья пришёл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Сейдометова</w:t>
      </w:r>
      <w:r>
        <w:rPr>
          <w:sz w:val="28"/>
        </w:rPr>
        <w:t xml:space="preserve"> А.Д. в соответствии со ст. 76 УК РФ, ст. 25 УПК РФ в связи с примирением с потерпевшим и заглаживанием причиненного потерпевшему вреда путем выплаты денежных средств и</w:t>
      </w:r>
      <w:r>
        <w:rPr>
          <w:sz w:val="28"/>
        </w:rPr>
        <w:t xml:space="preserve"> принесения извинений, так как подсудимый впервые совершил преступление небольшой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ED704B">
      <w:pPr>
        <w:spacing w:after="220"/>
        <w:jc w:val="both"/>
      </w:pPr>
      <w:r>
        <w:rPr>
          <w:spacing w:val="-5"/>
          <w:sz w:val="28"/>
        </w:rPr>
        <w:t>Руководствуясь ст. 76 УК Российской Федерации, ст.ст. 25, 254 УПК Российской Федерации, мировой судья</w:t>
      </w:r>
    </w:p>
    <w:p w:rsidR="00ED704B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ED704B">
      <w:pPr>
        <w:spacing w:before="72"/>
        <w:ind w:firstLine="76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Сейдометова</w:t>
      </w:r>
      <w:r>
        <w:rPr>
          <w:sz w:val="28"/>
        </w:rPr>
        <w:t xml:space="preserve"> </w:t>
      </w:r>
      <w:r>
        <w:rPr>
          <w:sz w:val="28"/>
        </w:rPr>
        <w:t>Айдера</w:t>
      </w:r>
      <w:r>
        <w:rPr>
          <w:sz w:val="28"/>
        </w:rPr>
        <w:t xml:space="preserve"> </w:t>
      </w:r>
      <w:r>
        <w:rPr>
          <w:sz w:val="28"/>
        </w:rPr>
        <w:t>Дляверовича</w:t>
      </w:r>
      <w:r>
        <w:rPr>
          <w:sz w:val="28"/>
        </w:rPr>
        <w:t xml:space="preserve"> в совершении преступления, предусмотренного ст. 158 ч.1 УК РФ, и уголовное преследование </w:t>
      </w:r>
      <w:r>
        <w:rPr>
          <w:sz w:val="28"/>
        </w:rPr>
        <w:t>Сейдометова</w:t>
      </w:r>
      <w:r>
        <w:rPr>
          <w:sz w:val="28"/>
        </w:rPr>
        <w:t xml:space="preserve"> </w:t>
      </w:r>
      <w:r>
        <w:rPr>
          <w:sz w:val="28"/>
        </w:rPr>
        <w:t>Айдера</w:t>
      </w:r>
      <w:r>
        <w:rPr>
          <w:sz w:val="28"/>
        </w:rPr>
        <w:t xml:space="preserve"> </w:t>
      </w:r>
      <w:r>
        <w:rPr>
          <w:sz w:val="28"/>
        </w:rPr>
        <w:t>Дляверовича</w:t>
      </w:r>
      <w:r>
        <w:rPr>
          <w:sz w:val="28"/>
        </w:rPr>
        <w:t xml:space="preserve"> по ст. 158 ч.1 УК РФ на основании ст. 76 УК РФ и ст. 25 УПК РФ в связи с примирением с потерпевшим и заглаживанием причиненного вреда.</w:t>
      </w:r>
    </w:p>
    <w:p w:rsidR="00ED704B">
      <w:pPr>
        <w:jc w:val="both"/>
      </w:pPr>
      <w:r>
        <w:rPr>
          <w:sz w:val="28"/>
        </w:rPr>
        <w:t xml:space="preserve">Меру процессуального принуждения в виде обязательства о явке </w:t>
      </w:r>
      <w:r>
        <w:rPr>
          <w:sz w:val="28"/>
        </w:rPr>
        <w:t>Сейдометову</w:t>
      </w:r>
      <w:r>
        <w:rPr>
          <w:sz w:val="28"/>
        </w:rPr>
        <w:t xml:space="preserve"> </w:t>
      </w:r>
      <w:r>
        <w:rPr>
          <w:sz w:val="28"/>
        </w:rPr>
        <w:t>Айдеру</w:t>
      </w:r>
      <w:r>
        <w:rPr>
          <w:sz w:val="28"/>
        </w:rPr>
        <w:t xml:space="preserve"> </w:t>
      </w:r>
      <w:r>
        <w:rPr>
          <w:sz w:val="28"/>
        </w:rPr>
        <w:t>Дляверовичу</w:t>
      </w:r>
      <w:r>
        <w:rPr>
          <w:sz w:val="28"/>
        </w:rPr>
        <w:t xml:space="preserve"> по вступлению постановления в законную силу отменить.</w:t>
      </w:r>
    </w:p>
    <w:p w:rsidR="00ED704B">
      <w:pPr>
        <w:ind w:firstLine="708"/>
        <w:jc w:val="both"/>
      </w:pPr>
      <w:r>
        <w:rPr>
          <w:sz w:val="28"/>
        </w:rPr>
        <w:t>Вещественное доказательство – договор комиссии № Евп-0000000012430 от дата, находящийся при уголовном деле – оставить при уголовном деле в течение всего срока хранения последнего.</w:t>
      </w:r>
    </w:p>
    <w:p w:rsidR="00ED704B">
      <w:pPr>
        <w:jc w:val="both"/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D704B">
      <w:pPr>
        <w:jc w:val="both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D704B">
      <w:pPr>
        <w:jc w:val="both"/>
      </w:pPr>
    </w:p>
    <w:sectPr w:rsidSect="00ED704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D704B"/>
    <w:rsid w:val="00206003"/>
    <w:rsid w:val="00241A61"/>
    <w:rsid w:val="00ED70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