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114B" w:rsidP="00FD42FB">
      <w:pPr>
        <w:widowControl w:val="0"/>
        <w:spacing w:before="240" w:after="60"/>
        <w:jc w:val="right"/>
      </w:pPr>
      <w:r>
        <w:rPr>
          <w:sz w:val="28"/>
        </w:rPr>
        <w:t>Дело № 1-72-11/2022</w:t>
      </w:r>
    </w:p>
    <w:p w:rsidR="0053114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53114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53114B">
      <w:r>
        <w:rPr>
          <w:sz w:val="28"/>
        </w:rPr>
        <w:t xml:space="preserve">«29» апреля 2022 года                                                                                       </w:t>
      </w:r>
      <w:r>
        <w:rPr>
          <w:sz w:val="28"/>
        </w:rPr>
        <w:t xml:space="preserve"> г. Саки</w:t>
      </w:r>
    </w:p>
    <w:p w:rsidR="0053114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Иванова С.А., представившего удостоверение № 939 от дата и ордер № 25 от дата, пот</w:t>
      </w:r>
      <w:r>
        <w:rPr>
          <w:sz w:val="28"/>
        </w:rPr>
        <w:t>ерпевшего Гаврилюк И.В.,</w:t>
      </w:r>
      <w:r>
        <w:rPr>
          <w:b/>
          <w:sz w:val="28"/>
        </w:rPr>
        <w:t xml:space="preserve"> </w:t>
      </w:r>
      <w:r>
        <w:rPr>
          <w:sz w:val="28"/>
        </w:rPr>
        <w:t xml:space="preserve">подсудимого </w:t>
      </w:r>
      <w:r>
        <w:rPr>
          <w:sz w:val="28"/>
        </w:rPr>
        <w:t>Мартиросян</w:t>
      </w:r>
      <w:r>
        <w:rPr>
          <w:sz w:val="28"/>
        </w:rPr>
        <w:t xml:space="preserve"> А.</w:t>
      </w:r>
      <w:r>
        <w:rPr>
          <w:sz w:val="28"/>
        </w:rPr>
        <w:t xml:space="preserve">Г., </w:t>
      </w:r>
    </w:p>
    <w:p w:rsidR="0053114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53114B">
      <w:pPr>
        <w:ind w:left="1620"/>
        <w:jc w:val="both"/>
      </w:pPr>
      <w:r>
        <w:rPr>
          <w:sz w:val="28"/>
        </w:rPr>
        <w:t>Мартиросян</w:t>
      </w:r>
      <w:r>
        <w:rPr>
          <w:sz w:val="28"/>
        </w:rPr>
        <w:t xml:space="preserve"> Ашота </w:t>
      </w:r>
      <w:r>
        <w:rPr>
          <w:sz w:val="28"/>
        </w:rPr>
        <w:t>Гарниковича</w:t>
      </w:r>
      <w:r>
        <w:rPr>
          <w:sz w:val="28"/>
        </w:rPr>
        <w:t>,</w:t>
      </w:r>
    </w:p>
    <w:p w:rsidR="0053114B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</w:t>
      </w:r>
      <w:r>
        <w:rPr>
          <w:sz w:val="28"/>
        </w:rPr>
        <w:t>, холостого, имеющего малолетнего ребёнка, не трудоустроенного, не военнообязанного, государственных наград, почетных, воинских и иных званий, тяжелых хронических заболеваний не имеющего, инвалидом не</w:t>
      </w:r>
      <w:r>
        <w:rPr>
          <w:sz w:val="28"/>
        </w:rPr>
        <w:t xml:space="preserve"> </w:t>
      </w:r>
      <w:r>
        <w:rPr>
          <w:sz w:val="28"/>
        </w:rPr>
        <w:t>являющегося</w:t>
      </w:r>
      <w:r>
        <w:rPr>
          <w:sz w:val="28"/>
        </w:rPr>
        <w:t>, зарегистрированного и проживающего по адре</w:t>
      </w:r>
      <w:r>
        <w:rPr>
          <w:sz w:val="28"/>
        </w:rPr>
        <w:t>су: адрес, ранее судимого:</w:t>
      </w:r>
    </w:p>
    <w:p w:rsidR="0053114B">
      <w:pPr>
        <w:ind w:left="1620"/>
        <w:jc w:val="both"/>
      </w:pPr>
      <w:r>
        <w:rPr>
          <w:sz w:val="28"/>
        </w:rPr>
        <w:t>- дата приговором Симферопольского районного суда Республики Крым по ст. 264.1 УК РФ к наказанию в виде 200 часов обязательных работ, с лишением права заниматься определенной деятельностью в виде права управления всеми видами тра</w:t>
      </w:r>
      <w:r>
        <w:rPr>
          <w:sz w:val="28"/>
        </w:rPr>
        <w:t xml:space="preserve">нспортных средств, сроком </w:t>
      </w:r>
      <w:r>
        <w:rPr>
          <w:sz w:val="28"/>
        </w:rPr>
        <w:t>на</w:t>
      </w:r>
      <w:r>
        <w:rPr>
          <w:sz w:val="28"/>
        </w:rPr>
        <w:t xml:space="preserve"> дата;</w:t>
      </w:r>
    </w:p>
    <w:p w:rsidR="0053114B">
      <w:pPr>
        <w:ind w:left="1620"/>
        <w:jc w:val="both"/>
      </w:pPr>
      <w:r>
        <w:rPr>
          <w:sz w:val="28"/>
        </w:rPr>
        <w:t xml:space="preserve">- дата приговором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/с учетом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и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дата/ по ст. 318 ч. 1, ст. 70 ч.</w:t>
      </w:r>
      <w:r>
        <w:rPr>
          <w:sz w:val="28"/>
        </w:rPr>
        <w:t xml:space="preserve"> ч. 1, 5, ст. 69 ч. 4 УК РФ к наказанию в виде дата лишения свободы с лишением права заниматься определенной деятельностью в виде права управления</w:t>
      </w:r>
      <w:r>
        <w:rPr>
          <w:sz w:val="28"/>
        </w:rPr>
        <w:t xml:space="preserve"> всеми видами транспортных средств на срок дата 1 месяц 5 дней. На основании ст. 73 УК РФ с назначением наказа</w:t>
      </w:r>
      <w:r>
        <w:rPr>
          <w:sz w:val="28"/>
        </w:rPr>
        <w:t xml:space="preserve">ния в виде лишения свободы условно с испытательным сроком дата 2 месяца. </w:t>
      </w:r>
      <w:r>
        <w:rPr>
          <w:sz w:val="28"/>
        </w:rPr>
        <w:t>Неотбытый</w:t>
      </w:r>
      <w:r>
        <w:rPr>
          <w:sz w:val="28"/>
        </w:rPr>
        <w:t xml:space="preserve"> срок основного наказания в виде лишения свободы составляет дата, </w:t>
      </w:r>
      <w:r>
        <w:rPr>
          <w:sz w:val="28"/>
        </w:rPr>
        <w:t>неотбытый</w:t>
      </w:r>
      <w:r>
        <w:rPr>
          <w:sz w:val="28"/>
        </w:rPr>
        <w:t xml:space="preserve"> срок дополнительного наказания в виде лишения права заниматься определенной деятельностью в виде п</w:t>
      </w:r>
      <w:r>
        <w:rPr>
          <w:sz w:val="28"/>
        </w:rPr>
        <w:t>рава управления всеми видами транспортных средств - 6 месяцев 11 дней,</w:t>
      </w:r>
    </w:p>
    <w:p w:rsidR="0053114B">
      <w:pPr>
        <w:jc w:val="both"/>
      </w:pPr>
      <w:r>
        <w:rPr>
          <w:sz w:val="28"/>
        </w:rPr>
        <w:t>в совершении преступления, предусмотренного ч. 1 ст. 158 УК РФ,</w:t>
      </w:r>
    </w:p>
    <w:p w:rsidR="0053114B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53114B">
      <w:pPr>
        <w:ind w:firstLine="708"/>
        <w:jc w:val="both"/>
      </w:pPr>
      <w:r>
        <w:rPr>
          <w:sz w:val="28"/>
        </w:rPr>
        <w:t>Мартиросян</w:t>
      </w:r>
      <w:r>
        <w:rPr>
          <w:sz w:val="28"/>
        </w:rPr>
        <w:t xml:space="preserve"> А.Г. совершил кражу, т.е. тайное хищение чужого имущества, при следующих обстоятельствах. </w:t>
      </w:r>
    </w:p>
    <w:p w:rsidR="0053114B">
      <w:pPr>
        <w:ind w:firstLine="708"/>
        <w:jc w:val="both"/>
      </w:pPr>
      <w:r>
        <w:rPr>
          <w:sz w:val="28"/>
        </w:rPr>
        <w:t>Мартирос</w:t>
      </w:r>
      <w:r>
        <w:rPr>
          <w:sz w:val="28"/>
        </w:rPr>
        <w:t>ян</w:t>
      </w:r>
      <w:r>
        <w:rPr>
          <w:sz w:val="28"/>
        </w:rPr>
        <w:t xml:space="preserve"> А.Г. дата, около время, находясь по месту жительства ранее знакомого Гаврилюк И.В. в доме, расположенном по адресу: адрес, увидел мобильный телефон марки «</w:t>
      </w:r>
      <w:r>
        <w:rPr>
          <w:sz w:val="28"/>
        </w:rPr>
        <w:t>Редми</w:t>
      </w:r>
      <w:r>
        <w:rPr>
          <w:sz w:val="28"/>
        </w:rPr>
        <w:t xml:space="preserve"> А</w:t>
      </w:r>
      <w:r>
        <w:rPr>
          <w:sz w:val="28"/>
        </w:rPr>
        <w:t>9</w:t>
      </w:r>
      <w:r>
        <w:rPr>
          <w:sz w:val="28"/>
        </w:rPr>
        <w:t>», принадлежащий Гаврилюк И.В., находящийся на столе в комнате спальни вышеуказанного дома</w:t>
      </w:r>
      <w:r>
        <w:rPr>
          <w:sz w:val="28"/>
        </w:rPr>
        <w:t>, в связи с чем, у него возник преступный умысел, направленный на тайное хищение указанного телефона.</w:t>
      </w:r>
    </w:p>
    <w:p w:rsidR="0053114B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Мартиросян</w:t>
      </w:r>
      <w:r>
        <w:rPr>
          <w:sz w:val="28"/>
        </w:rPr>
        <w:t xml:space="preserve"> А.Г., около время, дата, находясь в доме, расположенном по адресу: адрес целью реализации своего преступного умысла, направленного на та</w:t>
      </w:r>
      <w:r>
        <w:rPr>
          <w:sz w:val="28"/>
        </w:rPr>
        <w:t>йное хищение чужого имущества, а именно: мобильного телефона, принадлежащего Гаврилюк И.В., руководствуясь корыстными побуждениями, имея цель незаконного обогащения, осознавая общественную опасность и противоправный характер своих действий, желая наступлен</w:t>
      </w:r>
      <w:r>
        <w:rPr>
          <w:sz w:val="28"/>
        </w:rPr>
        <w:t>ия общественно опасных последствий, воспользовавшись отсутствием внимания со стороны потерпевшего Гаврилюк</w:t>
      </w:r>
      <w:r>
        <w:rPr>
          <w:sz w:val="28"/>
        </w:rPr>
        <w:t xml:space="preserve"> И.В. за своим имуществом, так как последний спал в указанной комнате, а также отсутствием иных лиц, путем свободного доступа, с поверхности стола, ра</w:t>
      </w:r>
      <w:r>
        <w:rPr>
          <w:sz w:val="28"/>
        </w:rPr>
        <w:t>сположенного в комнате спальни дома по вышеуказанному адресу, тайно похитил мобильный телефон марки «</w:t>
      </w:r>
      <w:r>
        <w:rPr>
          <w:sz w:val="28"/>
        </w:rPr>
        <w:t>Редми</w:t>
      </w:r>
      <w:r>
        <w:rPr>
          <w:sz w:val="28"/>
        </w:rPr>
        <w:t xml:space="preserve"> А</w:t>
      </w:r>
      <w:r>
        <w:rPr>
          <w:sz w:val="28"/>
        </w:rPr>
        <w:t>9</w:t>
      </w:r>
      <w:r>
        <w:rPr>
          <w:sz w:val="28"/>
        </w:rPr>
        <w:t xml:space="preserve">», </w:t>
      </w:r>
      <w:r>
        <w:rPr>
          <w:sz w:val="28"/>
        </w:rPr>
        <w:t>imei</w:t>
      </w:r>
      <w:r>
        <w:rPr>
          <w:sz w:val="28"/>
        </w:rPr>
        <w:t xml:space="preserve"> 1: №860072052884572, </w:t>
      </w:r>
      <w:r>
        <w:rPr>
          <w:sz w:val="28"/>
        </w:rPr>
        <w:t>imei</w:t>
      </w:r>
      <w:r>
        <w:rPr>
          <w:sz w:val="28"/>
        </w:rPr>
        <w:t xml:space="preserve"> 2: 860072053884571, стоимостью 7500 рублей, находящийся в чехле черного цвета, с установленными в нем сим-картой </w:t>
      </w:r>
      <w:r>
        <w:rPr>
          <w:sz w:val="28"/>
        </w:rPr>
        <w:t xml:space="preserve">мобильного оператора «Волна» (абонентский номер +79782125194), </w:t>
      </w:r>
      <w:r>
        <w:rPr>
          <w:sz w:val="28"/>
        </w:rPr>
        <w:t>флешкартой</w:t>
      </w:r>
      <w:r>
        <w:rPr>
          <w:sz w:val="28"/>
        </w:rPr>
        <w:t xml:space="preserve"> «</w:t>
      </w:r>
      <w:r>
        <w:rPr>
          <w:sz w:val="28"/>
        </w:rPr>
        <w:t>Micro</w:t>
      </w:r>
      <w:r>
        <w:rPr>
          <w:sz w:val="28"/>
        </w:rPr>
        <w:t xml:space="preserve"> SD», не представляющими для потерпевшего материальной ценности, после чего с места преступления скрылся, распорядившись похищенным по своему усмотрению, причинив потерпевшему </w:t>
      </w:r>
      <w:r>
        <w:rPr>
          <w:sz w:val="28"/>
        </w:rPr>
        <w:t>Гаврилюк И.В. имущественный вред на сумму 7500 рублей, который для потерпевшего значительным не является.</w:t>
      </w:r>
    </w:p>
    <w:p w:rsidR="0053114B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Мартиросян</w:t>
      </w:r>
      <w:r>
        <w:rPr>
          <w:sz w:val="28"/>
        </w:rPr>
        <w:t xml:space="preserve"> А.Г. заявил ходатайство о постановлении пригово</w:t>
      </w:r>
      <w:r>
        <w:rPr>
          <w:sz w:val="28"/>
        </w:rPr>
        <w:t>ра без проведения судебного разбирательства.</w:t>
      </w:r>
    </w:p>
    <w:p w:rsidR="0053114B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Мартиросян</w:t>
      </w:r>
      <w:r>
        <w:rPr>
          <w:sz w:val="28"/>
        </w:rPr>
        <w:t xml:space="preserve"> А.Г.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добровольно, а также поя</w:t>
      </w:r>
      <w:r>
        <w:rPr>
          <w:sz w:val="28"/>
        </w:rPr>
        <w:t>снил, что предъявленное обвинение ему понятно, он согласен с обвинением в совершении преступления, предусмотренного ч. 1 ст. 158 УК РФ в полном объеме, осознает характер заявленного им ходатайства и последствия постановления приговора без проведения</w:t>
      </w:r>
      <w:r>
        <w:rPr>
          <w:sz w:val="28"/>
        </w:rPr>
        <w:t xml:space="preserve"> судебн</w:t>
      </w:r>
      <w:r>
        <w:rPr>
          <w:sz w:val="28"/>
        </w:rPr>
        <w:t xml:space="preserve">ого разбирательства. </w:t>
      </w:r>
    </w:p>
    <w:p w:rsidR="0053114B">
      <w:pPr>
        <w:ind w:firstLine="708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рассмотрении уголовного дела без проведения судебного разбирательства.</w:t>
      </w:r>
    </w:p>
    <w:p w:rsidR="0053114B">
      <w:pPr>
        <w:ind w:firstLine="708"/>
        <w:jc w:val="both"/>
      </w:pPr>
      <w:r>
        <w:rPr>
          <w:sz w:val="28"/>
        </w:rPr>
        <w:t xml:space="preserve">Потерпевший Гаврилюк И.В. не возражал против рассмотрения уголовного дела в особом порядке. </w:t>
      </w:r>
    </w:p>
    <w:p w:rsidR="0053114B">
      <w:pPr>
        <w:ind w:firstLine="708"/>
        <w:jc w:val="both"/>
      </w:pPr>
      <w:r>
        <w:rPr>
          <w:sz w:val="28"/>
        </w:rPr>
        <w:t>Гос</w:t>
      </w:r>
      <w:r>
        <w:rPr>
          <w:sz w:val="28"/>
        </w:rPr>
        <w:t>ударственный обвинитель не возражал против постановления приговора без проведения судебного разбирательства.</w:t>
      </w:r>
    </w:p>
    <w:p w:rsidR="0053114B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Мартиросян</w:t>
      </w:r>
      <w:r>
        <w:rPr>
          <w:sz w:val="28"/>
        </w:rPr>
        <w:t xml:space="preserve"> А.Г. </w:t>
      </w:r>
      <w:r>
        <w:rPr>
          <w:sz w:val="28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53114B">
      <w:pPr>
        <w:ind w:left="567" w:hanging="567"/>
        <w:jc w:val="both"/>
      </w:pPr>
      <w:r>
        <w:rPr>
          <w:sz w:val="28"/>
        </w:rPr>
        <w:t>Суд приходит к выводу, что обвинение, с которым согласился п</w:t>
      </w:r>
      <w:r>
        <w:rPr>
          <w:sz w:val="28"/>
        </w:rPr>
        <w:t xml:space="preserve">одсудимый </w:t>
      </w:r>
      <w:r>
        <w:rPr>
          <w:sz w:val="28"/>
        </w:rPr>
        <w:t>Мартиросян</w:t>
      </w:r>
      <w:r>
        <w:rPr>
          <w:sz w:val="28"/>
        </w:rPr>
        <w:t xml:space="preserve"> А.Г., является обоснованным, подтверждается доказательствами, собранными по уголовному делу.</w:t>
      </w:r>
    </w:p>
    <w:p w:rsidR="0053114B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Мартиросян</w:t>
      </w:r>
      <w:r>
        <w:rPr>
          <w:sz w:val="28"/>
        </w:rPr>
        <w:t xml:space="preserve"> А.Г. подлежат квалификации по ч. 1 ст. 158 УК РФ, как кража, т.е. тайное хищение чужого имущества.</w:t>
      </w:r>
    </w:p>
    <w:p w:rsidR="0053114B">
      <w:pPr>
        <w:ind w:firstLine="708"/>
        <w:jc w:val="both"/>
      </w:pPr>
      <w:r>
        <w:rPr>
          <w:sz w:val="28"/>
        </w:rPr>
        <w:t>При решении вопроса о н</w:t>
      </w:r>
      <w:r>
        <w:rPr>
          <w:sz w:val="28"/>
        </w:rPr>
        <w:t>азначении наказания, суд руководствуется положениями ст. ст. 6, 43 и 60 УК РФ.</w:t>
      </w:r>
    </w:p>
    <w:p w:rsidR="0053114B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он по месту жительства характеризуется посредственно (л.д.126), на учете у врача-психиатра и врача-нарколога не состоит (л.д</w:t>
      </w:r>
      <w:r>
        <w:rPr>
          <w:sz w:val="28"/>
        </w:rPr>
        <w:t>.129), судим (л.д.131-133, 138-140), военнообязанный (л.д.128), холост, имеет малолетнего ребенка (л.д.117), имеет иждивенцев, государственных наград, почетных, воинских и иных званий, тяжелых хронических заболеваний не имеет, инвалидом не является.</w:t>
      </w:r>
    </w:p>
    <w:p w:rsidR="0053114B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>тельствами,</w:t>
      </w:r>
      <w:r>
        <w:rPr>
          <w:sz w:val="20"/>
        </w:rPr>
        <w:t xml:space="preserve"> </w:t>
      </w:r>
      <w:r>
        <w:rPr>
          <w:sz w:val="28"/>
        </w:rPr>
        <w:t xml:space="preserve">смягчающими наказание </w:t>
      </w:r>
      <w:r>
        <w:rPr>
          <w:sz w:val="28"/>
        </w:rPr>
        <w:t>Мартиросян</w:t>
      </w:r>
      <w:r>
        <w:rPr>
          <w:sz w:val="28"/>
        </w:rPr>
        <w:t xml:space="preserve"> А.Г., суд на основании ст. 61 УК РФ признает наличие малолетнего ребёнка у виновного, действия, направленные на заглаживание вреда, причиненного потерпевшему (принесение извинений), примирение с потерпевшим, фак</w:t>
      </w:r>
      <w:r>
        <w:rPr>
          <w:sz w:val="28"/>
        </w:rPr>
        <w:t>тическое возмещение имущественного ущерба потерпевшему Гаврилюк И.В., причиненного последнему в результате преступления, путем изъятия и возврата похищенного имущества, что подтверждается имеющимися в материалах дела сведениями о возврате потерпевшему</w:t>
      </w:r>
      <w:r>
        <w:rPr>
          <w:sz w:val="28"/>
        </w:rPr>
        <w:t xml:space="preserve"> </w:t>
      </w:r>
      <w:r>
        <w:rPr>
          <w:sz w:val="28"/>
        </w:rPr>
        <w:t>Гавр</w:t>
      </w:r>
      <w:r>
        <w:rPr>
          <w:sz w:val="28"/>
        </w:rPr>
        <w:t xml:space="preserve">илюк И.В. указанного имущества (л.д.63-64), активное способствование раскрытию и расследованию преступления, состоящее в активных действиях подсудимого, направленных на сотрудничество с органами дознания и следствия, выражающееся в представлении указанным </w:t>
      </w:r>
      <w:r>
        <w:rPr>
          <w:sz w:val="28"/>
        </w:rPr>
        <w:t>органам информации об обстоятельствах совершения преступления, даче правдивых и полных показаний, способствующих расследованию преступления, полное признание вины, чистосердечное раскаяние в содеянном, осознание противоправности своего поведения, наличие в</w:t>
      </w:r>
      <w:r>
        <w:rPr>
          <w:sz w:val="28"/>
        </w:rPr>
        <w:t xml:space="preserve"> составе семьи</w:t>
      </w:r>
      <w:r>
        <w:rPr>
          <w:sz w:val="28"/>
        </w:rPr>
        <w:t xml:space="preserve"> подсудимого родителей, являющихся пенсионерами, оказание им помощи в быту и материальной помощи, молодой возраст подсудимого, </w:t>
      </w:r>
      <w:r>
        <w:rPr>
          <w:sz w:val="28"/>
        </w:rPr>
        <w:t xml:space="preserve">наличие крепких социальных связей и привязанностей, а также материальное положение. </w:t>
      </w:r>
    </w:p>
    <w:p w:rsidR="0053114B">
      <w:pPr>
        <w:ind w:firstLine="708"/>
        <w:jc w:val="both"/>
      </w:pPr>
      <w:r>
        <w:rPr>
          <w:sz w:val="28"/>
        </w:rPr>
        <w:t>Обстоятельств, отягчающих нака</w:t>
      </w:r>
      <w:r>
        <w:rPr>
          <w:sz w:val="28"/>
        </w:rPr>
        <w:t xml:space="preserve">зание </w:t>
      </w:r>
      <w:r>
        <w:rPr>
          <w:sz w:val="28"/>
        </w:rPr>
        <w:t>Мартиросян</w:t>
      </w:r>
      <w:r>
        <w:rPr>
          <w:sz w:val="28"/>
        </w:rPr>
        <w:t xml:space="preserve"> А.Г., судом не установлено.</w:t>
      </w:r>
    </w:p>
    <w:p w:rsidR="0053114B">
      <w:pPr>
        <w:ind w:firstLine="540"/>
        <w:jc w:val="both"/>
      </w:pPr>
      <w:r>
        <w:rPr>
          <w:sz w:val="28"/>
        </w:rPr>
        <w:t xml:space="preserve">Принимая во внимание обстоятельства совершения преступления, личность подсудимого, суд не признает отягчающим обстоятельством совершение преступления в состоянии опьянения, вызванном употреблением алкоголя, поскольку само по себе совершение преступления в </w:t>
      </w:r>
      <w:r>
        <w:rPr>
          <w:sz w:val="28"/>
        </w:rPr>
        <w:t xml:space="preserve">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Кроме того, </w:t>
      </w:r>
      <w:r>
        <w:rPr>
          <w:sz w:val="28"/>
        </w:rPr>
        <w:t>Мартиросян</w:t>
      </w:r>
      <w:r>
        <w:rPr>
          <w:sz w:val="28"/>
        </w:rPr>
        <w:t xml:space="preserve"> А.Г. пояснил в судебном заседании, что состояние алкогольн</w:t>
      </w:r>
      <w:r>
        <w:rPr>
          <w:sz w:val="28"/>
        </w:rPr>
        <w:t xml:space="preserve">ого опьянения, вызванное употреблением алкоголя, не способствовало совершению указанного преступления. </w:t>
      </w:r>
    </w:p>
    <w:p w:rsidR="0053114B">
      <w:pPr>
        <w:ind w:firstLine="540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 степень общественной опасности совершенного им преступления про</w:t>
      </w:r>
      <w:r>
        <w:rPr>
          <w:sz w:val="28"/>
        </w:rPr>
        <w:t xml:space="preserve">тив собственности;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числе, наличие смягчающих и отсутствие отягчающих ему наказание обстоятельств, и приходит к убеждению о том, ч</w:t>
      </w:r>
      <w:r>
        <w:rPr>
          <w:sz w:val="28"/>
        </w:rPr>
        <w:t>то цели наказания: восстановление социальной справедливости, исправление подсудимого и предупреждение совершения им новых преступлений, могут быть достигнуты назначением наказания при наличии альтернативных видов наказаний в санкции ч</w:t>
      </w:r>
      <w:r>
        <w:rPr>
          <w:sz w:val="28"/>
        </w:rPr>
        <w:t xml:space="preserve">. </w:t>
      </w:r>
      <w:r>
        <w:rPr>
          <w:sz w:val="28"/>
        </w:rPr>
        <w:t>1 ст. 158 УК РФ в ви</w:t>
      </w:r>
      <w:r>
        <w:rPr>
          <w:sz w:val="28"/>
        </w:rPr>
        <w:t>де обязательных работ в размере, являющемся ниже максимального срока, установленного для данного вида наказания санкцией ч. 1 ст. 158 УК РФ, поскольку только такое наказание будет в полной мере соответствовать тяжести содеянного, конкретным обстоятельствам</w:t>
      </w:r>
      <w:r>
        <w:rPr>
          <w:sz w:val="28"/>
        </w:rPr>
        <w:t xml:space="preserve">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  <w:r>
        <w:rPr>
          <w:sz w:val="28"/>
        </w:rPr>
        <w:t xml:space="preserve"> Иные наказания по ч. 1 ст. 158 УК РФ, кроме обязательных работ, не могут быть применены к подсудимому, поскольку с</w:t>
      </w:r>
      <w:r>
        <w:rPr>
          <w:sz w:val="28"/>
        </w:rPr>
        <w:t xml:space="preserve">ам факт совершения указанного преступления, его социальная и общественная опасность свидетельствуют о нецелесообразности назначения подсудимому иных наказаний, поскольку менее строгий вид наказания не сможет обеспечить достижение целей наказания. </w:t>
      </w:r>
    </w:p>
    <w:p w:rsidR="0053114B">
      <w:pPr>
        <w:ind w:firstLine="708"/>
        <w:jc w:val="both"/>
      </w:pPr>
      <w:r>
        <w:rPr>
          <w:sz w:val="28"/>
        </w:rPr>
        <w:t xml:space="preserve">В связи </w:t>
      </w:r>
      <w:r>
        <w:rPr>
          <w:sz w:val="28"/>
        </w:rPr>
        <w:t xml:space="preserve">с тем, что </w:t>
      </w:r>
      <w:r>
        <w:rPr>
          <w:sz w:val="28"/>
        </w:rPr>
        <w:t>Мартиросян</w:t>
      </w:r>
      <w:r>
        <w:rPr>
          <w:sz w:val="28"/>
        </w:rPr>
        <w:t xml:space="preserve"> А.Г. совершил преступление небольшой тяжести, правовых оснований для изменения категории преступления в соответствии с ч. 6 ст. 15 УК РФ, не имеется.</w:t>
      </w:r>
    </w:p>
    <w:p w:rsidR="0053114B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Мартиросян</w:t>
      </w:r>
      <w:r>
        <w:rPr>
          <w:sz w:val="28"/>
        </w:rPr>
        <w:t xml:space="preserve"> А.Г. суд не у</w:t>
      </w:r>
      <w:r>
        <w:rPr>
          <w:sz w:val="28"/>
        </w:rPr>
        <w:t xml:space="preserve">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</w:t>
      </w:r>
      <w:r>
        <w:rPr>
          <w:sz w:val="28"/>
        </w:rPr>
        <w:t>обстоятельств, существенно уменьшающих степень общественной опасности преступ</w:t>
      </w:r>
      <w:r>
        <w:rPr>
          <w:sz w:val="28"/>
        </w:rPr>
        <w:t>ления, по делу не установлено.</w:t>
      </w:r>
    </w:p>
    <w:p w:rsidR="0053114B">
      <w:pPr>
        <w:ind w:firstLine="708"/>
        <w:jc w:val="both"/>
      </w:pPr>
      <w:r>
        <w:rPr>
          <w:sz w:val="28"/>
        </w:rPr>
        <w:t>Согласно разъяснениям п. 53 Постановления Пленума Верховного Суда Российской Федерации от дата № 58 «О практике назначения судами Российской Федерации уголовного наказания», в случае, когда в отношении условно осужденного лиц</w:t>
      </w:r>
      <w:r>
        <w:rPr>
          <w:sz w:val="28"/>
        </w:rPr>
        <w:t xml:space="preserve">а будет установлено, что оно виновно еще и в другом преступлении, совершенном до вынесения приговора по первому делу, правила </w:t>
      </w:r>
      <w:hyperlink r:id="rId4" w:anchor="dst100326" w:history="1">
        <w:r>
          <w:rPr>
            <w:color w:val="0000FF"/>
            <w:sz w:val="28"/>
            <w:u w:val="single"/>
          </w:rPr>
          <w:t xml:space="preserve">части </w:t>
        </w:r>
        <w:r>
          <w:rPr>
            <w:color w:val="0000FF"/>
            <w:sz w:val="28"/>
            <w:u w:val="single"/>
          </w:rPr>
          <w:t>5 статьи 69</w:t>
        </w:r>
      </w:hyperlink>
      <w:r>
        <w:rPr>
          <w:sz w:val="28"/>
        </w:rPr>
        <w:t xml:space="preserve"> УК РФ применены быть не могут, поскольку в </w:t>
      </w:r>
      <w:hyperlink r:id="rId5" w:anchor="dst100354" w:history="1">
        <w:r>
          <w:rPr>
            <w:color w:val="0000FF"/>
            <w:sz w:val="28"/>
            <w:u w:val="single"/>
          </w:rPr>
          <w:t>статье</w:t>
        </w:r>
        <w:r>
          <w:rPr>
            <w:color w:val="0000FF"/>
            <w:sz w:val="28"/>
            <w:u w:val="single"/>
          </w:rPr>
          <w:t xml:space="preserve"> 74</w:t>
        </w:r>
      </w:hyperlink>
      <w:r>
        <w:rPr>
          <w:sz w:val="28"/>
        </w:rPr>
        <w:t xml:space="preserve"> УК РФ дан исчерпывающий перечень обстоятельств, на основании </w:t>
      </w:r>
      <w:r>
        <w:rPr>
          <w:sz w:val="28"/>
        </w:rPr>
        <w:t>которых возможна отмена условного осуждения. В таких случаях приговоры по первому и второму делам исполняются самостоятельно.</w:t>
      </w:r>
    </w:p>
    <w:p w:rsidR="0053114B">
      <w:pPr>
        <w:ind w:firstLine="708"/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Мартиросян</w:t>
      </w:r>
      <w:r>
        <w:rPr>
          <w:sz w:val="28"/>
        </w:rPr>
        <w:t xml:space="preserve"> А.Г., будучи условно осужденным вышеуказанным приговором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</w:t>
      </w:r>
      <w:r>
        <w:rPr>
          <w:sz w:val="28"/>
        </w:rPr>
        <w:t xml:space="preserve">рым от дата, осуждается настоящим приговором за преступление, совершенное им до вынесения вышеуказанного приговора, правила назначения наказания, предусмотренные ч. 5 ст. 69 УК РФ, применению не подлежат, в связи с чем, приговор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</w:t>
      </w:r>
      <w:r>
        <w:rPr>
          <w:sz w:val="28"/>
        </w:rPr>
        <w:t>публики Крым от дата подлежит самостоятельному исполнению.</w:t>
      </w:r>
    </w:p>
    <w:p w:rsidR="0053114B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Мартиросян</w:t>
      </w:r>
      <w:r>
        <w:rPr>
          <w:sz w:val="28"/>
        </w:rPr>
        <w:t xml:space="preserve"> А.Г. следует отменить по вступлении приговора в законную силу.</w:t>
      </w:r>
    </w:p>
    <w:p w:rsidR="0053114B">
      <w:pPr>
        <w:jc w:val="both"/>
      </w:pPr>
      <w:r>
        <w:rPr>
          <w:sz w:val="28"/>
        </w:rPr>
        <w:t>Судьбу вещественных док</w:t>
      </w:r>
      <w:r>
        <w:rPr>
          <w:sz w:val="28"/>
        </w:rPr>
        <w:t>азатель</w:t>
      </w:r>
      <w:r>
        <w:rPr>
          <w:sz w:val="28"/>
        </w:rPr>
        <w:t>ств сл</w:t>
      </w:r>
      <w:r>
        <w:rPr>
          <w:sz w:val="28"/>
        </w:rPr>
        <w:t>едует разрешить в соответствии с положениями ч. 3 ст. 81 УПК РФ. Вещественные доказательства: мобильный телефон марки «</w:t>
      </w:r>
      <w:r>
        <w:rPr>
          <w:sz w:val="28"/>
        </w:rPr>
        <w:t>Redmi</w:t>
      </w:r>
      <w:r>
        <w:rPr>
          <w:sz w:val="28"/>
        </w:rPr>
        <w:t xml:space="preserve"> А</w:t>
      </w:r>
      <w:r>
        <w:rPr>
          <w:sz w:val="28"/>
        </w:rPr>
        <w:t>9</w:t>
      </w:r>
      <w:r>
        <w:rPr>
          <w:sz w:val="28"/>
        </w:rPr>
        <w:t xml:space="preserve">» </w:t>
      </w:r>
      <w:r>
        <w:rPr>
          <w:sz w:val="28"/>
        </w:rPr>
        <w:t>imei</w:t>
      </w:r>
      <w:r>
        <w:rPr>
          <w:sz w:val="28"/>
        </w:rPr>
        <w:t xml:space="preserve"> 1: №860072052884572, </w:t>
      </w:r>
      <w:r>
        <w:rPr>
          <w:sz w:val="28"/>
        </w:rPr>
        <w:t>imei</w:t>
      </w:r>
      <w:r>
        <w:rPr>
          <w:sz w:val="28"/>
        </w:rPr>
        <w:t xml:space="preserve"> 2: 860072053884571, в силиконовом чехле черного цвета, с </w:t>
      </w:r>
      <w:r>
        <w:rPr>
          <w:sz w:val="28"/>
        </w:rPr>
        <w:t>симкартой</w:t>
      </w:r>
      <w:r>
        <w:rPr>
          <w:sz w:val="28"/>
        </w:rPr>
        <w:t xml:space="preserve"> «Волна» и </w:t>
      </w:r>
      <w:r>
        <w:rPr>
          <w:sz w:val="28"/>
        </w:rPr>
        <w:t>флешка</w:t>
      </w:r>
      <w:r>
        <w:rPr>
          <w:sz w:val="28"/>
        </w:rPr>
        <w:t>ртой</w:t>
      </w:r>
      <w:r>
        <w:rPr>
          <w:sz w:val="28"/>
        </w:rPr>
        <w:t>, коробка, чек, переданные на хранение потерпевшему Гаврилюк И.В., следует оставить ему по принадлежности (л.д.63-64).</w:t>
      </w:r>
    </w:p>
    <w:p w:rsidR="0053114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53114B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53114B">
      <w:pPr>
        <w:spacing w:before="120" w:after="120"/>
        <w:jc w:val="center"/>
      </w:pPr>
      <w:r>
        <w:rPr>
          <w:sz w:val="28"/>
        </w:rPr>
        <w:t>ПРИГОВОРИЛ:</w:t>
      </w:r>
    </w:p>
    <w:p w:rsidR="0053114B">
      <w:pPr>
        <w:ind w:firstLine="708"/>
        <w:jc w:val="both"/>
      </w:pPr>
      <w:r>
        <w:rPr>
          <w:sz w:val="28"/>
        </w:rPr>
        <w:t>Мартиросян</w:t>
      </w:r>
      <w:r>
        <w:rPr>
          <w:sz w:val="28"/>
        </w:rPr>
        <w:t xml:space="preserve"> Ашота </w:t>
      </w:r>
      <w:r>
        <w:rPr>
          <w:sz w:val="28"/>
        </w:rPr>
        <w:t>Гарниковича</w:t>
      </w:r>
      <w:r>
        <w:rPr>
          <w:sz w:val="28"/>
        </w:rPr>
        <w:t xml:space="preserve"> признат</w:t>
      </w:r>
      <w:r>
        <w:rPr>
          <w:sz w:val="28"/>
        </w:rPr>
        <w:t>ь виновным в совершении преступления, предусмотренного ч. 1 ст. 158 УК РФ, и назначить ему наказание по ч. 1 ст. 158 УК РФ в виде 180 (сто восемьдесят) часов обязательных работ.</w:t>
      </w:r>
    </w:p>
    <w:p w:rsidR="0053114B">
      <w:pPr>
        <w:ind w:firstLine="708"/>
        <w:jc w:val="both"/>
      </w:pPr>
      <w:r>
        <w:rPr>
          <w:sz w:val="28"/>
        </w:rPr>
        <w:t xml:space="preserve">Вид обязательных работ и объекты, на которых они отбываются для </w:t>
      </w:r>
      <w:r>
        <w:rPr>
          <w:sz w:val="28"/>
        </w:rPr>
        <w:t>Мартиросян</w:t>
      </w:r>
      <w:r>
        <w:rPr>
          <w:sz w:val="28"/>
        </w:rPr>
        <w:t xml:space="preserve"> А.Г</w:t>
      </w:r>
      <w:r>
        <w:rPr>
          <w:sz w:val="28"/>
        </w:rPr>
        <w:t xml:space="preserve">., определить органу местного самоуправления по согласованию с уголовно-исполнительной инспекцией. </w:t>
      </w:r>
    </w:p>
    <w:p w:rsidR="0053114B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</w:t>
      </w:r>
      <w:r>
        <w:rPr>
          <w:sz w:val="28"/>
        </w:rPr>
        <w:t>Мартиросян</w:t>
      </w:r>
      <w:r>
        <w:rPr>
          <w:sz w:val="28"/>
        </w:rPr>
        <w:t xml:space="preserve"> А.Г. обязательных работ возложить на уголовно-исполнительную инспекцию по месту жительства осужденного.</w:t>
      </w:r>
    </w:p>
    <w:p w:rsidR="0053114B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Ма</w:t>
      </w:r>
      <w:r>
        <w:rPr>
          <w:sz w:val="28"/>
        </w:rPr>
        <w:t>ртиросян</w:t>
      </w:r>
      <w:r>
        <w:rPr>
          <w:sz w:val="28"/>
        </w:rPr>
        <w:t xml:space="preserve"> А.Г. в виде подписки о невыезде и надлежащем поведении по вступлении приговора в законную силу - отменить.</w:t>
      </w:r>
    </w:p>
    <w:p w:rsidR="0053114B">
      <w:pPr>
        <w:ind w:firstLine="708"/>
        <w:jc w:val="both"/>
      </w:pPr>
      <w:r>
        <w:rPr>
          <w:sz w:val="28"/>
        </w:rPr>
        <w:t xml:space="preserve">Приговор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в отношении </w:t>
      </w:r>
      <w:r>
        <w:rPr>
          <w:sz w:val="28"/>
        </w:rPr>
        <w:t>Мартиросян</w:t>
      </w:r>
      <w:r>
        <w:rPr>
          <w:sz w:val="28"/>
        </w:rPr>
        <w:t xml:space="preserve"> А.Г. исполнять самостоятельно.</w:t>
      </w:r>
    </w:p>
    <w:p w:rsidR="0053114B">
      <w:pPr>
        <w:ind w:firstLine="708"/>
        <w:jc w:val="both"/>
      </w:pPr>
      <w:r>
        <w:rPr>
          <w:sz w:val="28"/>
        </w:rPr>
        <w:t>По вступлении приговора в зак</w:t>
      </w:r>
      <w:r>
        <w:rPr>
          <w:sz w:val="28"/>
        </w:rPr>
        <w:t>онную силу вещественные доказательства: мобильный телефон марки «</w:t>
      </w:r>
      <w:r>
        <w:rPr>
          <w:sz w:val="28"/>
        </w:rPr>
        <w:t>Redmi</w:t>
      </w:r>
      <w:r>
        <w:rPr>
          <w:sz w:val="28"/>
        </w:rPr>
        <w:t xml:space="preserve"> А</w:t>
      </w:r>
      <w:r>
        <w:rPr>
          <w:sz w:val="28"/>
        </w:rPr>
        <w:t>9</w:t>
      </w:r>
      <w:r>
        <w:rPr>
          <w:sz w:val="28"/>
        </w:rPr>
        <w:t xml:space="preserve">» </w:t>
      </w:r>
      <w:r>
        <w:rPr>
          <w:sz w:val="28"/>
        </w:rPr>
        <w:t>imei</w:t>
      </w:r>
      <w:r>
        <w:rPr>
          <w:sz w:val="28"/>
        </w:rPr>
        <w:t xml:space="preserve"> 1: №860072052884572, </w:t>
      </w:r>
      <w:r>
        <w:rPr>
          <w:sz w:val="28"/>
        </w:rPr>
        <w:t>imei</w:t>
      </w:r>
      <w:r>
        <w:rPr>
          <w:sz w:val="28"/>
        </w:rPr>
        <w:t xml:space="preserve"> 2: 860072053884571, в силиконовом чехле черного цвета, с </w:t>
      </w:r>
      <w:r>
        <w:rPr>
          <w:sz w:val="28"/>
        </w:rPr>
        <w:t>симкартой</w:t>
      </w:r>
      <w:r>
        <w:rPr>
          <w:sz w:val="28"/>
        </w:rPr>
        <w:t xml:space="preserve"> «Волна» и </w:t>
      </w:r>
      <w:r>
        <w:rPr>
          <w:sz w:val="28"/>
        </w:rPr>
        <w:t>флешкартой</w:t>
      </w:r>
      <w:r>
        <w:rPr>
          <w:sz w:val="28"/>
        </w:rPr>
        <w:t>, коробка, чек, переданные на хранение потерпевшему Гаврилюк И.</w:t>
      </w:r>
      <w:r>
        <w:rPr>
          <w:sz w:val="28"/>
        </w:rPr>
        <w:t>В., оставить ему по принадлежности.</w:t>
      </w:r>
    </w:p>
    <w:p w:rsidR="0053114B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</w:t>
      </w:r>
      <w:r>
        <w:rPr>
          <w:sz w:val="28"/>
        </w:rPr>
        <w:t xml:space="preserve">десяти суток со дня его постановления с соблюдением пределов обжалования приговора, установленных ст. 317 УПК РФ. </w:t>
      </w:r>
    </w:p>
    <w:p w:rsidR="0053114B" w:rsidP="00FD42FB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</w:t>
      </w:r>
      <w:r>
        <w:rPr>
          <w:sz w:val="28"/>
        </w:rPr>
        <w:t>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FD42FB" w:rsidP="00FD42FB">
      <w:pPr>
        <w:ind w:firstLine="708"/>
        <w:jc w:val="both"/>
      </w:pPr>
    </w:p>
    <w:p w:rsidR="0053114B" w:rsidP="00FD42FB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4B"/>
    <w:rsid w:val="0053114B"/>
    <w:rsid w:val="00FD42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2/1750f77d5ab2edf9b591ecb4451727086bda5ac0/" TargetMode="External" /><Relationship Id="rId5" Type="http://schemas.openxmlformats.org/officeDocument/2006/relationships/hyperlink" Target="http://www.consultant.ru/document/cons_doc_LAW_412702/07ff7dfff91d3c635ba7fedd18ba50b40386989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