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B095E" w:rsidP="006C2432">
      <w:pPr>
        <w:widowControl w:val="0"/>
        <w:spacing w:before="240" w:after="60"/>
        <w:jc w:val="right"/>
      </w:pPr>
      <w:r>
        <w:rPr>
          <w:sz w:val="28"/>
        </w:rPr>
        <w:t>Дело № 1-72-11/2023</w:t>
      </w:r>
    </w:p>
    <w:p w:rsidR="00FB095E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FB095E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FB095E">
      <w:r>
        <w:rPr>
          <w:sz w:val="28"/>
        </w:rPr>
        <w:t xml:space="preserve">«31» мая 2023 года                                                                                             </w:t>
      </w:r>
      <w:r>
        <w:rPr>
          <w:sz w:val="28"/>
        </w:rPr>
        <w:t>г. Саки</w:t>
      </w:r>
    </w:p>
    <w:p w:rsidR="00FB095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Дуд</w:t>
      </w:r>
      <w:r>
        <w:rPr>
          <w:sz w:val="28"/>
        </w:rPr>
        <w:t>ина П.Н., представившего удостоверение № 1461 от дата и ордер № 90-01-2023-телефон от дата, подсудимого Журавлева В.А., без участия потерпевшей</w:t>
      </w:r>
      <w:r>
        <w:rPr>
          <w:sz w:val="28"/>
        </w:rPr>
        <w:t xml:space="preserve"> </w:t>
      </w:r>
      <w:r>
        <w:rPr>
          <w:sz w:val="28"/>
        </w:rPr>
        <w:t>Дутчук</w:t>
      </w:r>
      <w:r>
        <w:rPr>
          <w:sz w:val="28"/>
        </w:rPr>
        <w:t xml:space="preserve"> М.И.,</w:t>
      </w:r>
    </w:p>
    <w:p w:rsidR="00FB095E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общем порядке уголовное дело по обвинению: </w:t>
      </w:r>
    </w:p>
    <w:p w:rsidR="00FB095E">
      <w:pPr>
        <w:ind w:left="1620"/>
        <w:jc w:val="both"/>
      </w:pPr>
      <w:r>
        <w:rPr>
          <w:sz w:val="28"/>
        </w:rPr>
        <w:t>Журавлева Вл</w:t>
      </w:r>
      <w:r>
        <w:rPr>
          <w:sz w:val="28"/>
        </w:rPr>
        <w:t xml:space="preserve">адимира Андреевича, </w:t>
      </w:r>
    </w:p>
    <w:p w:rsidR="00FB095E">
      <w:pPr>
        <w:ind w:left="1620"/>
        <w:jc w:val="both"/>
      </w:pPr>
      <w:r>
        <w:rPr>
          <w:sz w:val="28"/>
        </w:rPr>
        <w:t>паспортные данные АССР, гражданина Российской Федерации, получившего среднее образование, холостого, несовершеннолетних детей не имеющего, не работающего, не военнообязанного, государственных наград, почетных, воинских и иных званий, т</w:t>
      </w:r>
      <w:r>
        <w:rPr>
          <w:sz w:val="28"/>
        </w:rPr>
        <w:t xml:space="preserve">яжелых хронических заболеваний не имеющего, инвалидом не </w:t>
      </w:r>
      <w:r>
        <w:rPr>
          <w:sz w:val="28"/>
        </w:rPr>
        <w:t>являющегося</w:t>
      </w:r>
      <w:r>
        <w:rPr>
          <w:sz w:val="28"/>
        </w:rPr>
        <w:t>, зарегистрированного и проживающего по адресу: адрес, ранее не судимого,</w:t>
      </w:r>
    </w:p>
    <w:p w:rsidR="00FB095E">
      <w:pPr>
        <w:jc w:val="both"/>
      </w:pPr>
      <w:r>
        <w:rPr>
          <w:sz w:val="28"/>
        </w:rPr>
        <w:t>в совершении преступления, предусмотренного ст. 115 ч. 2 п. «в» УК РФ,</w:t>
      </w:r>
    </w:p>
    <w:p w:rsidR="00FB095E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FB095E">
      <w:pPr>
        <w:ind w:firstLine="708"/>
        <w:jc w:val="both"/>
      </w:pPr>
      <w:r>
        <w:rPr>
          <w:sz w:val="28"/>
        </w:rPr>
        <w:t>Журавлев В.А. совершил умышленно</w:t>
      </w:r>
      <w:r>
        <w:rPr>
          <w:sz w:val="28"/>
        </w:rPr>
        <w:t xml:space="preserve">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 </w:t>
      </w:r>
    </w:p>
    <w:p w:rsidR="00FB095E">
      <w:pPr>
        <w:ind w:firstLine="708"/>
        <w:jc w:val="both"/>
      </w:pPr>
      <w:r>
        <w:rPr>
          <w:sz w:val="28"/>
        </w:rPr>
        <w:t xml:space="preserve">Журавлев В.А. дата около время, находясь на участке местности возле </w:t>
      </w:r>
      <w:r>
        <w:rPr>
          <w:sz w:val="28"/>
        </w:rPr>
        <w:t xml:space="preserve">территории домовладения № 44 по адрес в адрес, где у него на почве произошедшего словесного конфликта с </w:t>
      </w:r>
      <w:r>
        <w:rPr>
          <w:sz w:val="28"/>
        </w:rPr>
        <w:t>Дутчук</w:t>
      </w:r>
      <w:r>
        <w:rPr>
          <w:sz w:val="28"/>
        </w:rPr>
        <w:t xml:space="preserve"> М.И., возник преступный умысел, направленный на причинение вреда здоровью последней с применением предмета, используемого в качестве оружия, а им</w:t>
      </w:r>
      <w:r>
        <w:rPr>
          <w:sz w:val="28"/>
        </w:rPr>
        <w:t>енно: камня желтого цвета.</w:t>
      </w:r>
    </w:p>
    <w:p w:rsidR="00FB095E">
      <w:pPr>
        <w:ind w:firstLine="708"/>
        <w:jc w:val="both"/>
      </w:pPr>
      <w:r>
        <w:rPr>
          <w:sz w:val="28"/>
        </w:rPr>
        <w:t xml:space="preserve">Далее, Журавлев В.А., дата около время, находясь на участке местности возле территории домовладения № 44 по адрес в адрес, реализуя свой преступный умысел, направленный на причинение вреда здоровью </w:t>
      </w:r>
      <w:r>
        <w:rPr>
          <w:sz w:val="28"/>
        </w:rPr>
        <w:t>Дутчук</w:t>
      </w:r>
      <w:r>
        <w:rPr>
          <w:sz w:val="28"/>
        </w:rPr>
        <w:t xml:space="preserve"> М.И., осознавая обществе</w:t>
      </w:r>
      <w:r>
        <w:rPr>
          <w:sz w:val="28"/>
        </w:rPr>
        <w:t xml:space="preserve">нную опасность своих действий, предвидя возможность наступления общественно - опасных последствий в виде причинения вреда здоровью и желая их наступления, находясь на расстоянии около 4-5 метров от </w:t>
      </w:r>
      <w:r>
        <w:rPr>
          <w:sz w:val="28"/>
        </w:rPr>
        <w:t>Дутчук</w:t>
      </w:r>
      <w:r>
        <w:rPr>
          <w:sz w:val="28"/>
        </w:rPr>
        <w:t xml:space="preserve"> М.И. и удерживая в правой руке камень желтого </w:t>
      </w:r>
      <w:r>
        <w:rPr>
          <w:sz w:val="28"/>
        </w:rPr>
        <w:t>цвета</w:t>
      </w:r>
      <w:r>
        <w:rPr>
          <w:sz w:val="28"/>
        </w:rPr>
        <w:t xml:space="preserve">, применив его в качестве предмета, используемого в качестве оружия, умышленно кинул его в </w:t>
      </w:r>
      <w:r>
        <w:rPr>
          <w:sz w:val="28"/>
        </w:rPr>
        <w:t>Дутчук</w:t>
      </w:r>
      <w:r>
        <w:rPr>
          <w:sz w:val="28"/>
        </w:rPr>
        <w:t xml:space="preserve"> М.И., попав при этом камнем в область лба, причинив телесное повреждение в виде ушибленной раны лобной области (потребовавшей хирургической обработки наложени</w:t>
      </w:r>
      <w:r>
        <w:rPr>
          <w:sz w:val="28"/>
        </w:rPr>
        <w:t>я швов), которая согласно заключения эксперта № 975 от дата причинила легкий вред здоровья, как вызвавшее кратковременное</w:t>
      </w:r>
      <w:r>
        <w:rPr>
          <w:sz w:val="28"/>
        </w:rPr>
        <w:t xml:space="preserve"> расстройство здоровья на срок до 21 дня.</w:t>
      </w:r>
    </w:p>
    <w:p w:rsidR="00FB095E">
      <w:pPr>
        <w:ind w:firstLine="708"/>
        <w:jc w:val="both"/>
      </w:pPr>
      <w:r>
        <w:rPr>
          <w:sz w:val="28"/>
        </w:rPr>
        <w:t>Подсудимый Журавлев В.А. полностью признал вину в совершении инкриминируемого ему преступлени</w:t>
      </w:r>
      <w:r>
        <w:rPr>
          <w:sz w:val="28"/>
        </w:rPr>
        <w:t xml:space="preserve">я, в соответствии со ст. 47 УПК РФ, ст. 51 Конституции РФ отказался от дачи показаний в суде без объяснения причин, сославшись на показания, данные им на предварительном следствии. </w:t>
      </w:r>
    </w:p>
    <w:p w:rsidR="00FB095E">
      <w:pPr>
        <w:ind w:firstLine="708"/>
        <w:jc w:val="both"/>
      </w:pPr>
      <w:r>
        <w:rPr>
          <w:sz w:val="28"/>
        </w:rPr>
        <w:t>По ходатайству государственного обвинителя, в соответствии с п. 3 ч. 1 ст.</w:t>
      </w:r>
      <w:r>
        <w:rPr>
          <w:sz w:val="28"/>
        </w:rPr>
        <w:t xml:space="preserve"> 276 УПК РФ были оглашены показания Журавлева В.А., данные им в ходе предварительного расследования, согласно которым Журавлев В.А. показал, что дата, находясь по месту жительства, он сам употреблял спиртные напитки, а именно: пиво в количестве 3-х бутылок</w:t>
      </w:r>
      <w:r>
        <w:rPr>
          <w:sz w:val="28"/>
        </w:rPr>
        <w:t xml:space="preserve"> объемом 1,5 литра, а после употребил еще водку объемом</w:t>
      </w:r>
      <w:r>
        <w:rPr>
          <w:sz w:val="28"/>
        </w:rPr>
        <w:t xml:space="preserve"> около 0,5 литра. У него во дворе живет не породистая собака «дворовая», рыжего цвета, по кличке «Лапка», которую он регулярно выгуливает. Так, после употребления спиртного, около время часов, он решил</w:t>
      </w:r>
      <w:r>
        <w:rPr>
          <w:sz w:val="28"/>
        </w:rPr>
        <w:t xml:space="preserve"> в очередной раз выгулять свою собаку. В связи с тем, что он </w:t>
      </w:r>
      <w:r>
        <w:rPr>
          <w:sz w:val="28"/>
        </w:rPr>
        <w:t>находился в состоянии алкогольного опьянения он забыл</w:t>
      </w:r>
      <w:r>
        <w:rPr>
          <w:sz w:val="28"/>
        </w:rPr>
        <w:t xml:space="preserve">, во время прогулки, посадить «Лапку» на поводок. Прогуливаясь по адрес в адрес, он увидел, что ему на встречу шла пожилая ранее не известная </w:t>
      </w:r>
      <w:r>
        <w:rPr>
          <w:sz w:val="28"/>
        </w:rPr>
        <w:t>ему женщина. Когда данная женщина начала к нему приближаться его собака начала лаять на нее. Данная женщина неоднократно просила убрать его собаку от нее, так как она ее испугалась. В связи с этим он начал кричать своей собаке команды, что бы та не лаяла н</w:t>
      </w:r>
      <w:r>
        <w:rPr>
          <w:sz w:val="28"/>
        </w:rPr>
        <w:t>а данную женщину. После этого указанная женщина взяла в руки палку и начала отмахиваться от собаки, при этом та пса не ударяла. От действий женщины его собака начала еще интенсивнее и громче на нее лаять. В связи с этим он вступил с указанной женщиной в сл</w:t>
      </w:r>
      <w:r>
        <w:rPr>
          <w:sz w:val="28"/>
        </w:rPr>
        <w:t>овесную перепалку, он начал ей высказывать претензии по факту того, что она размахивает перед его собакой палкой. После этого он хотел развернуться и уйти домой, но данная женщина начала громко что-то кричать ему вслед, что именно он не разобрал, так как н</w:t>
      </w:r>
      <w:r>
        <w:rPr>
          <w:sz w:val="28"/>
        </w:rPr>
        <w:t xml:space="preserve">аходился в состоянии алкогольного опьянения. </w:t>
      </w:r>
      <w:r>
        <w:rPr>
          <w:sz w:val="28"/>
        </w:rPr>
        <w:t>Пройдя дальше по улице, около время часов, он увидел на земле небольшой камень желтого цвета, размерами около 5-6 см, в этот момент он решил кинуть данный камень в указанную женщину, в связи с тем, что та громко</w:t>
      </w:r>
      <w:r>
        <w:rPr>
          <w:sz w:val="28"/>
        </w:rPr>
        <w:t xml:space="preserve"> на него кричала и размахивала палкой перед его собакой, по данному факту он был на нее очень зол.</w:t>
      </w:r>
      <w:r>
        <w:rPr>
          <w:sz w:val="28"/>
        </w:rPr>
        <w:t xml:space="preserve"> Подобрав камень и взяв его в правую руку, около время часов, он кинул его в данную женщину, которая находилась от него на расстоянии около 4-5 метров, при эт</w:t>
      </w:r>
      <w:r>
        <w:rPr>
          <w:sz w:val="28"/>
        </w:rPr>
        <w:t xml:space="preserve">ом он понимал и осознавал, что может причинить вред здоровью указанной женщине. Однако в связи с обидой он все же бросил его в </w:t>
      </w:r>
      <w:r>
        <w:rPr>
          <w:sz w:val="28"/>
        </w:rPr>
        <w:t>момент</w:t>
      </w:r>
      <w:r>
        <w:rPr>
          <w:sz w:val="28"/>
        </w:rPr>
        <w:t xml:space="preserve"> когда женщина обернулась, попал ей прямо в лоб. От того, что камень ей </w:t>
      </w:r>
      <w:r>
        <w:rPr>
          <w:sz w:val="28"/>
        </w:rPr>
        <w:t>попал в область лба та закричала</w:t>
      </w:r>
      <w:r>
        <w:rPr>
          <w:sz w:val="28"/>
        </w:rPr>
        <w:t xml:space="preserve"> и </w:t>
      </w:r>
      <w:r>
        <w:rPr>
          <w:sz w:val="28"/>
        </w:rPr>
        <w:t>схватилась рукам</w:t>
      </w:r>
      <w:r>
        <w:rPr>
          <w:sz w:val="28"/>
        </w:rPr>
        <w:t xml:space="preserve">и за лоб. После этого, когда данная женщина прошла мимо него, он увидел, что у нее со лба пошла кровь. Когда данная женщина пошла в сторону магазина, </w:t>
      </w:r>
      <w:r>
        <w:rPr>
          <w:sz w:val="28"/>
        </w:rPr>
        <w:t>он</w:t>
      </w:r>
      <w:r>
        <w:rPr>
          <w:sz w:val="28"/>
        </w:rPr>
        <w:t xml:space="preserve"> испугавшись пошел домой. </w:t>
      </w:r>
      <w:r>
        <w:rPr>
          <w:sz w:val="28"/>
        </w:rPr>
        <w:t>Свою вину в совершении преступления, а именно: причинении телесных повреждений</w:t>
      </w:r>
      <w:r>
        <w:rPr>
          <w:sz w:val="28"/>
        </w:rPr>
        <w:t xml:space="preserve"> признает в полном объёме, в содеянном раскаивается.</w:t>
      </w:r>
      <w:r>
        <w:rPr>
          <w:sz w:val="28"/>
        </w:rPr>
        <w:t xml:space="preserve"> </w:t>
      </w:r>
      <w:r>
        <w:rPr>
          <w:sz w:val="28"/>
        </w:rPr>
        <w:t>Более подобного</w:t>
      </w:r>
      <w:r>
        <w:rPr>
          <w:sz w:val="28"/>
        </w:rPr>
        <w:t xml:space="preserve"> совершать он не намерен (Т.1 л.д.90-92).</w:t>
      </w:r>
    </w:p>
    <w:p w:rsidR="00FB095E">
      <w:pPr>
        <w:ind w:firstLine="708"/>
        <w:jc w:val="both"/>
      </w:pPr>
      <w:r>
        <w:rPr>
          <w:sz w:val="28"/>
        </w:rPr>
        <w:t>Оглашенные показания подсудимый Журавлев В.А. подтвердил. В содеянном чистосердечно раскаивается.</w:t>
      </w:r>
    </w:p>
    <w:p w:rsidR="00FB095E">
      <w:pPr>
        <w:ind w:firstLine="708"/>
        <w:jc w:val="both"/>
      </w:pPr>
      <w:r>
        <w:rPr>
          <w:sz w:val="28"/>
        </w:rPr>
        <w:t>Вина подсудимого Журавлева В.А. в совершении инк</w:t>
      </w:r>
      <w:r>
        <w:rPr>
          <w:sz w:val="28"/>
        </w:rPr>
        <w:t>риминируемого преступления, кроме признания вины самим подсудимым,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FB095E">
      <w:pPr>
        <w:ind w:firstLine="708"/>
        <w:jc w:val="both"/>
      </w:pPr>
      <w:r>
        <w:rPr>
          <w:sz w:val="28"/>
        </w:rPr>
        <w:t>По ходатайству государственного обвинителя, в по</w:t>
      </w:r>
      <w:r>
        <w:rPr>
          <w:sz w:val="28"/>
        </w:rPr>
        <w:t xml:space="preserve">рядке ч. 1 ст. 281 УПК РФ, с согласия всех участников уголовного процесса, были оглашены показания потерпевшей </w:t>
      </w:r>
      <w:r>
        <w:rPr>
          <w:sz w:val="28"/>
        </w:rPr>
        <w:t>Дутчук</w:t>
      </w:r>
      <w:r>
        <w:rPr>
          <w:sz w:val="28"/>
        </w:rPr>
        <w:t xml:space="preserve"> М.И. и свидетеля </w:t>
      </w:r>
      <w:r>
        <w:rPr>
          <w:sz w:val="28"/>
        </w:rPr>
        <w:t>фио</w:t>
      </w:r>
      <w:r>
        <w:rPr>
          <w:sz w:val="28"/>
        </w:rPr>
        <w:t>, данные ими в ходе предварительного расследования.</w:t>
      </w:r>
    </w:p>
    <w:p w:rsidR="00FB095E">
      <w:pPr>
        <w:ind w:firstLine="708"/>
        <w:jc w:val="both"/>
      </w:pPr>
      <w:r>
        <w:rPr>
          <w:sz w:val="28"/>
        </w:rPr>
        <w:t xml:space="preserve">Допрошенная в ходе предварительного расследования потерпевшая </w:t>
      </w:r>
      <w:r>
        <w:rPr>
          <w:sz w:val="28"/>
        </w:rPr>
        <w:t>Дутч</w:t>
      </w:r>
      <w:r>
        <w:rPr>
          <w:sz w:val="28"/>
        </w:rPr>
        <w:t>ук</w:t>
      </w:r>
      <w:r>
        <w:rPr>
          <w:sz w:val="28"/>
        </w:rPr>
        <w:t xml:space="preserve"> М.И. показала, что </w:t>
      </w:r>
      <w:r w:rsidRPr="006C2432">
        <w:rPr>
          <w:color w:val="000000" w:themeColor="text1"/>
          <w:sz w:val="28"/>
          <w:u w:val="single"/>
        </w:rPr>
        <w:t>дата около время она вышла из дома, с целью купить продукты питания в магазине «Любимый», расположенный по адресу: адрес. По дороге к ней навстречу со стороны адрес шел ранее неизвестный ей молодой человек с большой собакой светло-рыж</w:t>
      </w:r>
      <w:r w:rsidRPr="006C2432">
        <w:rPr>
          <w:color w:val="000000" w:themeColor="text1"/>
          <w:sz w:val="28"/>
          <w:u w:val="single"/>
        </w:rPr>
        <w:t>его цвета с ошейником, порода ей не известна. При повороте на адрес вышеуказанная собака начала на нее лаять, после чего начала на нее бросаться, от чего она испугалась. В связи с тем, чтобы данная собака ее не покусала, она увидела, что возле нее лежит де</w:t>
      </w:r>
      <w:r w:rsidRPr="006C2432">
        <w:rPr>
          <w:color w:val="000000" w:themeColor="text1"/>
          <w:sz w:val="28"/>
          <w:u w:val="single"/>
        </w:rPr>
        <w:t xml:space="preserve">ревянная доска и бросила ее в сторону собаки, с целью отпугнуть. Затем попросила неизвестного забрать от нее собаку, однако данный парень на ее просьбу не отреагировал. Данный парень был в куртке темного цвета, с капюшоном на голове. После этого она пошла </w:t>
      </w:r>
      <w:r w:rsidRPr="006C2432">
        <w:rPr>
          <w:color w:val="000000" w:themeColor="text1"/>
          <w:sz w:val="28"/>
          <w:u w:val="single"/>
        </w:rPr>
        <w:t xml:space="preserve">по направлению в сторону магазина. Идя по </w:t>
      </w:r>
      <w:r w:rsidRPr="006C2432">
        <w:rPr>
          <w:color w:val="000000" w:themeColor="text1"/>
          <w:sz w:val="28"/>
          <w:u w:val="single"/>
        </w:rPr>
        <w:t>адрес</w:t>
      </w:r>
      <w:r w:rsidRPr="006C2432">
        <w:rPr>
          <w:color w:val="000000" w:themeColor="text1"/>
          <w:sz w:val="28"/>
          <w:u w:val="single"/>
        </w:rPr>
        <w:t xml:space="preserve"> она решила обернуться, так как вышеуказанная собака продолжала бегать вокруг нее и лаять. Когда она оборачивалась, то </w:t>
      </w:r>
      <w:r w:rsidRPr="006C2432">
        <w:rPr>
          <w:color w:val="000000" w:themeColor="text1"/>
          <w:sz w:val="28"/>
          <w:u w:val="single"/>
        </w:rPr>
        <w:t>видела</w:t>
      </w:r>
      <w:r w:rsidRPr="006C2432">
        <w:rPr>
          <w:color w:val="000000" w:themeColor="text1"/>
          <w:sz w:val="28"/>
          <w:u w:val="single"/>
        </w:rPr>
        <w:t xml:space="preserve"> как указанный парень нагибался к земле, для чего она не видела, так как продолжила </w:t>
      </w:r>
      <w:r w:rsidRPr="006C2432">
        <w:rPr>
          <w:color w:val="000000" w:themeColor="text1"/>
          <w:sz w:val="28"/>
          <w:u w:val="single"/>
        </w:rPr>
        <w:t xml:space="preserve">движение. </w:t>
      </w:r>
      <w:r w:rsidRPr="006C2432">
        <w:rPr>
          <w:color w:val="000000" w:themeColor="text1"/>
          <w:sz w:val="28"/>
          <w:u w:val="single"/>
        </w:rPr>
        <w:t>Когда в очередной раз она обернулась, около время часов, увидела, что ранее неизвестный ей парень стоит на расстоянии около 5 метров от нее и с его стороны в ее сторону летел камень, который попал ей прямо в область лба, от данного удара она испы</w:t>
      </w:r>
      <w:r w:rsidRPr="006C2432">
        <w:rPr>
          <w:color w:val="000000" w:themeColor="text1"/>
          <w:sz w:val="28"/>
          <w:u w:val="single"/>
        </w:rPr>
        <w:t>тала сильную физическую боль в области головы, от чего у нее началось головокружение и приступ тошноты.</w:t>
      </w:r>
      <w:r w:rsidRPr="006C2432">
        <w:rPr>
          <w:color w:val="000000" w:themeColor="text1"/>
          <w:sz w:val="28"/>
          <w:u w:val="single"/>
        </w:rPr>
        <w:t xml:space="preserve"> После она увидела, что у нее со лба пошла кровь. Кроме парня в указанный момент никого не было. Увидев, что у нее с головы пошла кровь, неизвестный паре</w:t>
      </w:r>
      <w:r w:rsidRPr="006C2432">
        <w:rPr>
          <w:color w:val="000000" w:themeColor="text1"/>
          <w:sz w:val="28"/>
          <w:u w:val="single"/>
        </w:rPr>
        <w:t xml:space="preserve">нь убежал в неизвестном направлении, забрав с собой свою собаку. Далее она пошла в сторону магазина. Возле магазина она увидела </w:t>
      </w:r>
      <w:r w:rsidRPr="006C2432">
        <w:rPr>
          <w:color w:val="000000" w:themeColor="text1"/>
          <w:sz w:val="28"/>
          <w:u w:val="single"/>
        </w:rPr>
        <w:t>мужчину</w:t>
      </w:r>
      <w:r w:rsidRPr="006C2432">
        <w:rPr>
          <w:color w:val="000000" w:themeColor="text1"/>
          <w:sz w:val="28"/>
          <w:u w:val="single"/>
        </w:rPr>
        <w:t xml:space="preserve"> который находился в автомобиле, подойдя к нему, она спросила не знает ли тот парня, который кинул в нее камень, на что д</w:t>
      </w:r>
      <w:r w:rsidRPr="006C2432">
        <w:rPr>
          <w:color w:val="000000" w:themeColor="text1"/>
          <w:sz w:val="28"/>
          <w:u w:val="single"/>
        </w:rPr>
        <w:t xml:space="preserve">анный мужчина ответил, что данного парня он не знает. </w:t>
      </w:r>
      <w:r w:rsidRPr="006C2432">
        <w:rPr>
          <w:color w:val="000000" w:themeColor="text1"/>
          <w:sz w:val="28"/>
          <w:u w:val="single"/>
        </w:rPr>
        <w:t>Далее она пошла в магазин и попросила вызвать скорую помощь. После того как на скорой помощи она была доставлена в «Евпаторийскую городскую больницу», где ей была оказана медицинская помощь и наложены ш</w:t>
      </w:r>
      <w:r w:rsidRPr="006C2432">
        <w:rPr>
          <w:color w:val="000000" w:themeColor="text1"/>
          <w:sz w:val="28"/>
          <w:u w:val="single"/>
        </w:rPr>
        <w:t>вы на место раны (Т.1 л.д.</w:t>
      </w:r>
      <w:r>
        <w:rPr>
          <w:sz w:val="28"/>
        </w:rPr>
        <w:t>56-57).</w:t>
      </w:r>
    </w:p>
    <w:p w:rsidR="00FB095E">
      <w:pPr>
        <w:ind w:firstLine="708"/>
        <w:jc w:val="both"/>
      </w:pPr>
      <w:r>
        <w:rPr>
          <w:sz w:val="28"/>
        </w:rPr>
        <w:t xml:space="preserve">Допрошенный в ходе предварительного расследования свидетель </w:t>
      </w:r>
      <w:r>
        <w:rPr>
          <w:sz w:val="28"/>
        </w:rPr>
        <w:t>фио</w:t>
      </w:r>
      <w:r>
        <w:rPr>
          <w:sz w:val="28"/>
        </w:rPr>
        <w:t xml:space="preserve"> показал, что дата на принадлежащем ему автомобиле, он приехал в адрес для того, чтобы забрать у тещи своего ребенка. Припарковался он вблизи магазина «Любимый</w:t>
      </w:r>
      <w:r>
        <w:rPr>
          <w:sz w:val="28"/>
        </w:rPr>
        <w:t>», расположенный по адресу: адрес. Припарковавшись, он пошел в магазин приобрести себе кофе и сигареты. После приобретения указанных товаров, он вернулся обратно в автомобиль. Находясь в автомобиле, он увидел, как немного подальше от него по улице вокруг н</w:t>
      </w:r>
      <w:r>
        <w:rPr>
          <w:sz w:val="28"/>
        </w:rPr>
        <w:t>еизвестной ему пожилой женщины бегает собака и лает на нее. Также неподалеку от данной собаки находился парень в одежде темного цвета с капюшоном на голове. Суть конфликта, произошедшего между ними ему неизвестна, так как он находился в салоне автомобиля и</w:t>
      </w:r>
      <w:r>
        <w:rPr>
          <w:sz w:val="28"/>
        </w:rPr>
        <w:t xml:space="preserve"> не придал этому никакого значения. Выпив кофе, он услышал громкий крик «Помогите», после чего к его автомобилю подошла вышеуказанная пожилая женщина, постучала в окно </w:t>
      </w:r>
      <w:r>
        <w:rPr>
          <w:sz w:val="28"/>
        </w:rPr>
        <w:t>и</w:t>
      </w:r>
      <w:r>
        <w:rPr>
          <w:sz w:val="28"/>
        </w:rPr>
        <w:t xml:space="preserve"> держась рукой за лоб спросила о том, знает ли он молодого человека в капюшоне, на что </w:t>
      </w:r>
      <w:r>
        <w:rPr>
          <w:sz w:val="28"/>
        </w:rPr>
        <w:t>он ей ответил, что ему неизвестен указанный парень. После этого он уехал на адрес за ребенком. Что с ней произошло, женщина ему не сказала и направилась в сторону магазина «Любимый». Более по данному факту ему сообщить нечего (Т.1 л.д.46-47).</w:t>
      </w:r>
    </w:p>
    <w:p w:rsidR="00FB095E">
      <w:pPr>
        <w:ind w:firstLine="708"/>
        <w:jc w:val="both"/>
      </w:pPr>
      <w:r>
        <w:rPr>
          <w:sz w:val="28"/>
        </w:rPr>
        <w:t xml:space="preserve">Кроме </w:t>
      </w:r>
      <w:r>
        <w:rPr>
          <w:sz w:val="28"/>
        </w:rPr>
        <w:t xml:space="preserve">показаний потерпевшей и свидетеля, исследованных в судебном заседании, вина подсудимого Журавлева В.А.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</w:t>
      </w:r>
      <w:r>
        <w:rPr>
          <w:sz w:val="28"/>
        </w:rPr>
        <w:t>следующими доказательствами:</w:t>
      </w:r>
    </w:p>
    <w:p w:rsidR="00FB095E">
      <w:pPr>
        <w:ind w:firstLine="708"/>
        <w:jc w:val="both"/>
      </w:pPr>
      <w:r>
        <w:rPr>
          <w:sz w:val="28"/>
        </w:rPr>
        <w:t xml:space="preserve">- рапортом оперативного дежурного дежурной части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КУСП №11814 от дата, в котором сообщается, что дата </w:t>
      </w:r>
      <w:r>
        <w:rPr>
          <w:sz w:val="28"/>
        </w:rPr>
        <w:t>в</w:t>
      </w:r>
      <w:r>
        <w:rPr>
          <w:sz w:val="28"/>
        </w:rPr>
        <w:t xml:space="preserve"> время часов в адрес от фельдшера СМП адрес </w:t>
      </w:r>
      <w:r>
        <w:rPr>
          <w:sz w:val="28"/>
        </w:rPr>
        <w:t>Кодренко</w:t>
      </w:r>
      <w:r>
        <w:rPr>
          <w:sz w:val="28"/>
        </w:rPr>
        <w:t>, поступило сообщение по факт</w:t>
      </w:r>
      <w:r>
        <w:rPr>
          <w:sz w:val="28"/>
        </w:rPr>
        <w:t xml:space="preserve">у оказания медицинской помощи гражданке </w:t>
      </w:r>
      <w:r>
        <w:rPr>
          <w:sz w:val="28"/>
        </w:rPr>
        <w:t>Дутчук</w:t>
      </w:r>
      <w:r>
        <w:rPr>
          <w:sz w:val="28"/>
        </w:rPr>
        <w:t xml:space="preserve"> Марии Ивановне, паспортные данные, </w:t>
      </w:r>
      <w:r>
        <w:rPr>
          <w:sz w:val="28"/>
        </w:rPr>
        <w:t>прож</w:t>
      </w:r>
      <w:r>
        <w:rPr>
          <w:sz w:val="28"/>
        </w:rPr>
        <w:t>.: адрес, (дочь 79787321317). Диагноз: рана лобной части головы, ЗЧМТ, СГМ. Травму получила на адрес в адрес, малознакомый кинул камень. Данная информация была зарегистри</w:t>
      </w:r>
      <w:r>
        <w:rPr>
          <w:sz w:val="28"/>
        </w:rPr>
        <w:t xml:space="preserve">рована 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 w:rsidRPr="006C2432">
        <w:rPr>
          <w:color w:val="000000" w:themeColor="text1"/>
          <w:sz w:val="28"/>
        </w:rPr>
        <w:t>Сакс</w:t>
      </w:r>
      <w:r w:rsidRPr="006C2432">
        <w:rPr>
          <w:color w:val="000000" w:themeColor="text1"/>
          <w:sz w:val="28"/>
          <w:u w:val="single"/>
        </w:rPr>
        <w:t>кий</w:t>
      </w:r>
      <w:r w:rsidRPr="006C2432">
        <w:rPr>
          <w:color w:val="000000" w:themeColor="text1"/>
          <w:sz w:val="28"/>
          <w:u w:val="single"/>
        </w:rPr>
        <w:t xml:space="preserve">» № 11814 </w:t>
      </w:r>
      <w:r w:rsidRPr="006C2432">
        <w:rPr>
          <w:color w:val="000000" w:themeColor="text1"/>
          <w:sz w:val="28"/>
          <w:u w:val="single"/>
        </w:rPr>
        <w:t>от</w:t>
      </w:r>
      <w:r w:rsidRPr="006C2432">
        <w:rPr>
          <w:color w:val="000000" w:themeColor="text1"/>
          <w:sz w:val="28"/>
          <w:u w:val="single"/>
        </w:rPr>
        <w:t xml:space="preserve"> дата (Т.1 л.д.9</w:t>
      </w:r>
      <w:r w:rsidRPr="006C2432">
        <w:rPr>
          <w:color w:val="000000" w:themeColor="text1"/>
          <w:sz w:val="28"/>
        </w:rPr>
        <w:t>)</w:t>
      </w:r>
      <w:r>
        <w:rPr>
          <w:sz w:val="28"/>
        </w:rPr>
        <w:t>;</w:t>
      </w:r>
    </w:p>
    <w:p w:rsidR="00FB095E">
      <w:pPr>
        <w:ind w:firstLine="708"/>
        <w:jc w:val="both"/>
      </w:pPr>
      <w:r>
        <w:rPr>
          <w:sz w:val="28"/>
        </w:rPr>
        <w:t xml:space="preserve">- заявлением о совершении преступления от дата, согласно которого </w:t>
      </w:r>
      <w:r>
        <w:rPr>
          <w:sz w:val="28"/>
        </w:rPr>
        <w:t>Дутчук</w:t>
      </w:r>
      <w:r>
        <w:rPr>
          <w:sz w:val="28"/>
        </w:rPr>
        <w:t xml:space="preserve"> М.И. просит принять меры к ранее неизвестному мужчине, который около время часов, находясь у магазина «Любимый», располо</w:t>
      </w:r>
      <w:r>
        <w:rPr>
          <w:sz w:val="28"/>
        </w:rPr>
        <w:t>женного по адресу: адрес, бросил в нее камень, попал в голову, от чего она сильную физическую боль, закружилась голова, пошла кровь, стало тошнить (Т.1 л.д.10);</w:t>
      </w:r>
    </w:p>
    <w:p w:rsidR="00FB095E" w:rsidRPr="006C2432">
      <w:pPr>
        <w:ind w:firstLine="708"/>
        <w:jc w:val="both"/>
        <w:rPr>
          <w:color w:val="000000" w:themeColor="text1"/>
        </w:rPr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таблицей иллюстраций к нему, согласно которому</w:t>
      </w:r>
      <w:r>
        <w:rPr>
          <w:sz w:val="28"/>
        </w:rPr>
        <w:t xml:space="preserve"> с участием </w:t>
      </w:r>
      <w:r>
        <w:rPr>
          <w:sz w:val="28"/>
        </w:rPr>
        <w:t>Дутчук</w:t>
      </w:r>
      <w:r>
        <w:rPr>
          <w:sz w:val="28"/>
        </w:rPr>
        <w:t xml:space="preserve"> М.И. произведен осмотр участка </w:t>
      </w:r>
      <w:r>
        <w:rPr>
          <w:sz w:val="28"/>
        </w:rPr>
        <w:t xml:space="preserve">местности вблизи территории домовладения № 53 и № 44 по адрес в адрес, где </w:t>
      </w:r>
      <w:r>
        <w:rPr>
          <w:sz w:val="28"/>
        </w:rPr>
        <w:t>Дутчук</w:t>
      </w:r>
      <w:r>
        <w:rPr>
          <w:sz w:val="28"/>
        </w:rPr>
        <w:t xml:space="preserve"> М.И. были причинены телесные повреждения. В ходе проведения осмотра места </w:t>
      </w:r>
      <w:r w:rsidRPr="006C2432">
        <w:rPr>
          <w:color w:val="000000" w:themeColor="text1"/>
          <w:sz w:val="28"/>
        </w:rPr>
        <w:t>происшест</w:t>
      </w:r>
      <w:r w:rsidRPr="006C2432">
        <w:rPr>
          <w:color w:val="000000" w:themeColor="text1"/>
          <w:sz w:val="28"/>
          <w:u w:val="single"/>
        </w:rPr>
        <w:t>вия, изъят камень желтого цвета (Т.1 л.д.</w:t>
      </w:r>
      <w:r w:rsidRPr="006C2432">
        <w:rPr>
          <w:color w:val="000000" w:themeColor="text1"/>
          <w:sz w:val="28"/>
          <w:u w:val="single"/>
        </w:rPr>
        <w:t>17-22</w:t>
      </w:r>
      <w:r w:rsidRPr="006C2432">
        <w:rPr>
          <w:color w:val="000000" w:themeColor="text1"/>
          <w:sz w:val="28"/>
        </w:rPr>
        <w:t>);</w:t>
      </w:r>
    </w:p>
    <w:p w:rsidR="00FB095E" w:rsidRPr="006C2432">
      <w:pPr>
        <w:ind w:firstLine="708"/>
        <w:jc w:val="both"/>
        <w:rPr>
          <w:color w:val="000000" w:themeColor="text1"/>
        </w:rPr>
      </w:pPr>
      <w:r>
        <w:rPr>
          <w:sz w:val="28"/>
        </w:rPr>
        <w:t xml:space="preserve">- протоколом осмотра предметов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таблицей иллюстраций к нему, согласно которого дата в служебном кабинете № 41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осмотрен предмет - камень желтого цвета, изъят в ходе осмотра </w:t>
      </w:r>
      <w:r w:rsidRPr="006C2432">
        <w:rPr>
          <w:color w:val="000000" w:themeColor="text1"/>
          <w:sz w:val="28"/>
        </w:rPr>
        <w:t>мес</w:t>
      </w:r>
      <w:r w:rsidRPr="006C2432">
        <w:rPr>
          <w:color w:val="000000" w:themeColor="text1"/>
          <w:sz w:val="28"/>
          <w:u w:val="single"/>
        </w:rPr>
        <w:t>та происшествия дата (Т.1 л.д.36-39</w:t>
      </w:r>
      <w:r w:rsidRPr="006C2432">
        <w:rPr>
          <w:color w:val="000000" w:themeColor="text1"/>
          <w:sz w:val="28"/>
        </w:rPr>
        <w:t>);</w:t>
      </w:r>
    </w:p>
    <w:p w:rsidR="00FB095E" w:rsidRPr="006C2432">
      <w:pPr>
        <w:ind w:firstLine="708"/>
        <w:jc w:val="both"/>
        <w:rPr>
          <w:color w:val="000000" w:themeColor="text1"/>
        </w:rPr>
      </w:pPr>
      <w:r>
        <w:rPr>
          <w:sz w:val="28"/>
        </w:rPr>
        <w:t xml:space="preserve">- </w:t>
      </w:r>
      <w:r>
        <w:rPr>
          <w:sz w:val="28"/>
        </w:rPr>
        <w:t xml:space="preserve">вещественным доказательством - камнем желтого цвета неправильной формы, размерами 6 см на 5,5 см на 7 см, хранящийся в камере вещественных </w:t>
      </w:r>
      <w:r w:rsidRPr="006C2432">
        <w:rPr>
          <w:color w:val="000000" w:themeColor="text1"/>
          <w:sz w:val="28"/>
        </w:rPr>
        <w:t>доказа</w:t>
      </w:r>
      <w:r w:rsidRPr="006C2432">
        <w:rPr>
          <w:color w:val="000000" w:themeColor="text1"/>
          <w:sz w:val="28"/>
          <w:u w:val="single"/>
        </w:rPr>
        <w:t xml:space="preserve">тельств </w:t>
      </w:r>
      <w:r w:rsidRPr="006C2432">
        <w:rPr>
          <w:color w:val="000000" w:themeColor="text1"/>
          <w:sz w:val="28"/>
          <w:u w:val="single"/>
        </w:rPr>
        <w:t>фио</w:t>
      </w:r>
      <w:r w:rsidRPr="006C2432">
        <w:rPr>
          <w:color w:val="000000" w:themeColor="text1"/>
          <w:sz w:val="28"/>
          <w:u w:val="single"/>
        </w:rPr>
        <w:t xml:space="preserve"> МВД России «</w:t>
      </w:r>
      <w:r w:rsidRPr="006C2432">
        <w:rPr>
          <w:color w:val="000000" w:themeColor="text1"/>
          <w:sz w:val="28"/>
          <w:u w:val="single"/>
        </w:rPr>
        <w:t>Сакский</w:t>
      </w:r>
      <w:r w:rsidRPr="006C2432">
        <w:rPr>
          <w:color w:val="000000" w:themeColor="text1"/>
          <w:sz w:val="28"/>
          <w:u w:val="single"/>
        </w:rPr>
        <w:t>» (Т.1 л.д.40,41);</w:t>
      </w:r>
    </w:p>
    <w:p w:rsidR="00FB095E">
      <w:pPr>
        <w:ind w:firstLine="708"/>
        <w:jc w:val="both"/>
      </w:pPr>
      <w:r w:rsidRPr="006C2432">
        <w:rPr>
          <w:color w:val="000000" w:themeColor="text1"/>
          <w:sz w:val="28"/>
        </w:rPr>
        <w:t>- заключением судебно-медицинской экспертизы № 975 от дата, с</w:t>
      </w:r>
      <w:r w:rsidRPr="006C2432">
        <w:rPr>
          <w:color w:val="000000" w:themeColor="text1"/>
          <w:sz w:val="28"/>
        </w:rPr>
        <w:t>огласно</w:t>
      </w:r>
      <w:r>
        <w:rPr>
          <w:sz w:val="28"/>
        </w:rPr>
        <w:t xml:space="preserve"> которой у гражданки </w:t>
      </w:r>
      <w:r>
        <w:rPr>
          <w:sz w:val="28"/>
        </w:rPr>
        <w:t>Дутчук</w:t>
      </w:r>
      <w:r>
        <w:rPr>
          <w:sz w:val="28"/>
        </w:rPr>
        <w:t xml:space="preserve"> М.И. обнаружено телесное повреждение в виде ушибленной раны в лобной области (потребовавшая хирургической обработки наложения швов), которая образовалась от действия тупого предмета, в срок, не противоречащий дата Указанн</w:t>
      </w:r>
      <w:r>
        <w:rPr>
          <w:sz w:val="28"/>
        </w:rPr>
        <w:t>ое телесное повреждение, как вызвавшее кратковременное расстройство здоровья на срок до 21 дня, относится к причинившим легкий вред здоровью (согласно п</w:t>
      </w:r>
      <w:r>
        <w:rPr>
          <w:sz w:val="28"/>
        </w:rPr>
        <w:t xml:space="preserve">. 8.1. </w:t>
      </w:r>
      <w:r>
        <w:rPr>
          <w:sz w:val="28"/>
        </w:rPr>
        <w:t>«Медицинских критериев определения степени тяжести вреда, причиненного здоровью человека», утверж</w:t>
      </w:r>
      <w:r>
        <w:rPr>
          <w:sz w:val="28"/>
        </w:rPr>
        <w:t>денных Приказом М3 и СР РФ от дата №194н) (Т.1, л.д.32-33).</w:t>
      </w:r>
    </w:p>
    <w:p w:rsidR="00FB095E">
      <w:pPr>
        <w:ind w:firstLine="708"/>
        <w:jc w:val="both"/>
      </w:pPr>
      <w:r>
        <w:rPr>
          <w:sz w:val="28"/>
        </w:rPr>
        <w:t xml:space="preserve">Исследовав и оценив собранные по уголовному делу доказательства, которые согласуются друг с другом, более того дополняют друг друга, создавая логичную и мотивированную картину произошедших </w:t>
      </w:r>
      <w:r>
        <w:rPr>
          <w:sz w:val="28"/>
        </w:rPr>
        <w:t>событий, суд признает их допустимыми, достоверными, поскольку они получены в соответствии с требованиями уголовно-процессуального закона, а в совокупности – достаточными для разрешения уголовного дела, находит вину подсудимого Журавлева В.А. в совершении п</w:t>
      </w:r>
      <w:r>
        <w:rPr>
          <w:sz w:val="28"/>
        </w:rPr>
        <w:t>реступления установленной и доказанной, полностью</w:t>
      </w:r>
      <w:r>
        <w:rPr>
          <w:sz w:val="28"/>
        </w:rPr>
        <w:t xml:space="preserve"> подтвержденной совокупностью исследованных в ходе судебного разбирательства доказательств. Показания потерпевшей и свидетеля последовательны, соответствуют и согласуются между собой, дополняются иными письм</w:t>
      </w:r>
      <w:r>
        <w:rPr>
          <w:sz w:val="28"/>
        </w:rPr>
        <w:t>енными материалами уголовного дела и устанавливают один и тот же факт. Объективных причин оговаривать подсудимого у потерпевшей и свидетеля судом не установлено.</w:t>
      </w:r>
    </w:p>
    <w:p w:rsidR="00FB095E">
      <w:pPr>
        <w:ind w:firstLine="708"/>
        <w:jc w:val="both"/>
      </w:pPr>
      <w:r>
        <w:rPr>
          <w:sz w:val="28"/>
        </w:rPr>
        <w:t xml:space="preserve">Суд оценивает исследованные доказательства и считает их в соответствии со </w:t>
      </w:r>
      <w:hyperlink r:id="rId4" w:anchor="/document/12125178/entry/88" w:history="1">
        <w:r w:rsidRPr="006C2432">
          <w:rPr>
            <w:color w:val="000000" w:themeColor="text1"/>
            <w:sz w:val="28"/>
            <w:u w:val="single"/>
          </w:rPr>
          <w:t>ст. 88</w:t>
        </w:r>
      </w:hyperlink>
      <w:r w:rsidRPr="006C2432">
        <w:rPr>
          <w:color w:val="000000" w:themeColor="text1"/>
          <w:sz w:val="28"/>
        </w:rPr>
        <w:t xml:space="preserve"> </w:t>
      </w:r>
      <w:r>
        <w:rPr>
          <w:sz w:val="28"/>
        </w:rPr>
        <w:t>УПК РФ относимыми, допустимыми, достоверными, а в совокупности достаточными для разрешения уголовного дела, так как все они добыты в установленном законом порядке и не противоречат фактическим обст</w:t>
      </w:r>
      <w:r>
        <w:rPr>
          <w:sz w:val="28"/>
        </w:rPr>
        <w:t>оятельствам уголовного дела.</w:t>
      </w:r>
    </w:p>
    <w:p w:rsidR="00FB095E">
      <w:pPr>
        <w:ind w:firstLine="708"/>
        <w:jc w:val="both"/>
      </w:pPr>
      <w:r>
        <w:rPr>
          <w:sz w:val="28"/>
        </w:rPr>
        <w:t xml:space="preserve">Оценив заключение эксперта, суд признает его соответствующим предъявляемым требованиям ст. ст. 195, 204 УПК РФ, а также Федеральному закону «О государственной экспертной деятельности в Российской Федерации». </w:t>
      </w:r>
    </w:p>
    <w:p w:rsidR="00FB095E">
      <w:pPr>
        <w:ind w:firstLine="708"/>
        <w:jc w:val="both"/>
      </w:pPr>
      <w:r>
        <w:rPr>
          <w:sz w:val="28"/>
        </w:rPr>
        <w:t>Нарушений процессу</w:t>
      </w:r>
      <w:r>
        <w:rPr>
          <w:sz w:val="28"/>
        </w:rPr>
        <w:t xml:space="preserve">альных прав участников судебного разбирательства при назначении и производстве экспертизы, которые повлияли или могли </w:t>
      </w:r>
      <w:r>
        <w:rPr>
          <w:sz w:val="28"/>
        </w:rPr>
        <w:t>повлиять на содержание выводов эксперта, не допущено. Выводы эксперта, изложенные в заключени</w:t>
      </w:r>
      <w:r>
        <w:rPr>
          <w:sz w:val="28"/>
        </w:rPr>
        <w:t>и</w:t>
      </w:r>
      <w:r>
        <w:rPr>
          <w:sz w:val="28"/>
        </w:rPr>
        <w:t xml:space="preserve"> экспертизы в достаточной степени аргументир</w:t>
      </w:r>
      <w:r>
        <w:rPr>
          <w:sz w:val="28"/>
        </w:rPr>
        <w:t>ованы, основаны на результатах объективных экспертных исследований, проведенных в соответствии с правилами и методиками проведения экспертиз соответствующих видов, и отвечают на поставленные перед ними вопросы. Заключение эксперта не вызывает сомнений у су</w:t>
      </w:r>
      <w:r>
        <w:rPr>
          <w:sz w:val="28"/>
        </w:rPr>
        <w:t>да, равно как и не вызывает сомнений и компетентность эксперта.</w:t>
      </w:r>
    </w:p>
    <w:p w:rsidR="00FB095E">
      <w:pPr>
        <w:ind w:firstLine="708"/>
        <w:jc w:val="both"/>
      </w:pPr>
      <w:r>
        <w:rPr>
          <w:sz w:val="28"/>
        </w:rPr>
        <w:t>Суд, огласив показания подсудимого, потерпевшей, свидетеля, исследовав материалы уголовного дела, считает, что вина Журавлева В.А. в совершении преступления, предусмотренного п. «в» ч. 2 ст. 1</w:t>
      </w:r>
      <w:r>
        <w:rPr>
          <w:sz w:val="28"/>
        </w:rPr>
        <w:t xml:space="preserve">15 УК РФ, доказана. </w:t>
      </w:r>
    </w:p>
    <w:p w:rsidR="00FB095E">
      <w:pPr>
        <w:ind w:firstLine="708"/>
        <w:jc w:val="both"/>
      </w:pPr>
      <w:r>
        <w:rPr>
          <w:sz w:val="28"/>
        </w:rPr>
        <w:t>Действия Журавлева В.А. суд квалифицирует по п. «в» ч. 2 ст. 115 УК РФ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</w:t>
      </w:r>
      <w:r>
        <w:rPr>
          <w:sz w:val="28"/>
        </w:rPr>
        <w:t>жия.</w:t>
      </w:r>
    </w:p>
    <w:p w:rsidR="00FB095E">
      <w:pPr>
        <w:ind w:firstLine="708"/>
        <w:jc w:val="both"/>
      </w:pPr>
      <w:r>
        <w:rPr>
          <w:sz w:val="28"/>
        </w:rPr>
        <w:t>Квалификацию действий подсудимого Журавлева В.А. по п. «в» ч. 2 ст. 115 УК РФ суд полагает правильной, поскольку он, удерживая в правой руке камень желтого цвета, применив его в качестве предмета, используемого в качестве оружия, умышленно кинул его в</w:t>
      </w:r>
      <w:r>
        <w:rPr>
          <w:sz w:val="28"/>
        </w:rPr>
        <w:t xml:space="preserve"> </w:t>
      </w:r>
      <w:r>
        <w:rPr>
          <w:sz w:val="28"/>
        </w:rPr>
        <w:t>Дутчук</w:t>
      </w:r>
      <w:r>
        <w:rPr>
          <w:sz w:val="28"/>
        </w:rPr>
        <w:t xml:space="preserve"> М.И., попав при этом камнем в область лба последней, причинив телесное повреждение в виде ушибленной раны лобной области</w:t>
      </w:r>
      <w:r>
        <w:rPr>
          <w:sz w:val="28"/>
        </w:rPr>
        <w:t>, вызвавшее кратковременное расстройство здоровья.</w:t>
      </w:r>
    </w:p>
    <w:p w:rsidR="00FB095E">
      <w:pPr>
        <w:ind w:firstLine="709"/>
        <w:jc w:val="both"/>
      </w:pPr>
      <w:r>
        <w:rPr>
          <w:sz w:val="28"/>
        </w:rPr>
        <w:t xml:space="preserve">Решая вопрос о форме вины в действиях подсудимого Журавлева В.А., содержание </w:t>
      </w:r>
      <w:r>
        <w:rPr>
          <w:sz w:val="28"/>
        </w:rPr>
        <w:t>умысла и его направленности, суд учитывает всю совокупность обстоятельств, при которых совершено преступление и приходит к выводу о том, что подсудимый реально осознавал общественно-опасный характер деяния, предвидел наступление общественно-опасных последс</w:t>
      </w:r>
      <w:r>
        <w:rPr>
          <w:sz w:val="28"/>
        </w:rPr>
        <w:t>твий, и желал их наступления, то есть действовал умышленно, с прямым умыслом.</w:t>
      </w:r>
    </w:p>
    <w:p w:rsidR="00FB095E">
      <w:pPr>
        <w:ind w:firstLine="709"/>
        <w:jc w:val="both"/>
      </w:pPr>
      <w:r>
        <w:rPr>
          <w:sz w:val="28"/>
        </w:rPr>
        <w:t>О наличии умысла подсудимого Журавлева В.А. свидетельствуют его конкретные действия, поскольку нанося удар камнем, он осознавал, что может причинить потерпевшей физическую боль и</w:t>
      </w:r>
      <w:r>
        <w:rPr>
          <w:sz w:val="28"/>
        </w:rPr>
        <w:t xml:space="preserve"> телесные повреждения, и желал этого. </w:t>
      </w:r>
    </w:p>
    <w:p w:rsidR="00FB095E">
      <w:pPr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FB095E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характеризуется посредственно (Т.1 л.д.112</w:t>
      </w:r>
      <w:r>
        <w:rPr>
          <w:sz w:val="28"/>
        </w:rPr>
        <w:t>), на учете у врача-психиатра и врача-нарколога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не состоит (Т.1 л.д.113), ранее не судим (Т.1 л.д.116-118), холост, несовершеннолетних детей не имеет, не военнообязанный (Т.1 л.д.115), государственных наград, почетных, в</w:t>
      </w:r>
      <w:r>
        <w:rPr>
          <w:sz w:val="28"/>
        </w:rPr>
        <w:t>оинских и иных</w:t>
      </w:r>
      <w:r>
        <w:rPr>
          <w:sz w:val="28"/>
        </w:rPr>
        <w:t xml:space="preserve"> званий, тяжелых хронических заболеваний не имеет, инвалидом не является.</w:t>
      </w:r>
    </w:p>
    <w:p w:rsidR="00FB095E">
      <w:pPr>
        <w:ind w:firstLine="708"/>
        <w:jc w:val="both"/>
      </w:pPr>
      <w:r>
        <w:rPr>
          <w:sz w:val="28"/>
        </w:rPr>
        <w:t>Обстоятельствами, смягчающими наказание Журавлева В.А., суд на основании п. п. «и», «к» ч. 1 ст. 61 УК РФ признает активное способствование раскрытию и расследованию пр</w:t>
      </w:r>
      <w:r>
        <w:rPr>
          <w:sz w:val="28"/>
        </w:rPr>
        <w:t xml:space="preserve">еступления, состоящее в активных действиях </w:t>
      </w:r>
      <w:r>
        <w:rPr>
          <w:sz w:val="28"/>
        </w:rPr>
        <w:t>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способствую</w:t>
      </w:r>
      <w:r>
        <w:rPr>
          <w:sz w:val="28"/>
        </w:rPr>
        <w:t>щих расследованию преступления, действия, направленные на заглаживание вреда</w:t>
      </w:r>
      <w:r>
        <w:rPr>
          <w:sz w:val="28"/>
        </w:rPr>
        <w:t xml:space="preserve">, </w:t>
      </w:r>
      <w:r>
        <w:rPr>
          <w:sz w:val="28"/>
        </w:rPr>
        <w:t>причиненного потерпевшему (принесение извинений в судебном заседании), на основании ч. 2 ст. 61 УК РФ - полное признание вины, чистосердечное раскаяние в содеянном, осознание про</w:t>
      </w:r>
      <w:r>
        <w:rPr>
          <w:sz w:val="28"/>
        </w:rPr>
        <w:t>тивоправности своего поведения, наличие крепких социальных связей и привязанностей, нахождение на иждивении бабушки преклонного возраста, осуществление за ней ухода, а также материальное положение и испытываемые им временные материальные затруднения, связа</w:t>
      </w:r>
      <w:r>
        <w:rPr>
          <w:sz w:val="28"/>
        </w:rPr>
        <w:t>нные с необходимостью содержания самого себя и членов</w:t>
      </w:r>
      <w:r>
        <w:rPr>
          <w:sz w:val="28"/>
        </w:rPr>
        <w:t xml:space="preserve"> своей семьи.</w:t>
      </w:r>
    </w:p>
    <w:p w:rsidR="00FB095E">
      <w:pPr>
        <w:ind w:firstLine="708"/>
        <w:jc w:val="both"/>
      </w:pPr>
      <w:r>
        <w:rPr>
          <w:sz w:val="28"/>
        </w:rPr>
        <w:t>Обстоятельств, отягчающих наказание Журавлева В.А., судом не установлено.</w:t>
      </w:r>
    </w:p>
    <w:p w:rsidR="00FB095E">
      <w:pPr>
        <w:ind w:firstLine="708"/>
        <w:jc w:val="both"/>
      </w:pPr>
      <w:r>
        <w:rPr>
          <w:sz w:val="28"/>
        </w:rPr>
        <w:t>Оснований для признания отягчающим обстоятельством – совершения преступления в состоянии опьянения, вызванном употр</w:t>
      </w:r>
      <w:r>
        <w:rPr>
          <w:sz w:val="28"/>
        </w:rPr>
        <w:t>еблением алкоголя, суд не усматривает, поскольку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</w:t>
      </w:r>
      <w:r>
        <w:rPr>
          <w:sz w:val="28"/>
        </w:rPr>
        <w:t>зание. Кроме того, судом не установлено данных, свидетельствующих о степени алкогольного опьянения и о непосредственном влиянии состояния опьянения на поведение подсудимого при совершении преступления. Также суд отмечает, что одним из условий признания сос</w:t>
      </w:r>
      <w:r>
        <w:rPr>
          <w:sz w:val="28"/>
        </w:rPr>
        <w:t xml:space="preserve">тояния опьянения отягчающим обстоятельством являются данные о личности виновного. Подсудимый на учете у врача-нарколога не состоит, сведений о совершении им ранее правонарушений в состоянии алкогольного опьянения в материалах дела не содержится. </w:t>
      </w:r>
    </w:p>
    <w:p w:rsidR="00FB095E">
      <w:pPr>
        <w:ind w:firstLine="708"/>
        <w:jc w:val="both"/>
      </w:pPr>
      <w:r>
        <w:rPr>
          <w:sz w:val="28"/>
        </w:rPr>
        <w:t>Так, прин</w:t>
      </w:r>
      <w:r>
        <w:rPr>
          <w:sz w:val="28"/>
        </w:rPr>
        <w:t xml:space="preserve">имая во внимание степень тяжести совершенного Журавлевым В.А.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достаточным </w:t>
      </w:r>
      <w:r>
        <w:rPr>
          <w:sz w:val="28"/>
        </w:rPr>
        <w:t>для исправления Журавлева В.А. и предупреждения совершения им новых преступлений, является наказание в виде обязательных работ, значительно ниже максимального предела, установленного</w:t>
      </w:r>
      <w:r>
        <w:rPr>
          <w:sz w:val="28"/>
        </w:rPr>
        <w:t xml:space="preserve"> санкцией п. в ч. 2 ст. 115 УК РФ для данного вида наказания, так как данн</w:t>
      </w:r>
      <w:r>
        <w:rPr>
          <w:sz w:val="28"/>
        </w:rPr>
        <w:t>ый вид наказания соразмерен содеянному и отвечает целям ч. 2 ст. 43 УК РФ, а именно: служит целям исправления осужденного и предупреждения совершения им новых преступлений. По мнению суда только такое наказание будет в полной мере соответствовать тяжести с</w:t>
      </w:r>
      <w:r>
        <w:rPr>
          <w:sz w:val="28"/>
        </w:rPr>
        <w:t>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</w:p>
    <w:p w:rsidR="00FB095E">
      <w:pPr>
        <w:ind w:firstLine="708"/>
        <w:jc w:val="both"/>
      </w:pPr>
      <w:r>
        <w:rPr>
          <w:sz w:val="28"/>
        </w:rPr>
        <w:t xml:space="preserve">Препятствий для применения к подсудимому обязательных работ в соответствии с </w:t>
      </w:r>
      <w:r>
        <w:rPr>
          <w:sz w:val="28"/>
        </w:rPr>
        <w:t>ч. 4 ст. 49 УК РФ судом не установлено.</w:t>
      </w:r>
    </w:p>
    <w:p w:rsidR="00FB095E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</w:t>
      </w:r>
      <w:r>
        <w:rPr>
          <w:sz w:val="28"/>
        </w:rPr>
        <w:t>ия, судом не установлено.</w:t>
      </w:r>
    </w:p>
    <w:p w:rsidR="00FB095E">
      <w:pPr>
        <w:ind w:firstLine="708"/>
        <w:jc w:val="both"/>
      </w:pPr>
      <w:r>
        <w:rPr>
          <w:sz w:val="28"/>
        </w:rPr>
        <w:t>В связи с тем, что Журавлев В.А.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FB095E">
      <w:pPr>
        <w:jc w:val="both"/>
      </w:pPr>
      <w:r>
        <w:rPr>
          <w:sz w:val="28"/>
        </w:rPr>
        <w:t>Оснований к применению ст. 64 УК РФ в отношении подсу</w:t>
      </w:r>
      <w:r>
        <w:rPr>
          <w:sz w:val="28"/>
        </w:rPr>
        <w:t xml:space="preserve">димого Журавлева В.А.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</w:t>
      </w:r>
      <w:r>
        <w:rPr>
          <w:sz w:val="28"/>
        </w:rPr>
        <w:t xml:space="preserve">общественной опасности преступления, по делу не установлено. </w:t>
      </w:r>
    </w:p>
    <w:p w:rsidR="00FB095E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Журавлева В.А. следует отменить по вступлении приговора в законную силу.</w:t>
      </w:r>
    </w:p>
    <w:p w:rsidR="00FB095E">
      <w:pPr>
        <w:ind w:firstLine="708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Дутчук</w:t>
      </w:r>
      <w:r>
        <w:rPr>
          <w:sz w:val="28"/>
        </w:rPr>
        <w:t xml:space="preserve"> </w:t>
      </w:r>
      <w:r>
        <w:rPr>
          <w:sz w:val="28"/>
        </w:rPr>
        <w:t xml:space="preserve">М.И. заявлен гражданский иск о взыскании материального ущерба в размере сумма. В своем ходатайстве потерпевшая требования о возмещении материального и морального ущерба поддерживает. </w:t>
      </w:r>
    </w:p>
    <w:p w:rsidR="00FB095E">
      <w:pPr>
        <w:ind w:firstLine="708"/>
        <w:jc w:val="both"/>
      </w:pPr>
      <w:r>
        <w:rPr>
          <w:sz w:val="28"/>
        </w:rPr>
        <w:t xml:space="preserve">Согласно ст. 1064 ГК РФ вред, </w:t>
      </w:r>
      <w:hyperlink r:id="rId5" w:anchor="dst100037" w:history="1">
        <w:r w:rsidRPr="006C2432">
          <w:rPr>
            <w:color w:val="000000" w:themeColor="text1"/>
            <w:sz w:val="28"/>
            <w:u w:val="single"/>
          </w:rPr>
          <w:t>причиненный</w:t>
        </w:r>
      </w:hyperlink>
      <w:r>
        <w:rPr>
          <w:sz w:val="28"/>
        </w:rPr>
        <w:t xml:space="preserve">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B095E">
      <w:pPr>
        <w:ind w:firstLine="708"/>
        <w:jc w:val="both"/>
      </w:pPr>
      <w:r>
        <w:rPr>
          <w:sz w:val="28"/>
        </w:rPr>
        <w:t>В соответствии со ст. 151, 1099 -1101 ГК РФ, есл</w:t>
      </w:r>
      <w:r>
        <w:rPr>
          <w:sz w:val="28"/>
        </w:rPr>
        <w:t>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</w:t>
      </w:r>
      <w:r>
        <w:rPr>
          <w:sz w:val="28"/>
        </w:rPr>
        <w:t xml:space="preserve">ом, суд может возложить на нарушителя обязанность денежной компенсации указанного вреда. </w:t>
      </w:r>
    </w:p>
    <w:p w:rsidR="00FB095E">
      <w:pPr>
        <w:ind w:firstLine="708"/>
        <w:jc w:val="both"/>
      </w:pPr>
      <w:r>
        <w:rPr>
          <w:sz w:val="28"/>
        </w:rPr>
        <w:t>На основании указанных статей закона, а также с учетом степени нравственных и физических страданий, исходя из требований разумности и справедливости, суд полагает, чт</w:t>
      </w:r>
      <w:r>
        <w:rPr>
          <w:sz w:val="28"/>
        </w:rPr>
        <w:t xml:space="preserve">о с гражданского ответчика Журавлева В.А. в пользу гражданского истца </w:t>
      </w:r>
      <w:r>
        <w:rPr>
          <w:sz w:val="28"/>
        </w:rPr>
        <w:t>Дутчук</w:t>
      </w:r>
      <w:r>
        <w:rPr>
          <w:sz w:val="28"/>
        </w:rPr>
        <w:t xml:space="preserve"> М.И. подлежит взысканию в счет компенсации морального вреда сумма </w:t>
      </w:r>
      <w:r>
        <w:rPr>
          <w:sz w:val="28"/>
        </w:rPr>
        <w:t>сумма</w:t>
      </w:r>
      <w:r>
        <w:rPr>
          <w:sz w:val="28"/>
        </w:rPr>
        <w:t xml:space="preserve"> Причинение потерпевшей материального ущерба в результате совершения подсудимым вышеуказанного преступления </w:t>
      </w:r>
      <w:r>
        <w:rPr>
          <w:sz w:val="28"/>
        </w:rPr>
        <w:t xml:space="preserve">не нашло своего документального подтверждения в ходе рассмотрения данного уголовного дела. Из материалов дела следует, что потерпевшей причинен физический вред. </w:t>
      </w:r>
    </w:p>
    <w:p w:rsidR="00FB095E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>едует разрешить в соответствии с положениями ч. 3 ст. 81 У</w:t>
      </w:r>
      <w:r>
        <w:rPr>
          <w:sz w:val="28"/>
        </w:rPr>
        <w:t xml:space="preserve">ПК РФ. </w:t>
      </w:r>
    </w:p>
    <w:p w:rsidR="00FB095E">
      <w:pPr>
        <w:ind w:firstLine="708"/>
        <w:jc w:val="both"/>
      </w:pPr>
      <w:r>
        <w:rPr>
          <w:sz w:val="28"/>
        </w:rPr>
        <w:t>Вещественное доказательство: камень желтого цвета неправильной формы, размерами 6 см на 5,5 см на 7 см, хранящийся в камере хранения вещественных доказательств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- (Т.1 л.д.40, 41) – подлежит уничтожению.</w:t>
      </w:r>
    </w:p>
    <w:p w:rsidR="00FB095E">
      <w:pPr>
        <w:ind w:firstLine="708"/>
        <w:jc w:val="both"/>
      </w:pPr>
      <w:r>
        <w:rPr>
          <w:sz w:val="28"/>
        </w:rPr>
        <w:t>Руководствуясь ст. ст. 303-304, 307-309 УПК РФ, суд</w:t>
      </w:r>
    </w:p>
    <w:p w:rsidR="00FB095E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  <w:r>
        <w:rPr>
          <w:sz w:val="28"/>
        </w:rPr>
        <w:t xml:space="preserve"> </w:t>
      </w:r>
    </w:p>
    <w:p w:rsidR="00FB095E">
      <w:pPr>
        <w:ind w:firstLine="708"/>
        <w:jc w:val="both"/>
      </w:pPr>
      <w:r>
        <w:rPr>
          <w:sz w:val="28"/>
        </w:rPr>
        <w:t>Журавлева Владимира Андреевича признать виновным в совершении преступления, предусмотренного п. «в» ч. 2 ст. 115 УК РФ, и назначить ему наказание по п. «в» ч. 2 ст. 115 УК РФ в виде 120 (ста</w:t>
      </w:r>
      <w:r>
        <w:rPr>
          <w:sz w:val="28"/>
        </w:rPr>
        <w:t xml:space="preserve"> двадцати) часов обязательных работ.</w:t>
      </w:r>
    </w:p>
    <w:p w:rsidR="00FB095E">
      <w:pPr>
        <w:ind w:firstLine="708"/>
        <w:jc w:val="both"/>
      </w:pPr>
      <w:r>
        <w:rPr>
          <w:sz w:val="28"/>
        </w:rPr>
        <w:t>Меру пресечения Журавлеву В.А. в виде подписки о невыезде и надлежащем поведении по вступлении приговора в законную силу - отменить.</w:t>
      </w:r>
    </w:p>
    <w:p w:rsidR="00FB095E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отбываются, определяются органами мес</w:t>
      </w:r>
      <w:r>
        <w:rPr>
          <w:sz w:val="28"/>
        </w:rPr>
        <w:t xml:space="preserve">тного самоуправления по согласованию с уголовно-исполнительной инспекцией. </w:t>
      </w:r>
    </w:p>
    <w:p w:rsidR="00FB095E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Журавлева В.А. обязательных работ возложить на уголовно-исполнительную инспекцию по месту жительства осужденного.</w:t>
      </w:r>
    </w:p>
    <w:p w:rsidR="00FB095E">
      <w:pPr>
        <w:ind w:firstLine="708"/>
        <w:jc w:val="both"/>
      </w:pPr>
      <w:r>
        <w:rPr>
          <w:sz w:val="28"/>
        </w:rPr>
        <w:t xml:space="preserve">Гражданский иск потерпевшей </w:t>
      </w:r>
      <w:r>
        <w:rPr>
          <w:sz w:val="28"/>
        </w:rPr>
        <w:t>Дутчук</w:t>
      </w:r>
      <w:r>
        <w:rPr>
          <w:sz w:val="28"/>
        </w:rPr>
        <w:t xml:space="preserve"> Марии Ив</w:t>
      </w:r>
      <w:r>
        <w:rPr>
          <w:sz w:val="28"/>
        </w:rPr>
        <w:t>ановны – удовлетворить частично.</w:t>
      </w:r>
    </w:p>
    <w:p w:rsidR="00FB095E">
      <w:pPr>
        <w:ind w:firstLine="708"/>
        <w:jc w:val="both"/>
      </w:pPr>
      <w:r>
        <w:rPr>
          <w:sz w:val="28"/>
        </w:rPr>
        <w:t xml:space="preserve">Взыскать с Журавлева Владимира Андреевича в пользу </w:t>
      </w:r>
      <w:r>
        <w:rPr>
          <w:sz w:val="28"/>
        </w:rPr>
        <w:t>Дутчук</w:t>
      </w:r>
      <w:r>
        <w:rPr>
          <w:sz w:val="28"/>
        </w:rPr>
        <w:t xml:space="preserve"> Марии Ивановны в качестве компенсации морального вреда сумму в размере сумма.</w:t>
      </w:r>
    </w:p>
    <w:p w:rsidR="00FB095E">
      <w:pPr>
        <w:ind w:firstLine="708"/>
        <w:jc w:val="both"/>
      </w:pPr>
      <w:r>
        <w:rPr>
          <w:sz w:val="28"/>
        </w:rPr>
        <w:t>В остальной части исковых требований – отказать.</w:t>
      </w:r>
    </w:p>
    <w:p w:rsidR="00FB095E">
      <w:pPr>
        <w:ind w:firstLine="708"/>
        <w:jc w:val="both"/>
      </w:pPr>
      <w:r>
        <w:rPr>
          <w:sz w:val="28"/>
        </w:rPr>
        <w:t xml:space="preserve">По вступлении приговора в законную </w:t>
      </w:r>
      <w:r>
        <w:rPr>
          <w:sz w:val="28"/>
        </w:rPr>
        <w:t>силу вещественное доказательство: камень желтого цвета неправильной формы, размерами 6 см на 5,5 см на 7 см, хранящийся в камере хранения вещественных доказательств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FB095E">
      <w:pPr>
        <w:ind w:firstLine="708"/>
        <w:jc w:val="both"/>
      </w:pPr>
      <w:r>
        <w:rPr>
          <w:sz w:val="28"/>
        </w:rPr>
        <w:t>Приговор может быть обжалован в</w:t>
      </w:r>
      <w:r>
        <w:rPr>
          <w:sz w:val="28"/>
        </w:rPr>
        <w:t xml:space="preserve">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15 суток со дня его постановления. </w:t>
      </w:r>
    </w:p>
    <w:p w:rsidR="00FB095E">
      <w:pPr>
        <w:ind w:firstLine="708"/>
        <w:jc w:val="both"/>
      </w:pPr>
      <w:r>
        <w:rPr>
          <w:sz w:val="28"/>
        </w:rPr>
        <w:t>В случае подачи апелляционной жал</w:t>
      </w:r>
      <w:r>
        <w:rPr>
          <w:sz w:val="28"/>
        </w:rPr>
        <w:t>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</w:t>
      </w:r>
    </w:p>
    <w:p w:rsidR="006C2432">
      <w:pPr>
        <w:jc w:val="both"/>
        <w:rPr>
          <w:sz w:val="28"/>
        </w:rPr>
      </w:pPr>
    </w:p>
    <w:p w:rsidR="00FB095E" w:rsidP="006C2432">
      <w:pPr>
        <w:ind w:firstLine="708"/>
        <w:jc w:val="both"/>
      </w:pPr>
      <w:r>
        <w:rPr>
          <w:sz w:val="28"/>
        </w:rPr>
        <w:t>Мир</w:t>
      </w:r>
      <w:r>
        <w:rPr>
          <w:sz w:val="28"/>
        </w:rPr>
        <w:t xml:space="preserve">овой судья                                                                       </w:t>
      </w:r>
      <w:r>
        <w:rPr>
          <w:sz w:val="28"/>
        </w:rPr>
        <w:t>Е.В. Костюкова</w:t>
      </w:r>
    </w:p>
    <w:p w:rsidR="00FB095E">
      <w:pPr>
        <w:spacing w:before="100" w:after="1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5E"/>
    <w:rsid w:val="006C2432"/>
    <w:rsid w:val="00FB0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35639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