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43F81" w:rsidP="00DC7FAA">
      <w:pPr>
        <w:widowControl w:val="0"/>
        <w:spacing w:before="240" w:after="60"/>
        <w:jc w:val="right"/>
      </w:pPr>
      <w:r>
        <w:rPr>
          <w:sz w:val="28"/>
        </w:rPr>
        <w:t>Дело № 1-72-13/2020</w:t>
      </w:r>
    </w:p>
    <w:p w:rsidR="00743F81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743F81" w:rsidP="00DC7FAA">
      <w:pPr>
        <w:ind w:firstLine="708"/>
        <w:rPr>
          <w:sz w:val="28"/>
        </w:rPr>
      </w:pPr>
      <w:r>
        <w:rPr>
          <w:sz w:val="28"/>
        </w:rPr>
        <w:t xml:space="preserve">«18» мая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C7FAA" w:rsidP="00DC7FAA">
      <w:pPr>
        <w:ind w:firstLine="708"/>
      </w:pPr>
    </w:p>
    <w:p w:rsidR="00743F8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</w:t>
      </w:r>
      <w:r>
        <w:t xml:space="preserve">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Пыханова</w:t>
      </w:r>
      <w:r>
        <w:rPr>
          <w:sz w:val="28"/>
        </w:rPr>
        <w:t xml:space="preserve"> Д.А.</w:t>
      </w:r>
      <w:r>
        <w:t xml:space="preserve">, </w:t>
      </w:r>
      <w:r>
        <w:rPr>
          <w:sz w:val="28"/>
        </w:rPr>
        <w:t xml:space="preserve">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262 от дата, потерпевшей </w:t>
      </w:r>
      <w:r>
        <w:rPr>
          <w:sz w:val="28"/>
        </w:rPr>
        <w:t>Тютенко</w:t>
      </w:r>
      <w:r>
        <w:rPr>
          <w:sz w:val="28"/>
        </w:rPr>
        <w:t xml:space="preserve"> Ю</w:t>
      </w:r>
      <w:r>
        <w:rPr>
          <w:sz w:val="28"/>
        </w:rPr>
        <w:t>.С., подсудимого</w:t>
      </w:r>
      <w:r>
        <w:rPr>
          <w:sz w:val="28"/>
        </w:rPr>
        <w:t xml:space="preserve"> </w:t>
      </w:r>
      <w:r>
        <w:rPr>
          <w:sz w:val="28"/>
        </w:rPr>
        <w:t>Хабиева</w:t>
      </w:r>
      <w:r>
        <w:rPr>
          <w:sz w:val="28"/>
        </w:rPr>
        <w:t xml:space="preserve"> Р.Д.</w:t>
      </w:r>
      <w:r>
        <w:t xml:space="preserve">, </w:t>
      </w:r>
    </w:p>
    <w:p w:rsidR="00743F81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743F81">
      <w:pPr>
        <w:ind w:left="1620"/>
        <w:jc w:val="both"/>
      </w:pPr>
      <w:r>
        <w:rPr>
          <w:sz w:val="28"/>
        </w:rPr>
        <w:t>Хабиева</w:t>
      </w:r>
      <w:r>
        <w:rPr>
          <w:sz w:val="28"/>
        </w:rPr>
        <w:t xml:space="preserve"> </w:t>
      </w:r>
      <w:r>
        <w:rPr>
          <w:sz w:val="28"/>
        </w:rPr>
        <w:t>Руфата</w:t>
      </w:r>
      <w:r>
        <w:rPr>
          <w:sz w:val="28"/>
        </w:rPr>
        <w:t xml:space="preserve"> </w:t>
      </w:r>
      <w:r>
        <w:rPr>
          <w:sz w:val="28"/>
        </w:rPr>
        <w:t>Джамильевича</w:t>
      </w:r>
      <w:r>
        <w:rPr>
          <w:sz w:val="28"/>
        </w:rPr>
        <w:t xml:space="preserve">, </w:t>
      </w:r>
    </w:p>
    <w:p w:rsidR="00743F81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официально нетрудоустроенного, холосто</w:t>
      </w:r>
      <w:r>
        <w:rPr>
          <w:sz w:val="28"/>
        </w:rPr>
        <w:t>го, имеющего одного малолетнего ребенка,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не судимого,</w:t>
      </w:r>
    </w:p>
    <w:p w:rsidR="00743F81">
      <w:pPr>
        <w:jc w:val="both"/>
      </w:pPr>
      <w:r>
        <w:rPr>
          <w:sz w:val="28"/>
        </w:rPr>
        <w:t xml:space="preserve">в </w:t>
      </w:r>
      <w:r>
        <w:rPr>
          <w:sz w:val="28"/>
        </w:rPr>
        <w:t>совершении преступления, предусмотренного ст. 139 ч.1 УК РФ,</w:t>
      </w:r>
    </w:p>
    <w:p w:rsidR="00743F81">
      <w:pPr>
        <w:jc w:val="center"/>
      </w:pPr>
      <w:r>
        <w:rPr>
          <w:sz w:val="28"/>
        </w:rPr>
        <w:t>УСТАНОВИЛ:</w:t>
      </w:r>
    </w:p>
    <w:p w:rsidR="00DC7FAA" w:rsidP="00DC7FAA">
      <w:pPr>
        <w:ind w:left="567"/>
        <w:jc w:val="both"/>
        <w:rPr>
          <w:sz w:val="28"/>
        </w:rPr>
      </w:pPr>
      <w:r>
        <w:rPr>
          <w:sz w:val="28"/>
        </w:rPr>
        <w:t>Хабиев</w:t>
      </w:r>
      <w:r>
        <w:rPr>
          <w:sz w:val="28"/>
        </w:rPr>
        <w:t xml:space="preserve"> Р.Д. совершил незаконное проникновение в жилище, совершенное </w:t>
      </w:r>
    </w:p>
    <w:p w:rsidR="00743F81" w:rsidP="00DC7FAA">
      <w:pPr>
        <w:jc w:val="both"/>
      </w:pPr>
      <w:r>
        <w:rPr>
          <w:sz w:val="28"/>
        </w:rPr>
        <w:t>против воли проживающего в нем лица, при следующих обстоятельствах.</w:t>
      </w:r>
    </w:p>
    <w:p w:rsidR="00743F81">
      <w:pPr>
        <w:ind w:firstLine="708"/>
        <w:jc w:val="both"/>
      </w:pPr>
      <w:r>
        <w:rPr>
          <w:sz w:val="28"/>
        </w:rPr>
        <w:t>Хабиев</w:t>
      </w:r>
      <w:r>
        <w:rPr>
          <w:sz w:val="28"/>
        </w:rPr>
        <w:t xml:space="preserve"> Р.Д. дата около время, находясь около дом</w:t>
      </w:r>
      <w:r>
        <w:rPr>
          <w:sz w:val="28"/>
        </w:rPr>
        <w:t xml:space="preserve">овладения, расположенного по адресу: адрес, с целью разговора с </w:t>
      </w:r>
      <w:r>
        <w:rPr>
          <w:sz w:val="28"/>
        </w:rPr>
        <w:t>Тютенко</w:t>
      </w:r>
      <w:r>
        <w:rPr>
          <w:sz w:val="28"/>
        </w:rPr>
        <w:t xml:space="preserve"> Ю.С., решил незаконно проникнуть в указанное жилище, в котором проживает последняя.</w:t>
      </w:r>
    </w:p>
    <w:p w:rsidR="00743F81">
      <w:pPr>
        <w:ind w:firstLine="708"/>
        <w:jc w:val="both"/>
      </w:pPr>
      <w:r>
        <w:rPr>
          <w:sz w:val="28"/>
        </w:rPr>
        <w:t>Хабиев</w:t>
      </w:r>
      <w:r>
        <w:rPr>
          <w:sz w:val="28"/>
        </w:rPr>
        <w:t xml:space="preserve"> Р.Д., реализуя свой преступный умысел, направленный на незаконное проникновение в жилище, дат</w:t>
      </w:r>
      <w:r>
        <w:rPr>
          <w:sz w:val="28"/>
        </w:rPr>
        <w:t>а около время,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Конституции РФ, согласно которому, жилище непр</w:t>
      </w:r>
      <w:r>
        <w:rPr>
          <w:sz w:val="28"/>
        </w:rPr>
        <w:t>икосновенно, никто не вправе проникать в жилище против воли проживающих в нем лиц не иначе, как в</w:t>
      </w:r>
      <w:r>
        <w:rPr>
          <w:sz w:val="28"/>
        </w:rPr>
        <w:t xml:space="preserve"> </w:t>
      </w:r>
      <w:r>
        <w:rPr>
          <w:sz w:val="28"/>
        </w:rPr>
        <w:t>случаях, установленных федеральным законом, или на основании судебного решения, и, желая этого, прошел на территорию домовладения, после чего не имея законных</w:t>
      </w:r>
      <w:r>
        <w:rPr>
          <w:sz w:val="28"/>
        </w:rPr>
        <w:t xml:space="preserve"> оснований, вопреки воле проживающего в нем лица, незаконно, через не запертую входную дверь, проник в жилище </w:t>
      </w:r>
      <w:r>
        <w:rPr>
          <w:sz w:val="28"/>
        </w:rPr>
        <w:t>Тютенко</w:t>
      </w:r>
      <w:r>
        <w:rPr>
          <w:sz w:val="28"/>
        </w:rPr>
        <w:t xml:space="preserve"> Ю.С. по адресу: адрес, где незаконно пребывал определенное время.</w:t>
      </w:r>
    </w:p>
    <w:p w:rsidR="00DC7FAA" w:rsidP="00DC7FAA">
      <w:pPr>
        <w:ind w:left="567"/>
        <w:jc w:val="both"/>
        <w:rPr>
          <w:sz w:val="28"/>
        </w:rPr>
      </w:pPr>
      <w:r>
        <w:rPr>
          <w:sz w:val="28"/>
        </w:rPr>
        <w:t xml:space="preserve">Действия </w:t>
      </w:r>
      <w:r>
        <w:rPr>
          <w:sz w:val="28"/>
        </w:rPr>
        <w:t>Хабиева</w:t>
      </w:r>
      <w:r>
        <w:rPr>
          <w:sz w:val="28"/>
        </w:rPr>
        <w:t xml:space="preserve"> Р.Д. подлежат квалификации по ст. 139 ч.1 УК РФ, как </w:t>
      </w:r>
    </w:p>
    <w:p w:rsidR="00743F81" w:rsidP="00DC7FAA">
      <w:pPr>
        <w:jc w:val="both"/>
      </w:pPr>
      <w:r>
        <w:rPr>
          <w:sz w:val="28"/>
        </w:rPr>
        <w:t>не</w:t>
      </w:r>
      <w:r>
        <w:rPr>
          <w:sz w:val="28"/>
        </w:rPr>
        <w:t>законное проникновение в жилище, совершенное против воли проживающего в нем лица.</w:t>
      </w:r>
    </w:p>
    <w:p w:rsidR="00DC7FAA" w:rsidP="00DC7FAA">
      <w:pPr>
        <w:ind w:left="567"/>
        <w:jc w:val="both"/>
        <w:rPr>
          <w:sz w:val="28"/>
        </w:rPr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Тютенко</w:t>
      </w:r>
      <w:r>
        <w:rPr>
          <w:sz w:val="28"/>
        </w:rPr>
        <w:t xml:space="preserve"> Ю.С. заявила ходатайство о </w:t>
      </w:r>
    </w:p>
    <w:p w:rsidR="00743F81" w:rsidP="00DC7FAA">
      <w:pPr>
        <w:jc w:val="both"/>
      </w:pPr>
      <w:r>
        <w:rPr>
          <w:sz w:val="28"/>
        </w:rPr>
        <w:t xml:space="preserve">прекращении уголовного дела в отношении </w:t>
      </w:r>
      <w:r>
        <w:rPr>
          <w:sz w:val="28"/>
        </w:rPr>
        <w:t>Хабиева</w:t>
      </w:r>
      <w:r>
        <w:rPr>
          <w:sz w:val="28"/>
        </w:rPr>
        <w:t xml:space="preserve"> Р.Д. по ст. 139 ч. 1 УК РФ в связи с её примирением с подс</w:t>
      </w:r>
      <w:r>
        <w:rPr>
          <w:sz w:val="28"/>
        </w:rPr>
        <w:t xml:space="preserve">удимым и заглаживанием причиненного ей вреда, ссылаясь на те обстоятельства, что после совершенного в отношении неё преступления, она с подсудимым примирилась, причиненный вред ей возмещен и заглажен путём принесения подсудимым извинений, в </w:t>
      </w:r>
      <w:r>
        <w:rPr>
          <w:sz w:val="28"/>
        </w:rPr>
        <w:t>связи</w:t>
      </w:r>
      <w:r>
        <w:rPr>
          <w:sz w:val="28"/>
        </w:rPr>
        <w:t xml:space="preserve"> с чем она</w:t>
      </w:r>
      <w:r>
        <w:rPr>
          <w:sz w:val="28"/>
        </w:rPr>
        <w:t xml:space="preserve"> не имеет к </w:t>
      </w:r>
      <w:r>
        <w:rPr>
          <w:sz w:val="28"/>
        </w:rPr>
        <w:t>Хабиеву</w:t>
      </w:r>
      <w:r>
        <w:rPr>
          <w:sz w:val="28"/>
        </w:rPr>
        <w:t xml:space="preserve"> Р.Д. каких-либо претензий материального и морального характера.</w:t>
      </w:r>
    </w:p>
    <w:p w:rsidR="00DC7FAA" w:rsidP="00DC7FAA">
      <w:pPr>
        <w:ind w:left="567"/>
        <w:jc w:val="both"/>
        <w:rPr>
          <w:sz w:val="28"/>
        </w:rPr>
      </w:pPr>
      <w:r>
        <w:rPr>
          <w:sz w:val="28"/>
        </w:rPr>
        <w:t xml:space="preserve">Подсудимый </w:t>
      </w:r>
      <w:r>
        <w:rPr>
          <w:sz w:val="28"/>
        </w:rPr>
        <w:t>Хабиев</w:t>
      </w:r>
      <w:r>
        <w:rPr>
          <w:sz w:val="28"/>
        </w:rPr>
        <w:t xml:space="preserve"> Р.Д. в судебном разбирательстве виновным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743F81" w:rsidP="00DC7FAA">
      <w:pPr>
        <w:jc w:val="both"/>
      </w:pPr>
      <w:r>
        <w:rPr>
          <w:sz w:val="28"/>
        </w:rPr>
        <w:t>предъявленном ему органом предварительного расследования обвинении в совершении преступления, предусмотрен</w:t>
      </w:r>
      <w:r>
        <w:rPr>
          <w:sz w:val="28"/>
        </w:rPr>
        <w:t>ного ст. 139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</w:t>
      </w:r>
      <w:r>
        <w:rPr>
          <w:sz w:val="28"/>
        </w:rPr>
        <w:t>ловное дело по обвинению в совершении преступления, предусмотренного ст. 139 ч.1 УК РФ</w:t>
      </w:r>
      <w:r>
        <w:rPr>
          <w:sz w:val="28"/>
        </w:rPr>
        <w:t>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</w:t>
      </w:r>
      <w:r>
        <w:rPr>
          <w:sz w:val="28"/>
        </w:rPr>
        <w:t xml:space="preserve">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sz w:val="28"/>
        </w:rPr>
        <w:t>Тютенко</w:t>
      </w:r>
      <w:r>
        <w:rPr>
          <w:sz w:val="28"/>
        </w:rPr>
        <w:t xml:space="preserve"> Ю.С. </w:t>
      </w:r>
    </w:p>
    <w:p w:rsidR="00743F81" w:rsidP="00DC7FAA">
      <w:pPr>
        <w:ind w:firstLine="567"/>
        <w:jc w:val="both"/>
      </w:pPr>
      <w:r>
        <w:rPr>
          <w:sz w:val="28"/>
        </w:rPr>
        <w:t xml:space="preserve">Выслушав прокурора и защитника, не возражавших против прекращения в </w:t>
      </w:r>
      <w:r>
        <w:rPr>
          <w:sz w:val="28"/>
        </w:rPr>
        <w:t xml:space="preserve">отношении </w:t>
      </w:r>
      <w:r>
        <w:rPr>
          <w:sz w:val="28"/>
        </w:rPr>
        <w:t>Хабиева</w:t>
      </w:r>
      <w:r>
        <w:rPr>
          <w:sz w:val="28"/>
        </w:rPr>
        <w:t xml:space="preserve"> Р.Д. уголовного дела по ст. 139 ч.1 УК РФ по указанным потерпевшей основаниям, суд приходит к выводу о том, что уголовное дело в отношении </w:t>
      </w:r>
      <w:r>
        <w:rPr>
          <w:sz w:val="28"/>
        </w:rPr>
        <w:t>Хабиева</w:t>
      </w:r>
      <w:r>
        <w:rPr>
          <w:sz w:val="28"/>
        </w:rPr>
        <w:t xml:space="preserve"> Р.Д. подлежит прекращению, исходя из следующего.</w:t>
      </w:r>
    </w:p>
    <w:p w:rsidR="00743F81" w:rsidP="00DC7FAA">
      <w:pPr>
        <w:ind w:firstLine="720"/>
        <w:jc w:val="both"/>
      </w:pPr>
      <w:r>
        <w:rPr>
          <w:sz w:val="28"/>
        </w:rPr>
        <w:t>Согласно ст. 76 УК РФ, лицо, впервые совер</w:t>
      </w:r>
      <w:r>
        <w:rPr>
          <w:sz w:val="28"/>
        </w:rPr>
        <w:t>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43F81" w:rsidP="00DC7FAA">
      <w:pPr>
        <w:ind w:firstLine="720"/>
        <w:jc w:val="both"/>
      </w:pPr>
      <w:r>
        <w:rPr>
          <w:sz w:val="28"/>
        </w:rPr>
        <w:t xml:space="preserve">Преступление, предусмотренное ст. 139 ч.1 УК РФ, является согласно ст. 15 </w:t>
      </w:r>
      <w:r>
        <w:rPr>
          <w:sz w:val="28"/>
        </w:rPr>
        <w:t>УК РФ преступлением небольшой тяжести.</w:t>
      </w:r>
    </w:p>
    <w:p w:rsidR="00743F81" w:rsidP="00DC7FAA">
      <w:pPr>
        <w:ind w:firstLine="720"/>
        <w:jc w:val="both"/>
      </w:pPr>
      <w:r>
        <w:rPr>
          <w:sz w:val="28"/>
        </w:rPr>
        <w:t>Хабиев</w:t>
      </w:r>
      <w:r>
        <w:rPr>
          <w:sz w:val="28"/>
        </w:rPr>
        <w:t xml:space="preserve"> Р.Д. не судимый, признал вину полностью, раскаялся в содеянном, примирился с потерпевшей и загладил причиненный потерпевшей вред, что подтверждается заявлением потерпевшей </w:t>
      </w:r>
      <w:r>
        <w:rPr>
          <w:sz w:val="28"/>
        </w:rPr>
        <w:t>Тютенко</w:t>
      </w:r>
      <w:r>
        <w:rPr>
          <w:sz w:val="28"/>
        </w:rPr>
        <w:t xml:space="preserve"> Ю.С., согласно которого просил</w:t>
      </w:r>
      <w:r>
        <w:rPr>
          <w:sz w:val="28"/>
        </w:rPr>
        <w:t>а прекратить данное уголовное дело по ст. 139 ч.1 УК РФ за примирением с подсудимым и отсутствием у потерпевшей каких-либо претензий к последнему.</w:t>
      </w:r>
    </w:p>
    <w:p w:rsidR="00743F81" w:rsidP="00DC7FAA">
      <w:pPr>
        <w:ind w:firstLine="720"/>
        <w:jc w:val="both"/>
      </w:pPr>
      <w:r>
        <w:rPr>
          <w:sz w:val="28"/>
        </w:rPr>
        <w:t xml:space="preserve">Согласно ст. 25 УПК РФ, суд вправе на основании заявления потерпевшего прекратить уголовное дело в отношении </w:t>
      </w:r>
      <w:r>
        <w:rPr>
          <w:sz w:val="28"/>
        </w:rPr>
        <w:t xml:space="preserve">лица, обвиняемого в </w:t>
      </w:r>
      <w:r>
        <w:rPr>
          <w:sz w:val="28"/>
        </w:rPr>
        <w:t>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743F81" w:rsidP="00DC7FAA">
      <w:pPr>
        <w:ind w:firstLine="720"/>
        <w:jc w:val="both"/>
      </w:pPr>
      <w:r>
        <w:rPr>
          <w:sz w:val="28"/>
        </w:rPr>
        <w:t>В соответствии со ст. 254 УПК РФ, суд прекращает уголовное дело в судебном заседан</w:t>
      </w:r>
      <w:r>
        <w:rPr>
          <w:sz w:val="28"/>
        </w:rPr>
        <w:t>ии в случае, предусмотренном ст. 25 УПК РФ.</w:t>
      </w:r>
    </w:p>
    <w:p w:rsidR="00743F81" w:rsidP="00DC7FAA">
      <w:pPr>
        <w:ind w:firstLine="720"/>
        <w:jc w:val="both"/>
      </w:pPr>
      <w:r>
        <w:rPr>
          <w:sz w:val="28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суд </w:t>
      </w:r>
      <w:r>
        <w:rPr>
          <w:sz w:val="28"/>
        </w:rPr>
        <w:t xml:space="preserve">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Хабиева</w:t>
      </w:r>
      <w:r>
        <w:rPr>
          <w:sz w:val="28"/>
        </w:rPr>
        <w:t xml:space="preserve"> Р.Д. в соответствии со ст. 76 УК РФ, ст. 25 УПК РФ в связи с примирением с потерпевшей и заглаживанием причиненного потерпевшей вреда, так как подсудим</w:t>
      </w:r>
      <w:r>
        <w:rPr>
          <w:sz w:val="28"/>
        </w:rPr>
        <w:t>ый впервые совершил преступление</w:t>
      </w:r>
      <w:r>
        <w:rPr>
          <w:sz w:val="28"/>
        </w:rPr>
        <w:t xml:space="preserve">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743F81" w:rsidP="00DC7FAA">
      <w:pPr>
        <w:spacing w:after="220"/>
        <w:ind w:firstLine="720"/>
        <w:jc w:val="both"/>
      </w:pPr>
      <w:r>
        <w:rPr>
          <w:spacing w:val="-5"/>
          <w:sz w:val="28"/>
        </w:rPr>
        <w:t>Руководствуясь ст. 76 УК Российской Федерации, ст.ст. 25, 254 УПК Российской Федерации, ми</w:t>
      </w:r>
      <w:r>
        <w:rPr>
          <w:spacing w:val="-5"/>
          <w:sz w:val="28"/>
        </w:rPr>
        <w:t>ровой судья</w:t>
      </w:r>
    </w:p>
    <w:p w:rsidR="00743F81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743F81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Хабиева</w:t>
      </w:r>
      <w:r>
        <w:rPr>
          <w:sz w:val="28"/>
        </w:rPr>
        <w:t xml:space="preserve"> </w:t>
      </w:r>
      <w:r>
        <w:rPr>
          <w:sz w:val="28"/>
        </w:rPr>
        <w:t>Руфата</w:t>
      </w:r>
      <w:r>
        <w:rPr>
          <w:sz w:val="28"/>
        </w:rPr>
        <w:t xml:space="preserve"> </w:t>
      </w:r>
      <w:r>
        <w:rPr>
          <w:sz w:val="28"/>
        </w:rPr>
        <w:t>Джамильевича</w:t>
      </w:r>
      <w:r>
        <w:rPr>
          <w:sz w:val="28"/>
        </w:rPr>
        <w:t xml:space="preserve"> в совершении преступления, предусмотренного ст. 139 ч. 1 УК РФ, и уголовное преследование </w:t>
      </w:r>
      <w:r>
        <w:rPr>
          <w:sz w:val="28"/>
        </w:rPr>
        <w:t>Хабиева</w:t>
      </w:r>
      <w:r>
        <w:rPr>
          <w:sz w:val="28"/>
        </w:rPr>
        <w:t xml:space="preserve"> </w:t>
      </w:r>
      <w:r>
        <w:rPr>
          <w:sz w:val="28"/>
        </w:rPr>
        <w:t>Руфата</w:t>
      </w:r>
      <w:r>
        <w:rPr>
          <w:sz w:val="28"/>
        </w:rPr>
        <w:t xml:space="preserve"> </w:t>
      </w:r>
      <w:r>
        <w:rPr>
          <w:sz w:val="28"/>
        </w:rPr>
        <w:t>Джамильевича</w:t>
      </w:r>
      <w:r>
        <w:rPr>
          <w:sz w:val="28"/>
        </w:rPr>
        <w:t xml:space="preserve"> по ст. 139 ч. 1 УК РФ на основании ст. 76 УК РФ</w:t>
      </w:r>
      <w:r>
        <w:rPr>
          <w:sz w:val="28"/>
        </w:rPr>
        <w:t xml:space="preserve"> и ст. 25 УПК РФ в связи с примирением с потерпевшей и заглаживанием причиненного вреда.</w:t>
      </w:r>
    </w:p>
    <w:p w:rsidR="00743F81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Хабиеву</w:t>
      </w:r>
      <w:r>
        <w:rPr>
          <w:sz w:val="28"/>
        </w:rPr>
        <w:t xml:space="preserve"> Р.Д. в виде подписки о невыезде и надлежащем поведении по вступлению постановления в законную силу отменить.</w:t>
      </w:r>
    </w:p>
    <w:p w:rsidR="00743F8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</w:t>
      </w:r>
      <w:r>
        <w:rPr>
          <w:sz w:val="28"/>
        </w:rPr>
        <w:t xml:space="preserve">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C7FAA">
      <w:pPr>
        <w:ind w:firstLine="708"/>
        <w:jc w:val="both"/>
      </w:pPr>
    </w:p>
    <w:p w:rsidR="00743F81" w:rsidP="00DC7FA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743F81">
      <w:pPr>
        <w:jc w:val="both"/>
      </w:pPr>
    </w:p>
    <w:sectPr w:rsidSect="00743F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43F81"/>
    <w:rsid w:val="00743F81"/>
    <w:rsid w:val="00DC7F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