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B6007">
      <w:pPr>
        <w:widowControl w:val="0"/>
        <w:spacing w:before="240" w:after="60"/>
        <w:jc w:val="right"/>
      </w:pPr>
      <w:r>
        <w:rPr>
          <w:sz w:val="28"/>
        </w:rPr>
        <w:t>Дело № 1-72-13/2021</w:t>
      </w:r>
    </w:p>
    <w:p w:rsidR="004B6007">
      <w:pPr>
        <w:jc w:val="center"/>
      </w:pPr>
      <w:r>
        <w:rPr>
          <w:b/>
          <w:sz w:val="28"/>
        </w:rPr>
        <w:t xml:space="preserve">ПОСТАНОВЛЕНИЕ </w:t>
      </w:r>
    </w:p>
    <w:p w:rsidR="004B6007" w:rsidP="009660A3">
      <w:pPr>
        <w:ind w:firstLine="708"/>
      </w:pPr>
      <w:r>
        <w:rPr>
          <w:sz w:val="28"/>
        </w:rPr>
        <w:t xml:space="preserve">16 июля 2021 года                                                                                    </w:t>
      </w:r>
      <w:r>
        <w:rPr>
          <w:sz w:val="28"/>
        </w:rPr>
        <w:t>г. Саки</w:t>
      </w:r>
    </w:p>
    <w:p w:rsidR="004B6007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4B6007">
      <w:pPr>
        <w:jc w:val="both"/>
      </w:pPr>
      <w:r>
        <w:rPr>
          <w:sz w:val="28"/>
        </w:rPr>
        <w:t xml:space="preserve">с участием государственного обвинителя – </w:t>
      </w:r>
      <w:r>
        <w:rPr>
          <w:sz w:val="28"/>
        </w:rPr>
        <w:t>Мараджапова</w:t>
      </w:r>
      <w:r>
        <w:rPr>
          <w:sz w:val="28"/>
        </w:rPr>
        <w:t xml:space="preserve"> З.Б., </w:t>
      </w:r>
    </w:p>
    <w:p w:rsidR="004B6007">
      <w:pPr>
        <w:jc w:val="both"/>
      </w:pPr>
      <w:r>
        <w:rPr>
          <w:sz w:val="28"/>
        </w:rPr>
        <w:t xml:space="preserve">потерпевшего </w:t>
      </w:r>
      <w:r>
        <w:rPr>
          <w:sz w:val="28"/>
        </w:rPr>
        <w:t>Фомченкова</w:t>
      </w:r>
      <w:r>
        <w:rPr>
          <w:sz w:val="28"/>
        </w:rPr>
        <w:t xml:space="preserve"> В.И., </w:t>
      </w:r>
    </w:p>
    <w:p w:rsidR="004B6007">
      <w:pPr>
        <w:ind w:firstLine="708"/>
        <w:jc w:val="both"/>
      </w:pPr>
      <w:r>
        <w:rPr>
          <w:sz w:val="28"/>
        </w:rPr>
        <w:t>защитника подсудимог</w:t>
      </w:r>
      <w:r>
        <w:rPr>
          <w:sz w:val="28"/>
        </w:rPr>
        <w:t>о</w:t>
      </w:r>
      <w:r>
        <w:rPr>
          <w:sz w:val="28"/>
        </w:rPr>
        <w:t xml:space="preserve"> ?</w:t>
      </w:r>
      <w:r>
        <w:rPr>
          <w:sz w:val="28"/>
        </w:rPr>
        <w:t xml:space="preserve"> адвоката </w:t>
      </w:r>
      <w:r>
        <w:rPr>
          <w:sz w:val="28"/>
        </w:rPr>
        <w:t>Гайзетдинова</w:t>
      </w:r>
      <w:r>
        <w:rPr>
          <w:sz w:val="28"/>
        </w:rPr>
        <w:t xml:space="preserve"> А.А., представившего удостоверение № 1269 от дата, выданное Главным управлением Минюста России по Республике Крым и Севастополю, и ордер № 112/2021 от дата, </w:t>
      </w:r>
    </w:p>
    <w:p w:rsidR="004B6007">
      <w:pPr>
        <w:ind w:firstLine="708"/>
        <w:jc w:val="both"/>
      </w:pPr>
      <w:r>
        <w:rPr>
          <w:sz w:val="28"/>
        </w:rPr>
        <w:t xml:space="preserve">подсудимого Андреева С.С., </w:t>
      </w:r>
    </w:p>
    <w:p w:rsidR="004B6007">
      <w:pPr>
        <w:ind w:firstLine="708"/>
        <w:jc w:val="both"/>
      </w:pPr>
      <w:r>
        <w:rPr>
          <w:sz w:val="28"/>
        </w:rPr>
        <w:t>при помощнике мирового судьи Красовской А.В.</w:t>
      </w:r>
      <w:r>
        <w:rPr>
          <w:sz w:val="28"/>
        </w:rPr>
        <w:t xml:space="preserve">, </w:t>
      </w:r>
    </w:p>
    <w:p w:rsidR="004B6007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уголовного дела в отношении: </w:t>
      </w:r>
    </w:p>
    <w:p w:rsidR="004B6007">
      <w:pPr>
        <w:ind w:left="1418"/>
        <w:jc w:val="both"/>
      </w:pPr>
      <w:r>
        <w:rPr>
          <w:sz w:val="28"/>
        </w:rPr>
        <w:t xml:space="preserve">Андреева Сергея Сергеевича, </w:t>
      </w:r>
    </w:p>
    <w:p w:rsidR="004B6007">
      <w:pPr>
        <w:ind w:left="1418"/>
        <w:jc w:val="both"/>
      </w:pPr>
      <w:r>
        <w:rPr>
          <w:sz w:val="28"/>
        </w:rPr>
        <w:t xml:space="preserve">паспортные данные, гражданина Российской Федерации, имеющего среднее образование, холостого, не работающего, на воинском учете не </w:t>
      </w:r>
      <w:r>
        <w:rPr>
          <w:sz w:val="28"/>
        </w:rPr>
        <w:t>состоящего</w:t>
      </w:r>
      <w:r>
        <w:rPr>
          <w:sz w:val="28"/>
        </w:rPr>
        <w:t>, з</w:t>
      </w:r>
      <w:r>
        <w:rPr>
          <w:sz w:val="28"/>
        </w:rPr>
        <w:t>арегистрированного и проживающего по адресу: адрес, ранее не судимого,</w:t>
      </w:r>
    </w:p>
    <w:p w:rsidR="004B6007">
      <w:pPr>
        <w:jc w:val="both"/>
      </w:pPr>
      <w:r>
        <w:rPr>
          <w:sz w:val="28"/>
        </w:rPr>
        <w:t>обвиняемого в совершении преступления, предусмотренного ч. 1 ст. 158 УК РФ,</w:t>
      </w:r>
    </w:p>
    <w:p w:rsidR="004B6007">
      <w:pPr>
        <w:jc w:val="center"/>
      </w:pPr>
      <w:r>
        <w:rPr>
          <w:sz w:val="28"/>
        </w:rPr>
        <w:t>УСТАНОВИЛ:</w:t>
      </w:r>
    </w:p>
    <w:p w:rsidR="004B6007">
      <w:pPr>
        <w:jc w:val="both"/>
      </w:pPr>
      <w:r>
        <w:rPr>
          <w:sz w:val="28"/>
        </w:rPr>
        <w:t>органами предварительного расследования Андреев С.С. обвиняется в том, что он дата около время, на</w:t>
      </w:r>
      <w:r>
        <w:rPr>
          <w:sz w:val="28"/>
        </w:rPr>
        <w:t xml:space="preserve">ходясь на территории домовладения по месту своего жительства и регистрации, расположенного по адресу: адрес, увидел вблизи хозяйственной постройки на поверхности земли, принадлежащий его отчиму </w:t>
      </w:r>
      <w:r>
        <w:rPr>
          <w:sz w:val="28"/>
        </w:rPr>
        <w:t>Фомченкову</w:t>
      </w:r>
      <w:r>
        <w:rPr>
          <w:sz w:val="28"/>
        </w:rPr>
        <w:t xml:space="preserve"> В.И. лом черного металла, состоящего из металлическ</w:t>
      </w:r>
      <w:r>
        <w:rPr>
          <w:sz w:val="28"/>
        </w:rPr>
        <w:t xml:space="preserve">их изделий, непригодных для использования их по назначению, в </w:t>
      </w:r>
      <w:r>
        <w:rPr>
          <w:sz w:val="28"/>
        </w:rPr>
        <w:t>связи</w:t>
      </w:r>
      <w:r>
        <w:rPr>
          <w:sz w:val="28"/>
        </w:rPr>
        <w:t xml:space="preserve"> с чем у него возник преступный умысел, направленный на его тайное хищение, с целью незаконного обогащения путем дальнейшей реализации.</w:t>
      </w:r>
    </w:p>
    <w:p w:rsidR="004B6007">
      <w:pPr>
        <w:ind w:firstLine="708"/>
        <w:jc w:val="both"/>
      </w:pPr>
      <w:r>
        <w:rPr>
          <w:sz w:val="28"/>
        </w:rPr>
        <w:t>Далее, Андреев С.С., дата около время, находясь на те</w:t>
      </w:r>
      <w:r>
        <w:rPr>
          <w:sz w:val="28"/>
        </w:rPr>
        <w:t xml:space="preserve">рритории вышеуказанного домовладения с целью реализации своего преступного умысла, направленного на тайное хищение чужого имущества, принадлежащего </w:t>
      </w:r>
      <w:r>
        <w:rPr>
          <w:sz w:val="28"/>
        </w:rPr>
        <w:t>Фомченкову</w:t>
      </w:r>
      <w:r>
        <w:rPr>
          <w:sz w:val="28"/>
        </w:rPr>
        <w:t xml:space="preserve"> В.И., руководствуясь корыстными побуждениями, имея цель незаконного обогащения, осознавая обществ</w:t>
      </w:r>
      <w:r>
        <w:rPr>
          <w:sz w:val="28"/>
        </w:rPr>
        <w:t xml:space="preserve">енную опасность и противоправный характер своих действий, желая наступления общественно опасных последствий, воспользовавшись отсутствием </w:t>
      </w:r>
      <w:r>
        <w:rPr>
          <w:sz w:val="28"/>
        </w:rPr>
        <w:t>Фомченкова</w:t>
      </w:r>
      <w:r>
        <w:rPr>
          <w:sz w:val="28"/>
        </w:rPr>
        <w:t xml:space="preserve"> В.И. и иных лиц, путем свободного доступа, тайно</w:t>
      </w:r>
      <w:r>
        <w:rPr>
          <w:sz w:val="28"/>
        </w:rPr>
        <w:t xml:space="preserve"> похитил лом черного </w:t>
      </w:r>
      <w:r>
        <w:rPr>
          <w:sz w:val="28"/>
        </w:rPr>
        <w:t>металла</w:t>
      </w:r>
      <w:r>
        <w:rPr>
          <w:sz w:val="28"/>
        </w:rPr>
        <w:t xml:space="preserve"> состоящий из следующих предмет</w:t>
      </w:r>
      <w:r>
        <w:rPr>
          <w:sz w:val="28"/>
        </w:rPr>
        <w:t xml:space="preserve">ов: радиатора чугунного восьми секционного, духовой </w:t>
      </w:r>
      <w:r>
        <w:rPr>
          <w:sz w:val="28"/>
        </w:rPr>
        <w:t>печи, металлических кроватей в количестве двух штук, электро-щитового ящика, корпуса холодильника «Орск» белого цвета, металлический оцинкованный лист, металлический лист, фрагменты металлических труб в к</w:t>
      </w:r>
      <w:r>
        <w:rPr>
          <w:sz w:val="28"/>
        </w:rPr>
        <w:t>оличестве шести штук диаметром 100 мм, общей длинной 12 м, металлической трубы диаметром 500 мм длиной 120 см, общим весом 200 кг, по цене 19 рублей за 1 кг, общей стоимостью 3800 рублей.</w:t>
      </w:r>
    </w:p>
    <w:p w:rsidR="004B6007">
      <w:pPr>
        <w:ind w:firstLine="708"/>
        <w:jc w:val="both"/>
      </w:pPr>
      <w:r>
        <w:rPr>
          <w:sz w:val="28"/>
        </w:rPr>
        <w:t>После чего Андреев С.С. похищенный перечисленный лом металла поочере</w:t>
      </w:r>
      <w:r>
        <w:rPr>
          <w:sz w:val="28"/>
        </w:rPr>
        <w:t>дно вынес за территорию домовладения, реализовав его, а вырученные денежные средства потратил на собственные нужды.</w:t>
      </w:r>
    </w:p>
    <w:p w:rsidR="004B6007">
      <w:pPr>
        <w:ind w:firstLine="708"/>
        <w:jc w:val="both"/>
      </w:pPr>
      <w:r>
        <w:rPr>
          <w:sz w:val="28"/>
        </w:rPr>
        <w:t>Указанные действия органами предварительного расследования квалифицированы по ч. 1 ст. 158 УК РФ, как кража, то есть тайное хищение чужого и</w:t>
      </w:r>
      <w:r>
        <w:rPr>
          <w:sz w:val="28"/>
        </w:rPr>
        <w:t xml:space="preserve">мущества. </w:t>
      </w:r>
    </w:p>
    <w:p w:rsidR="004B6007">
      <w:pPr>
        <w:ind w:firstLine="708"/>
        <w:jc w:val="both"/>
      </w:pPr>
      <w:r>
        <w:rPr>
          <w:sz w:val="28"/>
        </w:rPr>
        <w:t xml:space="preserve">При рассмотрении данного дела в судебном заседании потерпевшим </w:t>
      </w:r>
      <w:r>
        <w:rPr>
          <w:sz w:val="28"/>
        </w:rPr>
        <w:t>Фомченковым</w:t>
      </w:r>
      <w:r>
        <w:rPr>
          <w:sz w:val="28"/>
        </w:rPr>
        <w:t xml:space="preserve"> В.И. было заявлено ходатайство о прекращении уголовного дела в отношении Андреева С.С. ч. 1 ст. 158 УК РФ в связи с примирением сторон. Заявление мотивировано тем, что Ан</w:t>
      </w:r>
      <w:r>
        <w:rPr>
          <w:sz w:val="28"/>
        </w:rPr>
        <w:t xml:space="preserve">дреев С.С. возместил потерпевшему причиненный вред в полном объеме, принес извинения. </w:t>
      </w:r>
    </w:p>
    <w:p w:rsidR="004B6007">
      <w:pPr>
        <w:ind w:firstLine="708"/>
        <w:jc w:val="both"/>
      </w:pPr>
      <w:r>
        <w:rPr>
          <w:sz w:val="28"/>
        </w:rPr>
        <w:t xml:space="preserve">Подавая указанное выше ходатайство, потерпевший Фомченков В.И. суду пояснил, что оно заявлено добровольно и осознано. </w:t>
      </w:r>
    </w:p>
    <w:p w:rsidR="004B6007">
      <w:pPr>
        <w:ind w:firstLine="708"/>
        <w:jc w:val="both"/>
      </w:pPr>
      <w:r>
        <w:rPr>
          <w:sz w:val="28"/>
        </w:rPr>
        <w:t>Подсудимый Андреев С.С. в ходе судебного разбирате</w:t>
      </w:r>
      <w:r>
        <w:rPr>
          <w:sz w:val="28"/>
        </w:rPr>
        <w:t>льства виновным себя в предъявленном ему органом предварительного расследования обвинении в совершении преступления, предусмотренного ч. 1 ст. 185 УК РФ, признал полностью, и пояснил суду, что он согласен с предъявленным ему обвинением, которое ему понятно</w:t>
      </w:r>
      <w:r>
        <w:rPr>
          <w:sz w:val="28"/>
        </w:rPr>
        <w:t>, он не возражает против прекращения в отношении него уголовного дела в связи с примирением с потерпевшим и заглаживанием</w:t>
      </w:r>
      <w:r>
        <w:rPr>
          <w:sz w:val="28"/>
        </w:rPr>
        <w:t xml:space="preserve"> причиненного ему вреда. При этом подсудимый также пояснил, что ему понятно, что прекращение уголовного дела по указанному основанию не</w:t>
      </w:r>
      <w:r>
        <w:rPr>
          <w:sz w:val="28"/>
        </w:rPr>
        <w:t xml:space="preserve"> является реабилитирующим основанием, против чего он не возражает и поддерживает ходатайство потерпевшего </w:t>
      </w:r>
      <w:r>
        <w:rPr>
          <w:sz w:val="28"/>
        </w:rPr>
        <w:t>Фомченкова</w:t>
      </w:r>
      <w:r>
        <w:rPr>
          <w:sz w:val="28"/>
        </w:rPr>
        <w:t xml:space="preserve"> В.И. </w:t>
      </w:r>
    </w:p>
    <w:p w:rsidR="004B6007">
      <w:pPr>
        <w:ind w:firstLine="708"/>
        <w:jc w:val="both"/>
      </w:pPr>
      <w:r>
        <w:rPr>
          <w:sz w:val="28"/>
        </w:rPr>
        <w:t>Суд, рассмотрев заявление потерпевшего, выслушав мнение прокурора, подсудимого и его защитника, полагавших возможным прекратить в отн</w:t>
      </w:r>
      <w:r>
        <w:rPr>
          <w:sz w:val="28"/>
        </w:rPr>
        <w:t xml:space="preserve">ошении Андреева С.С. уголовное дело по ч. 1 ст. 158 УК РФ, находит ходатайство подлежащим удовлетворению, а дело подлежащим прекращению по следующим основаниям. </w:t>
      </w:r>
    </w:p>
    <w:p w:rsidR="004B6007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</w:t>
      </w:r>
      <w:r>
        <w:rPr>
          <w:sz w:val="28"/>
        </w:rPr>
        <w:t xml:space="preserve"> предусмотренном статьями 25 и 28 настоящего Кодекса.</w:t>
      </w:r>
    </w:p>
    <w:p w:rsidR="004B6007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</w:t>
      </w:r>
      <w:r>
        <w:rPr>
          <w:sz w:val="28"/>
        </w:rPr>
        <w:t xml:space="preserve"> в случаях, предусмотренных ст. 76 УК РФ, если лицо примирилось с потерпевшим и загладило причиненный ему вред. </w:t>
      </w:r>
    </w:p>
    <w:p w:rsidR="004B6007">
      <w:pPr>
        <w:ind w:firstLine="708"/>
        <w:jc w:val="both"/>
      </w:pPr>
      <w:r>
        <w:rPr>
          <w:sz w:val="28"/>
        </w:rPr>
        <w:t xml:space="preserve">Согласно ст. 76 УК РФ лицо, впервые совершившее преступление небольшой или средней тяжести, может быть освобождено от уголовной </w:t>
      </w:r>
      <w:r>
        <w:rPr>
          <w:sz w:val="28"/>
        </w:rPr>
        <w:t>ответственности, если оно примирилось с потерпевшим и загладило причиненный потерпевшему вред.</w:t>
      </w:r>
    </w:p>
    <w:p w:rsidR="004B6007">
      <w:pPr>
        <w:ind w:firstLine="708"/>
        <w:jc w:val="both"/>
      </w:pPr>
      <w:r>
        <w:rPr>
          <w:sz w:val="28"/>
        </w:rPr>
        <w:t>Судом установлено, что Андреев С.С. ранее не судим, впервые обвиняется в совершении преступления, которое в соответствии со ст. 15 УК РФ относится к преступления</w:t>
      </w:r>
      <w:r>
        <w:rPr>
          <w:sz w:val="28"/>
        </w:rPr>
        <w:t xml:space="preserve">м небольшой тяжести, примирился с потерпевшим и загладил причиненный ему вред, что подтверждается заявлением и пояснениями потерпевшего </w:t>
      </w:r>
      <w:r>
        <w:rPr>
          <w:sz w:val="28"/>
        </w:rPr>
        <w:t>Фомченкова</w:t>
      </w:r>
      <w:r>
        <w:rPr>
          <w:sz w:val="28"/>
        </w:rPr>
        <w:t xml:space="preserve"> В.И. о возмещении причиненного вреда. </w:t>
      </w:r>
    </w:p>
    <w:p w:rsidR="004B6007">
      <w:pPr>
        <w:ind w:firstLine="708"/>
        <w:jc w:val="both"/>
      </w:pPr>
      <w:r>
        <w:rPr>
          <w:sz w:val="28"/>
        </w:rPr>
        <w:t>При разрешении вопроса об освобождении от уголовной ответственности су</w:t>
      </w:r>
      <w:r>
        <w:rPr>
          <w:sz w:val="28"/>
        </w:rPr>
        <w:t>д учитывает конкретные обстоятельства данного уголовного дела, включая особенности и число объектов преступного посягательства, наличие свободно выраженного волеизъявления потерпевшего, изменение степени общественной опасности подсудимого Андреева С.С., по</w:t>
      </w:r>
      <w:r>
        <w:rPr>
          <w:sz w:val="28"/>
        </w:rPr>
        <w:t xml:space="preserve">сле заглаживания вреда и примирения с потерпевшим </w:t>
      </w:r>
      <w:r>
        <w:rPr>
          <w:sz w:val="28"/>
        </w:rPr>
        <w:t>Фомченковым</w:t>
      </w:r>
      <w:r>
        <w:rPr>
          <w:sz w:val="28"/>
        </w:rPr>
        <w:t xml:space="preserve"> В.И., личность подсудимого, посредственно характеризующегося по месту жительства, обстоятельства, смягчающие наказание: признание вины, раскаяние в содеянном</w:t>
      </w:r>
      <w:r>
        <w:rPr>
          <w:sz w:val="28"/>
        </w:rPr>
        <w:t>; заглаживание причиненного потерпевш</w:t>
      </w:r>
      <w:r>
        <w:rPr>
          <w:sz w:val="28"/>
        </w:rPr>
        <w:t xml:space="preserve">ему вреда. </w:t>
      </w:r>
    </w:p>
    <w:p w:rsidR="004B6007">
      <w:pPr>
        <w:ind w:firstLine="708"/>
        <w:jc w:val="both"/>
      </w:pPr>
      <w:r>
        <w:rPr>
          <w:sz w:val="28"/>
        </w:rPr>
        <w:t>При таких обстоятельствах, принимая во внимание положения ст. 25 УПК РФ и ст. 76 УК РФ, суд считаем возможным прекратить уголовное дело в отношении Андреева С.С., обвиняемого в совершении преступления, предусмотренного ч. 1 ст. 158 УК РФ, в свя</w:t>
      </w:r>
      <w:r>
        <w:rPr>
          <w:sz w:val="28"/>
        </w:rPr>
        <w:t xml:space="preserve">зи с примирением с потерпевшим. </w:t>
      </w:r>
    </w:p>
    <w:p w:rsidR="004B6007">
      <w:pPr>
        <w:ind w:firstLine="708"/>
        <w:jc w:val="both"/>
      </w:pPr>
      <w:r>
        <w:rPr>
          <w:sz w:val="28"/>
        </w:rPr>
        <w:t xml:space="preserve">На основании ст. 76 УК РФ, руководствуясь </w:t>
      </w:r>
      <w:r>
        <w:rPr>
          <w:sz w:val="28"/>
        </w:rPr>
        <w:t>ст.ст</w:t>
      </w:r>
      <w:r>
        <w:rPr>
          <w:sz w:val="28"/>
        </w:rPr>
        <w:t>. 25, 254, 256 УПК РФ, мировой судья</w:t>
      </w:r>
    </w:p>
    <w:p w:rsidR="004B6007">
      <w:pPr>
        <w:ind w:firstLine="708"/>
        <w:jc w:val="center"/>
      </w:pPr>
      <w:r>
        <w:rPr>
          <w:sz w:val="28"/>
        </w:rPr>
        <w:t>ПОСТАНОВИЛ:</w:t>
      </w:r>
    </w:p>
    <w:p w:rsidR="004B6007">
      <w:pPr>
        <w:ind w:firstLine="708"/>
        <w:jc w:val="both"/>
      </w:pPr>
      <w:r>
        <w:rPr>
          <w:sz w:val="28"/>
        </w:rPr>
        <w:t>Прекратить уголовное дело по обвинению Андреева Сергея Сергеевича в совершении преступления, предусмотренного ч. 1 ст. 158 УК Р</w:t>
      </w:r>
      <w:r>
        <w:rPr>
          <w:sz w:val="28"/>
        </w:rPr>
        <w:t xml:space="preserve">Ф, и уголовное преследование Андреева Сергея Сергеевича по ч. 1 ст. 158 УК РФ на основании ст. 76 УК РФ и ст. 25 УПК РФ в связи с примирением с потерпевшим </w:t>
      </w:r>
      <w:r>
        <w:rPr>
          <w:sz w:val="28"/>
        </w:rPr>
        <w:t>Фомченковым</w:t>
      </w:r>
      <w:r>
        <w:rPr>
          <w:sz w:val="28"/>
        </w:rPr>
        <w:t xml:space="preserve"> Виктором Ивановичем и заглаживанием причиненного ему вреда.</w:t>
      </w:r>
    </w:p>
    <w:p w:rsidR="004B6007">
      <w:pPr>
        <w:ind w:firstLine="708"/>
        <w:jc w:val="both"/>
      </w:pPr>
      <w:r>
        <w:rPr>
          <w:sz w:val="28"/>
        </w:rPr>
        <w:t>Меру пресечения Андрееву С.С</w:t>
      </w:r>
      <w:r>
        <w:rPr>
          <w:sz w:val="28"/>
        </w:rPr>
        <w:t>. в виде подписки о невыезде и надлежащем поведении по вступлении постановления в законную силу отменить.</w:t>
      </w:r>
    </w:p>
    <w:p w:rsidR="004B600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сторонами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10 суток со дня его вынесения ч</w:t>
      </w:r>
      <w:r>
        <w:rPr>
          <w:sz w:val="28"/>
        </w:rPr>
        <w:t xml:space="preserve">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 </w:t>
      </w:r>
    </w:p>
    <w:p w:rsidR="009660A3">
      <w:pPr>
        <w:ind w:firstLine="708"/>
        <w:jc w:val="both"/>
      </w:pPr>
    </w:p>
    <w:p w:rsidR="004B600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07"/>
    <w:rsid w:val="004B6007"/>
    <w:rsid w:val="009660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