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1570D">
      <w:pPr>
        <w:jc w:val="right"/>
      </w:pPr>
      <w:r>
        <w:rPr>
          <w:sz w:val="26"/>
        </w:rPr>
        <w:t>Дело № 1-72-19/2020</w:t>
      </w:r>
    </w:p>
    <w:p w:rsidR="0001570D">
      <w:pPr>
        <w:jc w:val="right"/>
        <w:rPr>
          <w:sz w:val="26"/>
        </w:rPr>
      </w:pPr>
      <w:r>
        <w:rPr>
          <w:sz w:val="26"/>
        </w:rPr>
        <w:t>УИД: 91RS0018-телефон-*****</w:t>
      </w:r>
      <w:r>
        <w:rPr>
          <w:sz w:val="26"/>
        </w:rPr>
        <w:t xml:space="preserve">-33 </w:t>
      </w:r>
    </w:p>
    <w:p w:rsidR="00134C70">
      <w:pPr>
        <w:jc w:val="right"/>
      </w:pPr>
    </w:p>
    <w:p w:rsidR="0001570D">
      <w:pPr>
        <w:jc w:val="center"/>
      </w:pPr>
      <w:r>
        <w:rPr>
          <w:sz w:val="26"/>
        </w:rPr>
        <w:t>ПРИГОВОР</w:t>
      </w:r>
    </w:p>
    <w:p w:rsidR="0001570D">
      <w:pPr>
        <w:jc w:val="center"/>
        <w:rPr>
          <w:sz w:val="26"/>
        </w:rPr>
      </w:pPr>
      <w:r>
        <w:rPr>
          <w:sz w:val="26"/>
        </w:rPr>
        <w:t>ИМЕНЕМ РОССИЙСКОЙ ФЕДЕРАЦИИ</w:t>
      </w:r>
    </w:p>
    <w:p w:rsidR="00134C70">
      <w:pPr>
        <w:jc w:val="center"/>
      </w:pPr>
    </w:p>
    <w:p w:rsidR="0001570D">
      <w:pPr>
        <w:rPr>
          <w:sz w:val="26"/>
        </w:rPr>
      </w:pPr>
      <w:r>
        <w:rPr>
          <w:sz w:val="26"/>
        </w:rPr>
        <w:t xml:space="preserve">28 июля 2020 года 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134C70"/>
    <w:p w:rsidR="0001570D">
      <w:pPr>
        <w:ind w:firstLine="708"/>
        <w:jc w:val="both"/>
      </w:pPr>
      <w:r>
        <w:rPr>
          <w:sz w:val="26"/>
        </w:rPr>
        <w:t>Исполняющий обязанности мирового судьи судебного участка № 72</w:t>
      </w:r>
      <w:r>
        <w:rPr>
          <w:sz w:val="26"/>
        </w:rPr>
        <w:t xml:space="preserve">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</w:t>
      </w:r>
    </w:p>
    <w:p w:rsidR="0001570D">
      <w:r>
        <w:rPr>
          <w:sz w:val="26"/>
        </w:rPr>
        <w:t>с участием го</w:t>
      </w:r>
      <w:r>
        <w:rPr>
          <w:sz w:val="26"/>
        </w:rPr>
        <w:t xml:space="preserve">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 Крым </w:t>
      </w:r>
      <w:r>
        <w:rPr>
          <w:sz w:val="26"/>
        </w:rPr>
        <w:t>Пыханова</w:t>
      </w:r>
      <w:r>
        <w:rPr>
          <w:sz w:val="26"/>
        </w:rPr>
        <w:t xml:space="preserve"> Д.А</w:t>
      </w:r>
      <w:r>
        <w:rPr>
          <w:b/>
          <w:sz w:val="26"/>
        </w:rPr>
        <w:t xml:space="preserve">. </w:t>
      </w:r>
    </w:p>
    <w:p w:rsidR="0001570D">
      <w:r>
        <w:rPr>
          <w:sz w:val="26"/>
        </w:rPr>
        <w:t xml:space="preserve">защитника - адвоката </w:t>
      </w:r>
      <w:r>
        <w:rPr>
          <w:sz w:val="26"/>
        </w:rPr>
        <w:t>Шушкановой</w:t>
      </w:r>
      <w:r>
        <w:rPr>
          <w:sz w:val="26"/>
        </w:rPr>
        <w:t xml:space="preserve"> В.А., удостоверение № 1594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ордер № 149 от 28.07.2020 г. </w:t>
      </w:r>
    </w:p>
    <w:p w:rsidR="0001570D">
      <w:r>
        <w:rPr>
          <w:sz w:val="26"/>
        </w:rPr>
        <w:t xml:space="preserve">подсудимого </w:t>
      </w:r>
      <w:r>
        <w:rPr>
          <w:sz w:val="26"/>
        </w:rPr>
        <w:t>Косяшникова</w:t>
      </w:r>
      <w:r>
        <w:rPr>
          <w:sz w:val="26"/>
        </w:rPr>
        <w:t xml:space="preserve"> В.В.,</w:t>
      </w:r>
    </w:p>
    <w:p w:rsidR="0001570D">
      <w:r>
        <w:rPr>
          <w:sz w:val="26"/>
        </w:rPr>
        <w:t xml:space="preserve">при секретаре </w:t>
      </w:r>
      <w:r>
        <w:rPr>
          <w:sz w:val="26"/>
        </w:rPr>
        <w:t>Подзолкиной</w:t>
      </w:r>
      <w:r>
        <w:rPr>
          <w:sz w:val="26"/>
        </w:rPr>
        <w:t xml:space="preserve"> Д</w:t>
      </w:r>
      <w:r>
        <w:rPr>
          <w:sz w:val="26"/>
        </w:rPr>
        <w:t xml:space="preserve">.Б., </w:t>
      </w:r>
    </w:p>
    <w:p w:rsidR="0001570D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01570D">
      <w:pPr>
        <w:ind w:firstLine="708"/>
        <w:jc w:val="both"/>
      </w:pPr>
      <w:r>
        <w:rPr>
          <w:sz w:val="26"/>
        </w:rPr>
        <w:t>Косяшникова</w:t>
      </w:r>
      <w:r>
        <w:rPr>
          <w:sz w:val="26"/>
        </w:rPr>
        <w:t xml:space="preserve"> Владимира Владимировича, паспортные </w:t>
      </w:r>
      <w:r>
        <w:rPr>
          <w:sz w:val="26"/>
        </w:rPr>
        <w:t>данныеадрес</w:t>
      </w:r>
      <w:r>
        <w:rPr>
          <w:sz w:val="26"/>
        </w:rPr>
        <w:t xml:space="preserve">, гражданина РФ, со средним образованием, женатого, имеющего на иждивении двоих малолетних детей: </w:t>
      </w:r>
      <w:r>
        <w:rPr>
          <w:sz w:val="26"/>
        </w:rPr>
        <w:t>Косяшникову</w:t>
      </w:r>
      <w:r>
        <w:rPr>
          <w:sz w:val="26"/>
        </w:rPr>
        <w:t xml:space="preserve"> К.В., пасп</w:t>
      </w:r>
      <w:r>
        <w:rPr>
          <w:sz w:val="26"/>
        </w:rPr>
        <w:t xml:space="preserve">ортные данные; </w:t>
      </w:r>
      <w:r>
        <w:rPr>
          <w:sz w:val="26"/>
        </w:rPr>
        <w:t>Косяшникова</w:t>
      </w:r>
      <w:r>
        <w:rPr>
          <w:sz w:val="26"/>
        </w:rPr>
        <w:t xml:space="preserve"> М.В., паспортные данные, не </w:t>
      </w:r>
      <w:r>
        <w:rPr>
          <w:sz w:val="26"/>
        </w:rPr>
        <w:t>работающего</w:t>
      </w:r>
      <w:r>
        <w:rPr>
          <w:sz w:val="26"/>
        </w:rPr>
        <w:t xml:space="preserve">, зарегистрированного и проживающего по адресу: адрес, не </w:t>
      </w:r>
      <w:r>
        <w:rPr>
          <w:sz w:val="26"/>
        </w:rPr>
        <w:t>судимого</w:t>
      </w:r>
      <w:r>
        <w:rPr>
          <w:sz w:val="26"/>
        </w:rPr>
        <w:t>,</w:t>
      </w:r>
    </w:p>
    <w:p w:rsidR="0001570D">
      <w:r>
        <w:rPr>
          <w:sz w:val="26"/>
        </w:rPr>
        <w:t xml:space="preserve">в совершении преступления, предусмотренного </w:t>
      </w:r>
      <w:r>
        <w:rPr>
          <w:sz w:val="26"/>
        </w:rPr>
        <w:t>ч</w:t>
      </w:r>
      <w:r>
        <w:rPr>
          <w:sz w:val="26"/>
        </w:rPr>
        <w:t>.1 ст. 231 УК РФ,</w:t>
      </w:r>
    </w:p>
    <w:p w:rsidR="0001570D">
      <w:pPr>
        <w:jc w:val="center"/>
      </w:pPr>
      <w:r>
        <w:rPr>
          <w:sz w:val="26"/>
        </w:rPr>
        <w:t>У С Т А Н О В И Л:</w:t>
      </w:r>
    </w:p>
    <w:p w:rsidR="0001570D">
      <w:pPr>
        <w:jc w:val="both"/>
      </w:pPr>
      <w:r>
        <w:rPr>
          <w:sz w:val="26"/>
        </w:rPr>
        <w:t>Косяшников</w:t>
      </w:r>
      <w:r>
        <w:rPr>
          <w:sz w:val="26"/>
        </w:rPr>
        <w:t xml:space="preserve"> В.В. совершил незаконное куль</w:t>
      </w:r>
      <w:r>
        <w:rPr>
          <w:sz w:val="26"/>
        </w:rPr>
        <w:t>тивирование в крупном размере растений, содержащих наркотические средства, при следующих обстоятельствах.</w:t>
      </w:r>
    </w:p>
    <w:p w:rsidR="0001570D">
      <w:pPr>
        <w:ind w:firstLine="708"/>
        <w:jc w:val="both"/>
      </w:pPr>
      <w:r>
        <w:rPr>
          <w:sz w:val="26"/>
        </w:rPr>
        <w:t xml:space="preserve">дата, около время час., </w:t>
      </w:r>
      <w:r>
        <w:rPr>
          <w:sz w:val="26"/>
        </w:rPr>
        <w:t>Косяшников</w:t>
      </w:r>
      <w:r>
        <w:rPr>
          <w:sz w:val="26"/>
        </w:rPr>
        <w:t xml:space="preserve"> В.В., достоверно зная о наркотических свойствах растения конопли (растения рода </w:t>
      </w:r>
      <w:r>
        <w:rPr>
          <w:sz w:val="26"/>
        </w:rPr>
        <w:t>Cannabis</w:t>
      </w:r>
      <w:r>
        <w:rPr>
          <w:sz w:val="26"/>
        </w:rPr>
        <w:t>), умышленно, с целью незак</w:t>
      </w:r>
      <w:r>
        <w:rPr>
          <w:sz w:val="26"/>
        </w:rPr>
        <w:t>онного культивирования в крупном размере растений, содержащих наркотические средства, по месту своего проживания на территории домовладения, расположенного по адресу: адрес, посеял семена растения конопли, с которых впоследствии выросло 97 растения конопли</w:t>
      </w:r>
      <w:r>
        <w:rPr>
          <w:sz w:val="26"/>
        </w:rPr>
        <w:t>, с целью доведения их до стадии созревания путем осуществления</w:t>
      </w:r>
      <w:r>
        <w:rPr>
          <w:sz w:val="26"/>
        </w:rPr>
        <w:t xml:space="preserve"> регулярного полива растений, окучивания и рыхления почвы, т.е. незаконно культивировал, согласно заключения эксперта № 1/794 от дата 97 </w:t>
      </w:r>
      <w:r>
        <w:rPr>
          <w:sz w:val="26"/>
        </w:rPr>
        <w:t>наркосодержащих</w:t>
      </w:r>
      <w:r>
        <w:rPr>
          <w:sz w:val="26"/>
        </w:rPr>
        <w:t xml:space="preserve"> растения конопли (растения рода </w:t>
      </w:r>
      <w:r>
        <w:rPr>
          <w:sz w:val="26"/>
        </w:rPr>
        <w:t>Cannabis</w:t>
      </w:r>
      <w:r>
        <w:rPr>
          <w:sz w:val="26"/>
        </w:rPr>
        <w:t xml:space="preserve">), что является крупным размером, до обнаружения и изъятия их работниками правоохранительных органов дата, в период с время </w:t>
      </w:r>
      <w:r>
        <w:rPr>
          <w:sz w:val="26"/>
        </w:rPr>
        <w:t>до</w:t>
      </w:r>
      <w:r>
        <w:rPr>
          <w:sz w:val="26"/>
        </w:rPr>
        <w:t xml:space="preserve"> время.</w:t>
      </w:r>
    </w:p>
    <w:p w:rsidR="0001570D">
      <w:pPr>
        <w:ind w:firstLine="708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Косяшников</w:t>
      </w:r>
      <w:r>
        <w:rPr>
          <w:sz w:val="26"/>
        </w:rPr>
        <w:t xml:space="preserve"> В.В., при ознакомлении с материалами уголовного дела в присутствии защитника заявил ходатайство о по</w:t>
      </w:r>
      <w:r>
        <w:rPr>
          <w:sz w:val="26"/>
        </w:rPr>
        <w:t>становлении приговора без проведения судебного разбирательства, т.е. в особом порядке.</w:t>
      </w:r>
    </w:p>
    <w:p w:rsidR="0001570D">
      <w:pPr>
        <w:jc w:val="both"/>
      </w:pPr>
      <w:r>
        <w:rPr>
          <w:sz w:val="26"/>
        </w:rPr>
        <w:t xml:space="preserve">В судебном заседании подсудимый </w:t>
      </w:r>
      <w:r>
        <w:rPr>
          <w:sz w:val="26"/>
        </w:rPr>
        <w:t>Косяшников</w:t>
      </w:r>
      <w:r>
        <w:rPr>
          <w:sz w:val="26"/>
        </w:rPr>
        <w:t xml:space="preserve"> В.В. согласился с обвинением, понимает существо обвинения, согласен с фактическими обстоятельствами </w:t>
      </w:r>
      <w:r>
        <w:rPr>
          <w:sz w:val="26"/>
        </w:rPr>
        <w:t>обвинения, вину свою в пре</w:t>
      </w:r>
      <w:r>
        <w:rPr>
          <w:sz w:val="26"/>
        </w:rPr>
        <w:t>дъявленном обвинении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в присутствии защитника и после консультации с ним, он осознает посл</w:t>
      </w:r>
      <w:r>
        <w:rPr>
          <w:sz w:val="26"/>
        </w:rPr>
        <w:t>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01570D">
      <w:pPr>
        <w:jc w:val="both"/>
      </w:pPr>
      <w:r>
        <w:rPr>
          <w:sz w:val="26"/>
        </w:rPr>
        <w:t xml:space="preserve">Защитник </w:t>
      </w:r>
      <w:r>
        <w:rPr>
          <w:sz w:val="26"/>
        </w:rPr>
        <w:t>Шушканова</w:t>
      </w:r>
      <w:r>
        <w:rPr>
          <w:sz w:val="26"/>
        </w:rPr>
        <w:t xml:space="preserve"> В.А. также поддержала ходатайство подсудимого и подтвердила, что порядок проведения судебного заседания и последствия принятия решения по</w:t>
      </w:r>
      <w:r>
        <w:rPr>
          <w:sz w:val="26"/>
        </w:rPr>
        <w:t xml:space="preserve"> делу в особом порядке подсудимому разъяснены. </w:t>
      </w:r>
    </w:p>
    <w:p w:rsidR="0001570D">
      <w:pPr>
        <w:ind w:firstLine="708"/>
        <w:jc w:val="both"/>
      </w:pPr>
      <w:r>
        <w:rPr>
          <w:sz w:val="26"/>
        </w:rPr>
        <w:t xml:space="preserve">Государственный обвинитель, не возражал против постановления приговора без проведения судебного разбирательства. </w:t>
      </w:r>
    </w:p>
    <w:p w:rsidR="0001570D">
      <w:pPr>
        <w:ind w:firstLine="708"/>
        <w:jc w:val="both"/>
      </w:pPr>
      <w:r>
        <w:rPr>
          <w:sz w:val="26"/>
        </w:rPr>
        <w:t xml:space="preserve">На основании изложенного, мировой судья пришел к выводу, что обвинение, предъявленное </w:t>
      </w:r>
      <w:r>
        <w:rPr>
          <w:sz w:val="26"/>
        </w:rPr>
        <w:t>Косяшник</w:t>
      </w:r>
      <w:r>
        <w:rPr>
          <w:sz w:val="26"/>
        </w:rPr>
        <w:t>ову</w:t>
      </w:r>
      <w:r>
        <w:rPr>
          <w:sz w:val="26"/>
        </w:rPr>
        <w:t xml:space="preserve"> В.В., с которым он согласился, обоснованно, подтверждается доказательствами, собранными по уголовному делу, а именно: показаниями, данными в ходе дознания: в качестве подозреваемого </w:t>
      </w:r>
      <w:r>
        <w:rPr>
          <w:sz w:val="26"/>
        </w:rPr>
        <w:t>Косяшникова</w:t>
      </w:r>
      <w:r>
        <w:rPr>
          <w:sz w:val="26"/>
        </w:rPr>
        <w:t xml:space="preserve"> В.В. (л.д.68-71); объяснением </w:t>
      </w:r>
      <w:r>
        <w:rPr>
          <w:sz w:val="26"/>
        </w:rPr>
        <w:t>Косяшниковой</w:t>
      </w:r>
      <w:r>
        <w:rPr>
          <w:sz w:val="26"/>
        </w:rPr>
        <w:t xml:space="preserve"> А.М. </w:t>
      </w:r>
      <w:r>
        <w:rPr>
          <w:sz w:val="26"/>
        </w:rPr>
        <w:t>от</w:t>
      </w:r>
      <w:r>
        <w:rPr>
          <w:sz w:val="26"/>
        </w:rPr>
        <w:t xml:space="preserve"> дата (л</w:t>
      </w:r>
      <w:r>
        <w:rPr>
          <w:sz w:val="26"/>
        </w:rPr>
        <w:t xml:space="preserve">.д.35-36); объяснением </w:t>
      </w:r>
      <w:r>
        <w:rPr>
          <w:sz w:val="26"/>
        </w:rPr>
        <w:t>фио</w:t>
      </w:r>
      <w:r>
        <w:rPr>
          <w:sz w:val="26"/>
        </w:rPr>
        <w:t xml:space="preserve"> от дата (л.д.39-40); объяснением </w:t>
      </w:r>
      <w:r>
        <w:rPr>
          <w:sz w:val="26"/>
        </w:rPr>
        <w:t>фио</w:t>
      </w:r>
      <w:r>
        <w:rPr>
          <w:sz w:val="26"/>
        </w:rPr>
        <w:t xml:space="preserve"> от дат</w:t>
      </w:r>
      <w:r>
        <w:rPr>
          <w:sz w:val="26"/>
        </w:rPr>
        <w:t>а(</w:t>
      </w:r>
      <w:r>
        <w:rPr>
          <w:sz w:val="26"/>
        </w:rPr>
        <w:t>л.д. 43-44); рапортом оперативного дежурного ДЧ МО МВД России «</w:t>
      </w:r>
      <w:r>
        <w:rPr>
          <w:sz w:val="26"/>
        </w:rPr>
        <w:t>Сакский</w:t>
      </w:r>
      <w:r>
        <w:rPr>
          <w:sz w:val="26"/>
        </w:rPr>
        <w:t>» от дата (л.д.6); рапортом УУП ОУУП и ПДН МО МВД России «</w:t>
      </w:r>
      <w:r>
        <w:rPr>
          <w:sz w:val="26"/>
        </w:rPr>
        <w:t>Сакский</w:t>
      </w:r>
      <w:r>
        <w:rPr>
          <w:sz w:val="26"/>
        </w:rPr>
        <w:t>» от дата (л.д. 9); протоколом осмотра места прои</w:t>
      </w:r>
      <w:r>
        <w:rPr>
          <w:sz w:val="26"/>
        </w:rPr>
        <w:t xml:space="preserve">сшествия, с таблицей-иллюстрацией от дата (л.д.12-23); </w:t>
      </w:r>
      <w:r>
        <w:rPr>
          <w:sz w:val="26"/>
        </w:rPr>
        <w:t>заключением эксперта № 1/794 от дата (л.д.52-55); протоколом осмотра предметов от дата (л.д.84-85); постановлением о признании и приобщении к уголовному делу вещественных доказательств от дата (л.д. 86</w:t>
      </w:r>
      <w:r>
        <w:rPr>
          <w:sz w:val="26"/>
        </w:rPr>
        <w:t>-87); протоколом осмотра предметов от дата (л.д.94-96); постановлением о признании и приобщении к уголовному делу вещественных доказательств от дата (л.д. 97-98);</w:t>
      </w:r>
      <w:r>
        <w:rPr>
          <w:sz w:val="26"/>
        </w:rPr>
        <w:t xml:space="preserve"> протоколом осмотра предметов от дата (л.д.100-102); постановлением о признании и приобщении к</w:t>
      </w:r>
      <w:r>
        <w:rPr>
          <w:sz w:val="26"/>
        </w:rPr>
        <w:t xml:space="preserve"> уголовному делу вещественных доказательств </w:t>
      </w:r>
      <w:r>
        <w:rPr>
          <w:sz w:val="26"/>
        </w:rPr>
        <w:t>от</w:t>
      </w:r>
      <w:r>
        <w:rPr>
          <w:sz w:val="26"/>
        </w:rPr>
        <w:t xml:space="preserve"> дата (л.д. 103-104). </w:t>
      </w:r>
    </w:p>
    <w:p w:rsidR="0001570D">
      <w:pPr>
        <w:ind w:firstLine="708"/>
        <w:jc w:val="both"/>
      </w:pPr>
      <w:r>
        <w:rPr>
          <w:sz w:val="26"/>
        </w:rPr>
        <w:t xml:space="preserve">Мировым судьей установлено, что соблюдены условия постановления приговора без проведения судебного разбирательства, санкция </w:t>
      </w:r>
      <w:r>
        <w:rPr>
          <w:sz w:val="26"/>
        </w:rPr>
        <w:t>ч</w:t>
      </w:r>
      <w:r>
        <w:rPr>
          <w:sz w:val="26"/>
        </w:rPr>
        <w:t>.1 ст. 231 УК РФ не превышает 10 лет лишения свободы, а потому</w:t>
      </w:r>
      <w:r>
        <w:rPr>
          <w:sz w:val="26"/>
        </w:rPr>
        <w:t xml:space="preserve"> может быть постановлен обвинительный приговор без проведения судебного разбирательства.</w:t>
      </w:r>
    </w:p>
    <w:p w:rsidR="0001570D">
      <w:pPr>
        <w:jc w:val="both"/>
      </w:pPr>
      <w:r>
        <w:rPr>
          <w:sz w:val="26"/>
        </w:rPr>
        <w:t xml:space="preserve">Мировой судья квалифицирует действия подсудимого </w:t>
      </w:r>
      <w:r>
        <w:rPr>
          <w:sz w:val="26"/>
        </w:rPr>
        <w:t>Косяшникова</w:t>
      </w:r>
      <w:r>
        <w:rPr>
          <w:sz w:val="26"/>
        </w:rPr>
        <w:t xml:space="preserve"> В.В. по ст. 231 ч.1 УК РФ как незаконное культивирование в крупном размере растений, содержащих наркотичес</w:t>
      </w:r>
      <w:r>
        <w:rPr>
          <w:sz w:val="26"/>
        </w:rPr>
        <w:t>кие средства.</w:t>
      </w:r>
    </w:p>
    <w:p w:rsidR="0001570D">
      <w:pPr>
        <w:ind w:firstLine="708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преступления, которое относится в силу ст. 15 УК РФ к категории преступлений небольшой тяжести</w:t>
      </w:r>
      <w:r>
        <w:rPr>
          <w:sz w:val="26"/>
        </w:rPr>
        <w:t>, личность подсудимого, наличие обстоятельств, смягчающих наказание, влияние назначенного наказания на исправление осужденного и на условия жизни его семьи.</w:t>
      </w:r>
    </w:p>
    <w:p w:rsidR="0001570D">
      <w:pPr>
        <w:jc w:val="both"/>
      </w:pPr>
      <w:r>
        <w:rPr>
          <w:sz w:val="26"/>
        </w:rPr>
        <w:t xml:space="preserve">Обстоятельств, отягчающих наказание </w:t>
      </w:r>
      <w:r>
        <w:rPr>
          <w:sz w:val="26"/>
        </w:rPr>
        <w:t>Косяшникова</w:t>
      </w:r>
      <w:r>
        <w:rPr>
          <w:sz w:val="26"/>
        </w:rPr>
        <w:t xml:space="preserve"> В.В. мировым судьей не установлено</w:t>
      </w:r>
      <w:r>
        <w:rPr>
          <w:sz w:val="26"/>
        </w:rPr>
        <w:t>.</w:t>
      </w:r>
    </w:p>
    <w:p w:rsidR="0001570D">
      <w:pPr>
        <w:ind w:firstLine="708"/>
        <w:jc w:val="both"/>
      </w:pPr>
      <w:r>
        <w:rPr>
          <w:sz w:val="26"/>
        </w:rPr>
        <w:t>Обстоятельствам</w:t>
      </w:r>
      <w:r>
        <w:rPr>
          <w:sz w:val="26"/>
        </w:rPr>
        <w:t xml:space="preserve">и, смягчающими наказание </w:t>
      </w:r>
      <w:r>
        <w:rPr>
          <w:sz w:val="26"/>
        </w:rPr>
        <w:t>Косяшникова</w:t>
      </w:r>
      <w:r>
        <w:rPr>
          <w:sz w:val="26"/>
        </w:rPr>
        <w:t xml:space="preserve"> В.В., в силу ст. 61 ч.1 УК РФ мировым судьей признается активное способствование раскрытию и расследованию преступления, наличие малолетних детей у виновного. </w:t>
      </w:r>
    </w:p>
    <w:p w:rsidR="0001570D">
      <w:pPr>
        <w:jc w:val="both"/>
      </w:pPr>
      <w:r>
        <w:rPr>
          <w:sz w:val="26"/>
        </w:rPr>
        <w:t xml:space="preserve">Обстоятельствами, смягчающими наказание </w:t>
      </w:r>
      <w:r>
        <w:rPr>
          <w:sz w:val="26"/>
        </w:rPr>
        <w:t>Косяшникова</w:t>
      </w:r>
      <w:r>
        <w:rPr>
          <w:sz w:val="26"/>
        </w:rPr>
        <w:t xml:space="preserve"> В.В. в </w:t>
      </w:r>
      <w:r>
        <w:rPr>
          <w:sz w:val="26"/>
        </w:rPr>
        <w:t xml:space="preserve">силу ст. 61 ч.2 УК РФ мировой судья признает полное признание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01570D">
      <w:pPr>
        <w:jc w:val="both"/>
      </w:pPr>
      <w:r>
        <w:rPr>
          <w:sz w:val="26"/>
        </w:rPr>
        <w:t xml:space="preserve">Мировым судьей также учитывается личность подсудимого </w:t>
      </w:r>
      <w:r>
        <w:rPr>
          <w:sz w:val="26"/>
        </w:rPr>
        <w:t>Косяшникова</w:t>
      </w:r>
      <w:r>
        <w:rPr>
          <w:sz w:val="26"/>
        </w:rPr>
        <w:t xml:space="preserve"> В.В., который по месту жительства характеризуется положительно (</w:t>
      </w:r>
      <w:r>
        <w:rPr>
          <w:sz w:val="26"/>
        </w:rPr>
        <w:t>л</w:t>
      </w:r>
      <w:r>
        <w:rPr>
          <w:sz w:val="26"/>
        </w:rPr>
        <w:t>.д. 111), не состоит на учете у в</w:t>
      </w:r>
      <w:r>
        <w:rPr>
          <w:sz w:val="26"/>
        </w:rPr>
        <w:t xml:space="preserve">рача-нарколога, врача-психиатра (л.д. 109). </w:t>
      </w:r>
    </w:p>
    <w:p w:rsidR="0001570D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</w:t>
      </w:r>
      <w:r>
        <w:rPr>
          <w:sz w:val="26"/>
        </w:rPr>
        <w:t xml:space="preserve">ых преступлений, а также учитывая личность подсудимого, впервые совершившего преступление небольшой тяжести, мировой судья считает, что исправление </w:t>
      </w:r>
      <w:r>
        <w:rPr>
          <w:sz w:val="26"/>
        </w:rPr>
        <w:t>Косяшникова</w:t>
      </w:r>
      <w:r>
        <w:rPr>
          <w:sz w:val="26"/>
        </w:rPr>
        <w:t xml:space="preserve"> В.В. возможно без изоляции его от общества и полагает возможным назначить наказание, предусмотре</w:t>
      </w:r>
      <w:r>
        <w:rPr>
          <w:sz w:val="26"/>
        </w:rPr>
        <w:t>нное санкцией ст. 231 ч.1 УК</w:t>
      </w:r>
      <w:r>
        <w:rPr>
          <w:sz w:val="26"/>
        </w:rPr>
        <w:t xml:space="preserve"> РФ в виде обязательных работ, значительно ниже максимального размера, установленного для данного вида наказания санкцией вышеуказанного уголовного закона. </w:t>
      </w:r>
    </w:p>
    <w:p w:rsidR="0001570D">
      <w:pPr>
        <w:ind w:firstLine="708"/>
        <w:jc w:val="both"/>
      </w:pPr>
      <w:r>
        <w:rPr>
          <w:sz w:val="26"/>
        </w:rPr>
        <w:t>Оснований для назначения наказания, предусмотренного санкцией ст. 231 ч</w:t>
      </w:r>
      <w:r>
        <w:rPr>
          <w:sz w:val="26"/>
        </w:rPr>
        <w:t xml:space="preserve">.1 УК РФ в виде штрафа суд не усматривает, поскольку подсудимый </w:t>
      </w:r>
      <w:r>
        <w:rPr>
          <w:sz w:val="26"/>
        </w:rPr>
        <w:t>Косяшников</w:t>
      </w:r>
      <w:r>
        <w:rPr>
          <w:sz w:val="26"/>
        </w:rPr>
        <w:t xml:space="preserve"> В.В. официально не трудоустроен, сведения о наличии у него иных источников дохода суду не предоставлены. </w:t>
      </w:r>
    </w:p>
    <w:p w:rsidR="0001570D">
      <w:pPr>
        <w:jc w:val="both"/>
      </w:pPr>
      <w:r>
        <w:rPr>
          <w:sz w:val="26"/>
        </w:rPr>
        <w:t>При этом мировой судья не усматривает обстоятельств, существенно уменьшающи</w:t>
      </w:r>
      <w:r>
        <w:rPr>
          <w:sz w:val="26"/>
        </w:rPr>
        <w:t>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01570D">
      <w:pPr>
        <w:ind w:firstLine="708"/>
        <w:jc w:val="both"/>
      </w:pPr>
      <w:r>
        <w:rPr>
          <w:sz w:val="26"/>
        </w:rPr>
        <w:t>Вещественные доказательства – 8 полимерных мешков белого цв</w:t>
      </w:r>
      <w:r>
        <w:rPr>
          <w:sz w:val="26"/>
        </w:rPr>
        <w:t>ета с 97 растениями конопли, переданные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согласно квитанции № 396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по вступлению приговора в законную силу, подлежат уничтожению. </w:t>
      </w:r>
    </w:p>
    <w:p w:rsidR="0001570D">
      <w:pPr>
        <w:ind w:firstLine="708"/>
        <w:jc w:val="both"/>
      </w:pPr>
      <w:r>
        <w:rPr>
          <w:sz w:val="26"/>
        </w:rPr>
        <w:t>Вещественные доказательства, семь по</w:t>
      </w:r>
      <w:r>
        <w:rPr>
          <w:sz w:val="26"/>
        </w:rPr>
        <w:t>лимерных шлангов (лент) «капельного орошения», черного цвета длиной 90 м. с соединительными полимерными фитингами количестве 6 шт., переданные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согласно квитанции № 398 </w:t>
      </w:r>
      <w:r>
        <w:rPr>
          <w:sz w:val="26"/>
        </w:rPr>
        <w:t>от</w:t>
      </w:r>
      <w:r>
        <w:rPr>
          <w:sz w:val="26"/>
        </w:rPr>
        <w:t xml:space="preserve"> дат</w:t>
      </w:r>
      <w:r>
        <w:rPr>
          <w:sz w:val="26"/>
        </w:rPr>
        <w:t>а; садовый инвентарь: грабли и цапку, переданные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согласно квитанции № 399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по вступлению приговора в законную силу, подлежат уничтожению.</w:t>
      </w:r>
    </w:p>
    <w:p w:rsidR="0001570D">
      <w:pPr>
        <w:ind w:firstLine="708"/>
        <w:jc w:val="both"/>
      </w:pPr>
      <w:r>
        <w:rPr>
          <w:sz w:val="26"/>
        </w:rPr>
        <w:t>Гражданский иск по делу не з</w:t>
      </w:r>
      <w:r>
        <w:rPr>
          <w:sz w:val="26"/>
        </w:rPr>
        <w:t>аявлен.</w:t>
      </w:r>
    </w:p>
    <w:p w:rsidR="0001570D">
      <w:r>
        <w:rPr>
          <w:sz w:val="26"/>
        </w:rPr>
        <w:t>Руководствуясь ст. ст. 303-304, 307-309, 316 УПК РФ, мировой судья</w:t>
      </w:r>
    </w:p>
    <w:p w:rsidR="0001570D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01570D">
      <w:pPr>
        <w:jc w:val="both"/>
      </w:pPr>
      <w:r>
        <w:rPr>
          <w:sz w:val="26"/>
        </w:rPr>
        <w:t>Косяшникова</w:t>
      </w:r>
      <w:r>
        <w:rPr>
          <w:sz w:val="26"/>
        </w:rPr>
        <w:t xml:space="preserve"> Владимира Владимировича признать виновным в совершении преступления, предусмотренного ст. 231 ч.1 УК РФ, и назначить ему наказание по ст. 231 ч.1 УК</w:t>
      </w:r>
      <w:r>
        <w:rPr>
          <w:sz w:val="26"/>
        </w:rPr>
        <w:t xml:space="preserve"> РФ в виде 250 (двести пятьдесят) часов обязательных работ. </w:t>
      </w:r>
    </w:p>
    <w:p w:rsidR="0001570D">
      <w:pPr>
        <w:jc w:val="both"/>
      </w:pPr>
      <w:r>
        <w:rPr>
          <w:sz w:val="26"/>
        </w:rPr>
        <w:t>Меру процессуального принуждения, обязательство о явке по вступлению приговора в законную силу отменить.</w:t>
      </w:r>
    </w:p>
    <w:p w:rsidR="0001570D">
      <w:pPr>
        <w:ind w:firstLine="708"/>
        <w:jc w:val="both"/>
      </w:pPr>
      <w:r>
        <w:rPr>
          <w:sz w:val="26"/>
        </w:rPr>
        <w:t>Вещественные доказательства – 8 полимерных мешков белого цвета с 97 растениями конопли, пе</w:t>
      </w:r>
      <w:r>
        <w:rPr>
          <w:sz w:val="26"/>
        </w:rPr>
        <w:t>реданные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согласно квитанции № 396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по вступлению приговора в законную силу, уничтожить. </w:t>
      </w:r>
    </w:p>
    <w:p w:rsidR="0001570D">
      <w:pPr>
        <w:ind w:firstLine="708"/>
        <w:jc w:val="both"/>
      </w:pPr>
      <w:r>
        <w:rPr>
          <w:sz w:val="26"/>
        </w:rPr>
        <w:t>Вещественные доказательства, семь полимерных шлангов (лент) «капельного ороше</w:t>
      </w:r>
      <w:r>
        <w:rPr>
          <w:sz w:val="26"/>
        </w:rPr>
        <w:t>ния», черного цвета длиной 90 м. с соединительными полимерными фитингами количестве 6 шт., переданные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согласно квитанции № 398 </w:t>
      </w:r>
      <w:r>
        <w:rPr>
          <w:sz w:val="26"/>
        </w:rPr>
        <w:t>от</w:t>
      </w:r>
      <w:r>
        <w:rPr>
          <w:sz w:val="26"/>
        </w:rPr>
        <w:t xml:space="preserve"> дата; садовый инвентарь: грабли и цапку, пер</w:t>
      </w:r>
      <w:r>
        <w:rPr>
          <w:sz w:val="26"/>
        </w:rPr>
        <w:t>еданные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согласно квитанции № 399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по вступлению приговора в законную силу, уничтожить.</w:t>
      </w:r>
    </w:p>
    <w:p w:rsidR="0001570D">
      <w:pPr>
        <w:jc w:val="both"/>
      </w:pPr>
      <w:r>
        <w:rPr>
          <w:sz w:val="26"/>
        </w:rPr>
        <w:t xml:space="preserve">Приговор может быть обжалован в течение десяти суток со дня его провозглашения </w:t>
      </w:r>
      <w:r>
        <w:rPr>
          <w:sz w:val="26"/>
        </w:rPr>
        <w:t xml:space="preserve">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 соблюдением пределов обжалования приговора, установленных ст. 317 УПК РФ. </w:t>
      </w:r>
    </w:p>
    <w:p w:rsidR="0001570D">
      <w:pPr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</w:t>
      </w:r>
      <w:r>
        <w:rPr>
          <w:sz w:val="26"/>
        </w:rPr>
        <w:t>астниками уголовного процесса.</w:t>
      </w:r>
    </w:p>
    <w:p w:rsidR="0001570D">
      <w:pPr>
        <w:jc w:val="center"/>
      </w:pPr>
      <w:r>
        <w:rPr>
          <w:sz w:val="26"/>
        </w:rPr>
        <w:t xml:space="preserve">Мировой судья                                                                              </w:t>
      </w:r>
      <w:r>
        <w:rPr>
          <w:sz w:val="26"/>
        </w:rPr>
        <w:t>Васильев В.А.</w:t>
      </w:r>
    </w:p>
    <w:sectPr w:rsidSect="0001570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1570D"/>
    <w:rsid w:val="0001570D"/>
    <w:rsid w:val="00134C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