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E0CAB" w:rsidP="0084414C">
      <w:pPr>
        <w:widowControl w:val="0"/>
        <w:spacing w:before="240" w:after="60"/>
        <w:jc w:val="right"/>
      </w:pPr>
      <w:r>
        <w:rPr>
          <w:sz w:val="28"/>
        </w:rPr>
        <w:t>Дело № 1-72-25/2021</w:t>
      </w:r>
    </w:p>
    <w:p w:rsidR="007E0CAB">
      <w:pPr>
        <w:widowControl w:val="0"/>
        <w:spacing w:before="60" w:after="60"/>
        <w:jc w:val="center"/>
      </w:pPr>
      <w:r>
        <w:rPr>
          <w:spacing w:val="60"/>
          <w:sz w:val="28"/>
        </w:rPr>
        <w:t>ПОСТАНОВЛЕНИЕ</w:t>
      </w:r>
    </w:p>
    <w:p w:rsidR="007E0CAB" w:rsidP="0084414C">
      <w:pPr>
        <w:ind w:firstLine="708"/>
        <w:rPr>
          <w:sz w:val="28"/>
        </w:rPr>
      </w:pPr>
      <w:r>
        <w:rPr>
          <w:sz w:val="28"/>
        </w:rPr>
        <w:t xml:space="preserve">«20» сентября 2021 года                                                                         </w:t>
      </w:r>
      <w:r>
        <w:rPr>
          <w:sz w:val="28"/>
        </w:rPr>
        <w:t>г. Саки</w:t>
      </w:r>
    </w:p>
    <w:p w:rsidR="0084414C" w:rsidP="0084414C">
      <w:pPr>
        <w:ind w:firstLine="708"/>
      </w:pPr>
    </w:p>
    <w:p w:rsidR="007E0CAB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Приходько Ю.С., защитника - адвоката </w:t>
      </w:r>
      <w:r>
        <w:rPr>
          <w:sz w:val="28"/>
        </w:rPr>
        <w:t>Гайзетдинова</w:t>
      </w:r>
      <w:r>
        <w:rPr>
          <w:sz w:val="28"/>
        </w:rPr>
        <w:t xml:space="preserve"> А.А., представившего удостоверение № 1268 от дата и ордер № 155/2021 от дата, потерпевшей </w:t>
      </w:r>
      <w:r>
        <w:rPr>
          <w:sz w:val="28"/>
        </w:rPr>
        <w:t>Сейтаптиевой</w:t>
      </w:r>
      <w:r>
        <w:rPr>
          <w:sz w:val="28"/>
        </w:rPr>
        <w:t xml:space="preserve"> Л.</w:t>
      </w:r>
      <w:r>
        <w:rPr>
          <w:sz w:val="28"/>
        </w:rPr>
        <w:t>А., подсудимого Гафарова</w:t>
      </w:r>
      <w:r>
        <w:rPr>
          <w:sz w:val="28"/>
        </w:rPr>
        <w:t xml:space="preserve"> З.А., </w:t>
      </w:r>
    </w:p>
    <w:p w:rsidR="007E0CAB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7E0CAB">
      <w:pPr>
        <w:jc w:val="both"/>
      </w:pPr>
      <w:r>
        <w:rPr>
          <w:sz w:val="28"/>
        </w:rPr>
        <w:t xml:space="preserve">                      </w:t>
      </w:r>
      <w:r>
        <w:rPr>
          <w:sz w:val="28"/>
        </w:rPr>
        <w:t xml:space="preserve">Гафарова Заира </w:t>
      </w:r>
      <w:r>
        <w:rPr>
          <w:sz w:val="28"/>
        </w:rPr>
        <w:t>Алимовича</w:t>
      </w:r>
      <w:r>
        <w:rPr>
          <w:sz w:val="28"/>
        </w:rPr>
        <w:t xml:space="preserve">, </w:t>
      </w:r>
    </w:p>
    <w:p w:rsidR="007E0CAB">
      <w:pPr>
        <w:ind w:left="1620"/>
        <w:jc w:val="both"/>
      </w:pPr>
      <w:r>
        <w:rPr>
          <w:sz w:val="28"/>
        </w:rPr>
        <w:t>паспортные данные УЗССР, гражданина Российской Федерации, получившего средне-техническое образование, женатого, малолетних дет</w:t>
      </w:r>
      <w:r>
        <w:rPr>
          <w:sz w:val="28"/>
        </w:rPr>
        <w:t xml:space="preserve">ей не имеющего, государственных наград, почетных, воинских и иных званий не имеющего, инвалидом не являющегося, имеющего хронические заболевания, работающего в наименование организации в должности главного энергетика, зарегистрированного и проживающего по </w:t>
      </w:r>
      <w:r>
        <w:rPr>
          <w:sz w:val="28"/>
        </w:rPr>
        <w:t>адресу: адрес, ранее не судимого,</w:t>
      </w:r>
    </w:p>
    <w:p w:rsidR="007E0CAB">
      <w:pPr>
        <w:jc w:val="both"/>
      </w:pPr>
      <w:r>
        <w:rPr>
          <w:sz w:val="28"/>
        </w:rPr>
        <w:t>обвиняемого в совершении преступления, предусмотренного п. «в» ч. 2 ст. 115 УК РФ,</w:t>
      </w:r>
    </w:p>
    <w:p w:rsidR="007E0CAB">
      <w:pPr>
        <w:jc w:val="center"/>
      </w:pPr>
      <w:r>
        <w:rPr>
          <w:sz w:val="28"/>
        </w:rPr>
        <w:t>УСТАНОВИЛ:</w:t>
      </w:r>
    </w:p>
    <w:p w:rsidR="007E0CAB">
      <w:pPr>
        <w:ind w:firstLine="708"/>
        <w:jc w:val="both"/>
      </w:pPr>
      <w:r>
        <w:rPr>
          <w:sz w:val="28"/>
        </w:rPr>
        <w:t>Органами предварительного расследования Гафаров З.А. обвиняется в том, что он дата около время часов, находясь в помещении прихо</w:t>
      </w:r>
      <w:r>
        <w:rPr>
          <w:sz w:val="28"/>
        </w:rPr>
        <w:t xml:space="preserve">жей комнаты домовладения, расположенного по адресу: адрес, по месту проживания своей сестры </w:t>
      </w:r>
      <w:r>
        <w:rPr>
          <w:sz w:val="28"/>
        </w:rPr>
        <w:t>Сейтаптиевой</w:t>
      </w:r>
      <w:r>
        <w:rPr>
          <w:sz w:val="28"/>
        </w:rPr>
        <w:t xml:space="preserve"> Лили </w:t>
      </w:r>
      <w:r>
        <w:rPr>
          <w:sz w:val="28"/>
        </w:rPr>
        <w:t>Алимовны</w:t>
      </w:r>
      <w:r>
        <w:rPr>
          <w:sz w:val="28"/>
        </w:rPr>
        <w:t xml:space="preserve">, паспортные данные, в ходе обоюдного словесного конфликта с последней, который длился не менее 5 минут, у него возник преступный умысел, </w:t>
      </w:r>
      <w:r>
        <w:rPr>
          <w:sz w:val="28"/>
        </w:rPr>
        <w:t xml:space="preserve">направленный на причинение вреда здоровью </w:t>
      </w:r>
      <w:r>
        <w:rPr>
          <w:sz w:val="28"/>
        </w:rPr>
        <w:t>Сейтаптиевой</w:t>
      </w:r>
      <w:r>
        <w:rPr>
          <w:sz w:val="28"/>
        </w:rPr>
        <w:t xml:space="preserve"> Л.</w:t>
      </w:r>
      <w:r>
        <w:rPr>
          <w:sz w:val="28"/>
        </w:rPr>
        <w:t>А. с применением предмета, используемого в качестве оружия, а именно: стеклянной банки объемом 0,5 литра с жидкостью белого цвета, закрытой металлической крышкой, находящейся в полимерном пакете сине</w:t>
      </w:r>
      <w:r>
        <w:rPr>
          <w:sz w:val="28"/>
        </w:rPr>
        <w:t>го цвета, который он удерживал в правой руке.</w:t>
      </w:r>
    </w:p>
    <w:p w:rsidR="007E0CAB">
      <w:pPr>
        <w:ind w:firstLine="708"/>
        <w:jc w:val="both"/>
      </w:pPr>
      <w:r>
        <w:rPr>
          <w:sz w:val="28"/>
        </w:rPr>
        <w:t xml:space="preserve">Далее, Гафаров З.А., дата, примерно </w:t>
      </w:r>
      <w:r>
        <w:rPr>
          <w:sz w:val="28"/>
        </w:rPr>
        <w:t>в</w:t>
      </w:r>
      <w:r>
        <w:rPr>
          <w:sz w:val="28"/>
        </w:rPr>
        <w:t xml:space="preserve"> время часов, находясь в помещении прихожей комнаты домовладения, расположенного по адресу: адрес, реализуя свой преступный умысел, направленный на причинение телесных повре</w:t>
      </w:r>
      <w:r>
        <w:rPr>
          <w:sz w:val="28"/>
        </w:rPr>
        <w:t xml:space="preserve">ждений своей сестре </w:t>
      </w:r>
      <w:r>
        <w:rPr>
          <w:sz w:val="28"/>
        </w:rPr>
        <w:t>Сейтаптиевой</w:t>
      </w:r>
      <w:r>
        <w:rPr>
          <w:sz w:val="28"/>
        </w:rPr>
        <w:t xml:space="preserve"> JI.A., возникший в ходе обоюдного словесного конфликта, осознавая общественную опасность своих действий, предвидя возможность наступления общественно-опасных последствий в виде причинения телесных повреждений и желая их нас</w:t>
      </w:r>
      <w:r>
        <w:rPr>
          <w:sz w:val="28"/>
        </w:rPr>
        <w:t xml:space="preserve">тупления, находясь на </w:t>
      </w:r>
      <w:r>
        <w:rPr>
          <w:sz w:val="28"/>
        </w:rPr>
        <w:t xml:space="preserve">расстоянии около 1 метра от </w:t>
      </w:r>
      <w:r>
        <w:rPr>
          <w:sz w:val="28"/>
        </w:rPr>
        <w:t>Сейтаптиевой</w:t>
      </w:r>
      <w:r>
        <w:rPr>
          <w:sz w:val="28"/>
        </w:rPr>
        <w:t xml:space="preserve"> ЛА., которая находилась в положении стоя, повернутая лицом к нему, удерживая в правой руке полимерный пакет синего цвета с находящейся в нем стеклянной банкой объемом 0,5 литра с жидкостью бело</w:t>
      </w:r>
      <w:r>
        <w:rPr>
          <w:sz w:val="28"/>
        </w:rPr>
        <w:t>го цвета закрытой металлической крышкой, и применив его в качестве предмета, используемого в качестве оружия, умышленно нанес один удар правой рукой на отмах, пакетом с</w:t>
      </w:r>
      <w:r>
        <w:rPr>
          <w:sz w:val="28"/>
        </w:rPr>
        <w:t xml:space="preserve"> </w:t>
      </w:r>
      <w:r>
        <w:rPr>
          <w:sz w:val="28"/>
        </w:rPr>
        <w:t>находящейся в нем стеклянной банкой объемом 0,5 литра с жидкостью белого цвета закрытой</w:t>
      </w:r>
      <w:r>
        <w:rPr>
          <w:sz w:val="28"/>
        </w:rPr>
        <w:t xml:space="preserve"> металлической крышкой, который пришелся в лобную область головы </w:t>
      </w:r>
      <w:r>
        <w:rPr>
          <w:sz w:val="28"/>
        </w:rPr>
        <w:t>Сейтаптиевой</w:t>
      </w:r>
      <w:r>
        <w:rPr>
          <w:sz w:val="28"/>
        </w:rPr>
        <w:t xml:space="preserve"> Л.А., причинив последней, ушибленную рану в лобной области, которая согласно заключения эксперта № 91 от дата, как вызвавшая кратковременное расстройство здоровья на срок до 21 д</w:t>
      </w:r>
      <w:r>
        <w:rPr>
          <w:sz w:val="28"/>
        </w:rPr>
        <w:t>ня, относится к причинившим легкий вред здоровью (согласно п.8.1.</w:t>
      </w:r>
      <w:r>
        <w:rPr>
          <w:sz w:val="28"/>
        </w:rPr>
        <w:t xml:space="preserve"> </w:t>
      </w:r>
      <w:r>
        <w:rPr>
          <w:sz w:val="28"/>
        </w:rPr>
        <w:t>«Медицинских критериев определения степени тяжести вреда, причиненного здоровью человека», утвержденных Приказом М3 и СР РФ от дата №194н).</w:t>
      </w:r>
    </w:p>
    <w:p w:rsidR="007E0CAB">
      <w:pPr>
        <w:ind w:firstLine="708"/>
        <w:jc w:val="both"/>
      </w:pPr>
      <w:r>
        <w:rPr>
          <w:sz w:val="28"/>
        </w:rPr>
        <w:t>Действия Гафарова З.А. органами предварительного р</w:t>
      </w:r>
      <w:r>
        <w:rPr>
          <w:sz w:val="28"/>
        </w:rPr>
        <w:t>асследования квалифицированы по п. «в» ч. 2 ст. 115 УК РФ как 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оружия.</w:t>
      </w:r>
    </w:p>
    <w:p w:rsidR="007E0CAB">
      <w:pPr>
        <w:ind w:firstLine="708"/>
        <w:jc w:val="both"/>
      </w:pPr>
      <w:r>
        <w:rPr>
          <w:sz w:val="28"/>
        </w:rPr>
        <w:t>В судебном заседании потерпев</w:t>
      </w:r>
      <w:r>
        <w:rPr>
          <w:sz w:val="28"/>
        </w:rPr>
        <w:t xml:space="preserve">шая </w:t>
      </w:r>
      <w:r>
        <w:rPr>
          <w:sz w:val="28"/>
        </w:rPr>
        <w:t>Сейтаптиева</w:t>
      </w:r>
      <w:r>
        <w:rPr>
          <w:sz w:val="28"/>
        </w:rPr>
        <w:t xml:space="preserve"> Л.А. заявила ходатайство о прекращении уголовного дела в отношении Гафарова З.А. по п. «в» ч. 2 ст. 115 УК РФ в связи с её примирением с подсудимым и заглаживанием причиненного ей вреда, ссылаясь на те обстоятельства, что после совершенного</w:t>
      </w:r>
      <w:r>
        <w:rPr>
          <w:sz w:val="28"/>
        </w:rPr>
        <w:t xml:space="preserve"> в отношении неё преступления, она с подсудимым примирилась, причиненный вред ей возмещен и заглажен</w:t>
      </w:r>
      <w:r>
        <w:rPr>
          <w:sz w:val="28"/>
        </w:rPr>
        <w:t xml:space="preserve"> путём принесения подсудимым извинений, которые ею приняты и являются достаточными, в связи с чем, она не имеет к Гафарову З.А. каких-либо претензий материа</w:t>
      </w:r>
      <w:r>
        <w:rPr>
          <w:sz w:val="28"/>
        </w:rPr>
        <w:t>льного и морального характера.</w:t>
      </w:r>
    </w:p>
    <w:p w:rsidR="007E0CAB">
      <w:pPr>
        <w:ind w:firstLine="708"/>
        <w:jc w:val="both"/>
      </w:pPr>
      <w:r>
        <w:rPr>
          <w:sz w:val="28"/>
        </w:rPr>
        <w:t>Подсудимый Гафаров З.А. в судебном разбирательстве виновным себя в предъявленном ему органом предварительного расследования обвинении в совершении преступления, предусмотренного п. «в» ч. 2 ст. 115 УК РФ признал полностью, чи</w:t>
      </w:r>
      <w:r>
        <w:rPr>
          <w:sz w:val="28"/>
        </w:rPr>
        <w:t>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прекратить в отношении него уголовное дело</w:t>
      </w:r>
      <w:r>
        <w:rPr>
          <w:sz w:val="28"/>
        </w:rPr>
        <w:t xml:space="preserve"> по обвинению в совершении преступ</w:t>
      </w:r>
      <w:r>
        <w:rPr>
          <w:sz w:val="28"/>
        </w:rPr>
        <w:t>ления, предусмотренного п. «в» ч. 2 ст. 115 УК РФ, и уголовное преследование в отношении него в связи с примирением с потерпевшей путем принесения извинений и заглаживанием причиненного потерпевшей вреда. При этом</w:t>
      </w:r>
      <w:r>
        <w:rPr>
          <w:sz w:val="28"/>
        </w:rPr>
        <w:t>,</w:t>
      </w:r>
      <w:r>
        <w:rPr>
          <w:sz w:val="28"/>
        </w:rPr>
        <w:t xml:space="preserve"> подсудимый также пояснил, что ему понятно</w:t>
      </w:r>
      <w:r>
        <w:rPr>
          <w:sz w:val="28"/>
        </w:rPr>
        <w:t xml:space="preserve">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потерпевшей </w:t>
      </w:r>
      <w:r>
        <w:rPr>
          <w:sz w:val="28"/>
        </w:rPr>
        <w:t>Сейтаптиевой</w:t>
      </w:r>
      <w:r>
        <w:rPr>
          <w:sz w:val="28"/>
        </w:rPr>
        <w:t xml:space="preserve"> Л.А.</w:t>
      </w:r>
    </w:p>
    <w:p w:rsidR="007E0CAB">
      <w:pPr>
        <w:jc w:val="both"/>
      </w:pPr>
      <w:r>
        <w:rPr>
          <w:sz w:val="28"/>
        </w:rPr>
        <w:t xml:space="preserve">Выслушав мнение прокурора и защитника, не возражавших против прекращения </w:t>
      </w:r>
      <w:r>
        <w:rPr>
          <w:sz w:val="28"/>
        </w:rPr>
        <w:t>в отношении Гафарова З.А. уголовного дела по п. «в» ч. 2 ст. 115 УК РФ по указанным потерпевшей основаниям, суд приходит к выводу о том, что уголовное дело в отношении Гафарова З.А. подлежит прекращению, исходя из следующего.</w:t>
      </w:r>
    </w:p>
    <w:p w:rsidR="007E0CAB">
      <w:pPr>
        <w:jc w:val="both"/>
      </w:pPr>
      <w:r>
        <w:rPr>
          <w:sz w:val="28"/>
        </w:rPr>
        <w:t xml:space="preserve">Преступление, предусмотренное </w:t>
      </w:r>
      <w:r>
        <w:rPr>
          <w:sz w:val="28"/>
        </w:rPr>
        <w:t>п. «в» ч. 2 ст. 115 УК РФ, является согласно ст. 15 УК РФ преступлением небольшой тяжести.</w:t>
      </w:r>
    </w:p>
    <w:p w:rsidR="007E0CAB">
      <w:pPr>
        <w:ind w:firstLine="708"/>
        <w:jc w:val="both"/>
      </w:pPr>
      <w:r>
        <w:rPr>
          <w:sz w:val="28"/>
        </w:rPr>
        <w:t>На основании п. 3 ст. 254 УПК РФ суд прекращает уголовное дело в судебном заседании в случаях, предусмотренном статьями 25 и 28 настоящего Кодекса.</w:t>
      </w:r>
    </w:p>
    <w:p w:rsidR="007E0CAB">
      <w:pPr>
        <w:ind w:firstLine="708"/>
        <w:jc w:val="both"/>
      </w:pPr>
      <w:r>
        <w:rPr>
          <w:sz w:val="28"/>
        </w:rPr>
        <w:t>Согласно ст. 25 У</w:t>
      </w:r>
      <w:r>
        <w:rPr>
          <w:sz w:val="28"/>
        </w:rPr>
        <w:t>ПК РФ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</w:t>
      </w:r>
      <w:r>
        <w:rPr>
          <w:sz w:val="28"/>
        </w:rPr>
        <w:t>певшим и загладило причиненный ему вред.</w:t>
      </w:r>
    </w:p>
    <w:p w:rsidR="007E0CAB">
      <w:pPr>
        <w:ind w:firstLine="708"/>
        <w:jc w:val="both"/>
      </w:pPr>
      <w:r>
        <w:rPr>
          <w:sz w:val="28"/>
        </w:rPr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</w:t>
      </w:r>
      <w:r>
        <w:rPr>
          <w:sz w:val="28"/>
        </w:rPr>
        <w:t>у вред.</w:t>
      </w:r>
    </w:p>
    <w:p w:rsidR="007E0CAB">
      <w:pPr>
        <w:ind w:firstLine="708"/>
        <w:jc w:val="both"/>
      </w:pPr>
      <w:r>
        <w:rPr>
          <w:sz w:val="28"/>
        </w:rPr>
        <w:t>Указание в статье 25 УПК РФ на то, что суд вправе, а не обязан прекратить уголовное дело, не предполагает возможность произвольного решения судом этого вопроса исключительно на основе своего усмотрения.</w:t>
      </w:r>
    </w:p>
    <w:p w:rsidR="007E0CAB">
      <w:pPr>
        <w:ind w:firstLine="708"/>
        <w:jc w:val="both"/>
      </w:pPr>
      <w:r>
        <w:rPr>
          <w:sz w:val="28"/>
        </w:rPr>
        <w:t>Рассматривая заявление потерпевшего о прекращ</w:t>
      </w:r>
      <w:r>
        <w:rPr>
          <w:sz w:val="28"/>
        </w:rPr>
        <w:t>ении уголовного дела в связи с примирением сторон, орган или должностное лицо, осуществляющие уголовное судопроизводство, не просто констатируют наличие или отсутствие указанных в законе оснований для этого, а принимают соответствующее решение с учетом все</w:t>
      </w:r>
      <w:r>
        <w:rPr>
          <w:sz w:val="28"/>
        </w:rPr>
        <w:t>й совокупности обстоятельств конкретного дела, включая степень общественной опасности совершенного деяния, личность обвиняемого, обстоятельства, смягчающие и отягчающие ответственность (Определение Конституционного Суда РФ от</w:t>
      </w:r>
      <w:r>
        <w:rPr>
          <w:sz w:val="28"/>
        </w:rPr>
        <w:t xml:space="preserve"> дата №519-0-0).</w:t>
      </w:r>
    </w:p>
    <w:p w:rsidR="007E0CAB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п.п</w:t>
      </w:r>
      <w:r>
        <w:rPr>
          <w:sz w:val="28"/>
        </w:rPr>
        <w:t>. 9,10 Постановления Пленума Верховного Суда РФ от дата № 19 «О применении судами законодательства, регламентирующего основания и порядок освобождения от уголовной ответственности», в соответствии со статьей 76 УК РФ освобождение от уго</w:t>
      </w:r>
      <w:r>
        <w:rPr>
          <w:sz w:val="28"/>
        </w:rPr>
        <w:t>ловной ответственности в связи с примирением с потерпевшим возможно при выполнении двух условий: примирения лица, совершившего преступление с потерпевшим и заглаживания причиненного ему вреда.</w:t>
      </w:r>
      <w:r>
        <w:rPr>
          <w:sz w:val="28"/>
        </w:rPr>
        <w:t xml:space="preserve"> </w:t>
      </w:r>
      <w:r>
        <w:rPr>
          <w:sz w:val="28"/>
        </w:rPr>
        <w:t>При разрешении вопроса об освобождении от уголовной ответственн</w:t>
      </w:r>
      <w:r>
        <w:rPr>
          <w:sz w:val="28"/>
        </w:rPr>
        <w:t xml:space="preserve">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</w:t>
      </w:r>
      <w:r>
        <w:rPr>
          <w:sz w:val="28"/>
        </w:rPr>
        <w:t xml:space="preserve">лица, совершившего преступление, после заглаживания вреда и примирения с </w:t>
      </w:r>
      <w:r>
        <w:rPr>
          <w:sz w:val="28"/>
        </w:rPr>
        <w:t>потерпевшим, личность совершившего преступление, обстоятельства, смягчающие и отягчающие наказание.</w:t>
      </w:r>
      <w:r>
        <w:rPr>
          <w:sz w:val="28"/>
        </w:rPr>
        <w:t xml:space="preserve"> Под заглаживанием вреда для целей статьи 76 УК РФ следует понимать возмещение ущерб</w:t>
      </w:r>
      <w:r>
        <w:rPr>
          <w:sz w:val="28"/>
        </w:rPr>
        <w:t>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которые должны носить законный характер и не ущемлять права третьих лиц, а также размер его возмещ</w:t>
      </w:r>
      <w:r>
        <w:rPr>
          <w:sz w:val="28"/>
        </w:rPr>
        <w:t>ения определяются потерпевшим.</w:t>
      </w:r>
    </w:p>
    <w:p w:rsidR="007E0CAB">
      <w:pPr>
        <w:ind w:firstLine="708"/>
        <w:jc w:val="both"/>
      </w:pPr>
      <w:r>
        <w:rPr>
          <w:sz w:val="28"/>
        </w:rPr>
        <w:t xml:space="preserve">Так, добровольность волеизъявления потерпевшей на примирение с подсудимым не вызывает сомнений у суда, ходатайство о прекращении уголовного дела в связи с примирением сторон изложено потерпевшей письменно, поддержано в суде. </w:t>
      </w:r>
      <w:r>
        <w:rPr>
          <w:sz w:val="28"/>
        </w:rPr>
        <w:t>Причиненный потерпевшей вред заглажен путем принесения подсудимым извинений, которые ею приняты и являются достаточными, претензий к Гафарову З.А. потерпевшая не имеет. Способ заглаживания вреда определен самой потерпевшей.</w:t>
      </w:r>
    </w:p>
    <w:p w:rsidR="007E0CAB">
      <w:pPr>
        <w:ind w:firstLine="708"/>
        <w:jc w:val="both"/>
      </w:pPr>
      <w:r>
        <w:rPr>
          <w:sz w:val="28"/>
        </w:rPr>
        <w:t xml:space="preserve">Из материалов дела следует, что </w:t>
      </w:r>
      <w:r>
        <w:rPr>
          <w:sz w:val="28"/>
        </w:rPr>
        <w:t>Гафаров З.А. на момент возникновения обстоятельств, послуживших основанием для привлечения его к уголовной ответственности не судим (л.д.178), на учете у врача-психиатра и врача-нарколога не состоит (л.д.173), по месту жительства характеризуется посредстве</w:t>
      </w:r>
      <w:r>
        <w:rPr>
          <w:sz w:val="28"/>
        </w:rPr>
        <w:t>нно (л.д.175), обвиняется в совершении преступления небольшой тяжести, потерпевшая сторона ходатайствует о прекращении дела в связи с примирением</w:t>
      </w:r>
      <w:r>
        <w:rPr>
          <w:sz w:val="28"/>
        </w:rPr>
        <w:t xml:space="preserve"> с подсудимым, поскольку </w:t>
      </w:r>
      <w:r>
        <w:rPr>
          <w:sz w:val="28"/>
        </w:rPr>
        <w:t>вред, причиненный преступными действиями подсудимого заглажен</w:t>
      </w:r>
      <w:r>
        <w:rPr>
          <w:sz w:val="28"/>
        </w:rPr>
        <w:t>, путем принесения извине</w:t>
      </w:r>
      <w:r>
        <w:rPr>
          <w:sz w:val="28"/>
        </w:rPr>
        <w:t xml:space="preserve">ний. </w:t>
      </w:r>
      <w:r>
        <w:rPr>
          <w:sz w:val="28"/>
        </w:rPr>
        <w:t xml:space="preserve">Кроме того, судом установлено, что подсудимый полностью признал вину, раскаялся в содеянном, примирился с потерпевшей, загладил причиненный потерпевшей вред путем принесения извинений, что подтверждается пояснениями самой потерпевшей </w:t>
      </w:r>
      <w:r>
        <w:rPr>
          <w:sz w:val="28"/>
        </w:rPr>
        <w:t>Сейтаптиевой</w:t>
      </w:r>
      <w:r>
        <w:rPr>
          <w:sz w:val="28"/>
        </w:rPr>
        <w:t xml:space="preserve"> Л.А.</w:t>
      </w:r>
      <w:r>
        <w:rPr>
          <w:sz w:val="28"/>
        </w:rPr>
        <w:t>, данными в судебном заседании, которая просила прекратить данное уголовное дело по п. «в» ч. 2 ст. 115 УК РФ за примирением с подсудимым и отсутствием у неё каких-либо претензий к</w:t>
      </w:r>
      <w:r>
        <w:rPr>
          <w:sz w:val="28"/>
        </w:rPr>
        <w:t xml:space="preserve"> последнему.</w:t>
      </w:r>
    </w:p>
    <w:p w:rsidR="007E0CAB">
      <w:pPr>
        <w:jc w:val="both"/>
      </w:pPr>
      <w:r>
        <w:rPr>
          <w:sz w:val="28"/>
        </w:rPr>
        <w:t>Учитывая все обстоятельства в их совокупности, мнения участнико</w:t>
      </w:r>
      <w:r>
        <w:rPr>
          <w:sz w:val="28"/>
        </w:rPr>
        <w:t>в процесса, суд пришёл к выводу о возможности прекращения уголовного дела и уголовного преследования в отношении Гафарова З.А. в соответствии со ст. 76 УК РФ, ст. 25 УПК РФ в связи с примирением с потерпевшей и заглаживанием причиненного потерпевшей вреда,</w:t>
      </w:r>
      <w:r>
        <w:rPr>
          <w:sz w:val="28"/>
        </w:rPr>
        <w:t xml:space="preserve"> так как подсудимый впервые совершил преступление небольшой тяжести, примирился с потерпевшей и</w:t>
      </w:r>
      <w:r>
        <w:rPr>
          <w:sz w:val="28"/>
        </w:rPr>
        <w:t xml:space="preserve"> загладил причиненный ей вред и вследствие раскаяния перестал быть общественно опасным.</w:t>
      </w:r>
    </w:p>
    <w:p w:rsidR="007E0CAB">
      <w:pPr>
        <w:spacing w:after="220"/>
        <w:jc w:val="both"/>
      </w:pPr>
      <w:r>
        <w:rPr>
          <w:spacing w:val="-5"/>
          <w:sz w:val="28"/>
        </w:rPr>
        <w:t>Руководствуясь ст. 76 УК Российской Федерации, ст. ст. 25, 254 УПК Россий</w:t>
      </w:r>
      <w:r>
        <w:rPr>
          <w:spacing w:val="-5"/>
          <w:sz w:val="28"/>
        </w:rPr>
        <w:t>ской Федерации, суд</w:t>
      </w:r>
    </w:p>
    <w:p w:rsidR="007E0CAB">
      <w:pPr>
        <w:spacing w:before="120" w:after="120"/>
        <w:jc w:val="center"/>
      </w:pPr>
      <w:r>
        <w:rPr>
          <w:spacing w:val="60"/>
          <w:sz w:val="28"/>
        </w:rPr>
        <w:t>ПОСТАНОВИЛ:</w:t>
      </w:r>
    </w:p>
    <w:p w:rsidR="007E0CAB">
      <w:pPr>
        <w:ind w:firstLine="708"/>
        <w:jc w:val="both"/>
      </w:pPr>
      <w:r>
        <w:rPr>
          <w:sz w:val="28"/>
        </w:rPr>
        <w:t xml:space="preserve">Прекратить уголовное дело по обвинению Гафарова Заира </w:t>
      </w:r>
      <w:r>
        <w:rPr>
          <w:sz w:val="28"/>
        </w:rPr>
        <w:t>Алимовича</w:t>
      </w:r>
      <w:r>
        <w:rPr>
          <w:sz w:val="28"/>
        </w:rPr>
        <w:t xml:space="preserve"> в совершении преступления, предусмотренного п. «в» ч. 2 ст. 115 УК РФ, и уголовное преследование Гафарова Заира </w:t>
      </w:r>
      <w:r>
        <w:rPr>
          <w:sz w:val="28"/>
        </w:rPr>
        <w:t>Алимовича</w:t>
      </w:r>
      <w:r>
        <w:rPr>
          <w:sz w:val="28"/>
        </w:rPr>
        <w:t xml:space="preserve"> по п. «в» ч. 2 ст. 115 УК РФ на основа</w:t>
      </w:r>
      <w:r>
        <w:rPr>
          <w:sz w:val="28"/>
        </w:rPr>
        <w:t>нии ст. 76 УК РФ и ст. 25 УПК РФ в связи с примирением с потерпевшей и заглаживанием причиненного вреда.</w:t>
      </w:r>
    </w:p>
    <w:p w:rsidR="007E0CAB">
      <w:pPr>
        <w:ind w:firstLine="708"/>
        <w:jc w:val="both"/>
      </w:pPr>
      <w:r>
        <w:rPr>
          <w:sz w:val="28"/>
        </w:rPr>
        <w:t>Меру пресечения Гафарову З.А. в виде подписки о невыезде и надлежащем поведении по вступлению постановления в законную силу - отменить.</w:t>
      </w:r>
    </w:p>
    <w:p w:rsidR="007E0CAB">
      <w:pPr>
        <w:ind w:firstLine="708"/>
        <w:jc w:val="both"/>
      </w:pPr>
      <w:r>
        <w:rPr>
          <w:sz w:val="28"/>
        </w:rPr>
        <w:t>По вступлении п</w:t>
      </w:r>
      <w:r>
        <w:rPr>
          <w:sz w:val="28"/>
        </w:rPr>
        <w:t xml:space="preserve">остановления в законную силу вещественное доказательство: прозрачную стеклянную банку с жидкостью белого цвета, объемом 0,5 литра, </w:t>
      </w:r>
      <w:r>
        <w:rPr>
          <w:sz w:val="28"/>
        </w:rPr>
        <w:t>которая</w:t>
      </w:r>
      <w:r>
        <w:rPr>
          <w:sz w:val="28"/>
        </w:rPr>
        <w:t xml:space="preserve"> закрыта металлической крышкой зеленого цвета, завернута в полимерный пакет синего цвета, находящиеся в полимерном пак</w:t>
      </w:r>
      <w:r>
        <w:rPr>
          <w:sz w:val="28"/>
        </w:rPr>
        <w:t>ете черного цвета, хранящаяся в камере хранения вещественных доказательств Межмуниципального отдела МВД России «</w:t>
      </w:r>
      <w:r>
        <w:rPr>
          <w:sz w:val="28"/>
        </w:rPr>
        <w:t>Сакский</w:t>
      </w:r>
      <w:r>
        <w:rPr>
          <w:sz w:val="28"/>
        </w:rPr>
        <w:t>» - уничтожить.</w:t>
      </w:r>
    </w:p>
    <w:p w:rsidR="007E0CAB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его вынесения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</w:t>
      </w:r>
      <w:r>
        <w:rPr>
          <w:sz w:val="28"/>
        </w:rPr>
        <w:t xml:space="preserve">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84414C">
      <w:pPr>
        <w:ind w:firstLine="708"/>
        <w:jc w:val="both"/>
      </w:pPr>
    </w:p>
    <w:p w:rsidR="007E0CAB" w:rsidP="0084414C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 Е.В. Костюкова </w:t>
      </w:r>
    </w:p>
    <w:p w:rsidR="007E0CAB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AB"/>
    <w:rsid w:val="007E0CAB"/>
    <w:rsid w:val="008441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