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715CBE"/>
    <w:p w:rsidR="00715CBE">
      <w:pPr>
        <w:jc w:val="right"/>
      </w:pPr>
      <w:r>
        <w:rPr>
          <w:sz w:val="26"/>
        </w:rPr>
        <w:t>Дело № 1-73-7/2022</w:t>
      </w:r>
    </w:p>
    <w:p w:rsidR="00715CBE">
      <w:pPr>
        <w:jc w:val="right"/>
      </w:pPr>
      <w:r>
        <w:rPr>
          <w:sz w:val="26"/>
        </w:rPr>
        <w:t>УИД:91MS0073-01-2022-000109-06</w:t>
      </w:r>
    </w:p>
    <w:p w:rsidR="00CB6113">
      <w:pPr>
        <w:jc w:val="center"/>
        <w:rPr>
          <w:sz w:val="26"/>
        </w:rPr>
      </w:pPr>
    </w:p>
    <w:p w:rsidR="00715CBE">
      <w:pPr>
        <w:jc w:val="center"/>
      </w:pPr>
      <w:r>
        <w:rPr>
          <w:sz w:val="26"/>
        </w:rPr>
        <w:t>ПРИГОВОР</w:t>
      </w:r>
    </w:p>
    <w:p w:rsidR="00715CBE">
      <w:pPr>
        <w:jc w:val="center"/>
      </w:pPr>
      <w:r>
        <w:rPr>
          <w:sz w:val="26"/>
        </w:rPr>
        <w:t>ИМЕНЕМ РОССИЙСКОЙ ФЕДЕРАЦИИ</w:t>
      </w:r>
    </w:p>
    <w:p w:rsidR="00CB6113">
      <w:pPr>
        <w:rPr>
          <w:sz w:val="26"/>
        </w:rPr>
      </w:pPr>
    </w:p>
    <w:p w:rsidR="00715CBE">
      <w:r>
        <w:rPr>
          <w:sz w:val="26"/>
        </w:rPr>
        <w:t xml:space="preserve">07 февраля 2022 года </w:t>
      </w:r>
      <w:r w:rsidR="00CB6113">
        <w:rPr>
          <w:sz w:val="26"/>
        </w:rPr>
        <w:t xml:space="preserve">                                                                                                </w:t>
      </w:r>
      <w:r>
        <w:rPr>
          <w:sz w:val="26"/>
        </w:rPr>
        <w:t>г. Саки</w:t>
      </w:r>
    </w:p>
    <w:p w:rsidR="00CB6113">
      <w:pPr>
        <w:ind w:firstLine="708"/>
        <w:jc w:val="both"/>
        <w:rPr>
          <w:sz w:val="26"/>
        </w:rPr>
      </w:pPr>
    </w:p>
    <w:p w:rsidR="00715CBE">
      <w:pPr>
        <w:ind w:firstLine="708"/>
        <w:jc w:val="both"/>
      </w:pPr>
      <w:r>
        <w:rPr>
          <w:sz w:val="26"/>
        </w:rPr>
        <w:t xml:space="preserve">Мировой судья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w:t>
      </w:r>
      <w:r>
        <w:rPr>
          <w:sz w:val="26"/>
        </w:rPr>
        <w:t xml:space="preserve">Васильев В.А., при секретаре Берновой А.В., с участием государственного обвинителя – помощника </w:t>
      </w:r>
      <w:r>
        <w:rPr>
          <w:sz w:val="26"/>
        </w:rPr>
        <w:t>Сакского</w:t>
      </w:r>
      <w:r>
        <w:rPr>
          <w:sz w:val="26"/>
        </w:rPr>
        <w:t xml:space="preserve"> межрайонного прокурора Республики Крым П</w:t>
      </w:r>
      <w:r w:rsidR="00CB6113">
        <w:rPr>
          <w:sz w:val="26"/>
        </w:rPr>
        <w:t>риходько Ю.С., протерпевшей</w:t>
      </w:r>
      <w:r>
        <w:rPr>
          <w:sz w:val="26"/>
        </w:rPr>
        <w:t xml:space="preserve">, защитника - адвоката </w:t>
      </w:r>
      <w:r>
        <w:rPr>
          <w:sz w:val="26"/>
        </w:rPr>
        <w:t>Кленяева</w:t>
      </w:r>
      <w:r>
        <w:rPr>
          <w:sz w:val="26"/>
        </w:rPr>
        <w:t xml:space="preserve"> В.В., пр</w:t>
      </w:r>
      <w:r w:rsidR="00CB6113">
        <w:rPr>
          <w:sz w:val="26"/>
        </w:rPr>
        <w:t>едставившего удостоверение, ордер</w:t>
      </w:r>
      <w:r>
        <w:rPr>
          <w:sz w:val="26"/>
        </w:rPr>
        <w:t xml:space="preserve">, подсудимого Захарчука Н.Е., </w:t>
      </w:r>
    </w:p>
    <w:p w:rsidR="00715CBE">
      <w:pPr>
        <w:ind w:firstLine="708"/>
        <w:jc w:val="both"/>
      </w:pPr>
      <w:r>
        <w:rPr>
          <w:sz w:val="26"/>
        </w:rPr>
        <w:t xml:space="preserve">рассмотрев в открытом судебном заседании уголовное дело по обвинению: </w:t>
      </w:r>
    </w:p>
    <w:p w:rsidR="00715CBE">
      <w:pPr>
        <w:ind w:firstLine="708"/>
        <w:jc w:val="both"/>
      </w:pPr>
      <w:r>
        <w:rPr>
          <w:sz w:val="26"/>
        </w:rPr>
        <w:t>Захарчука Н.Е.</w:t>
      </w:r>
      <w:r w:rsidR="00435C06">
        <w:rPr>
          <w:sz w:val="26"/>
        </w:rPr>
        <w:t xml:space="preserve"> </w:t>
      </w:r>
    </w:p>
    <w:p w:rsidR="00715CBE">
      <w:pPr>
        <w:ind w:firstLine="708"/>
        <w:jc w:val="both"/>
      </w:pPr>
      <w:r>
        <w:rPr>
          <w:sz w:val="26"/>
        </w:rPr>
        <w:t>в совершении преступлений, предусмотренных ст.112 ч.1, ст. 112 ч.1, ст. 119 ч.1, ст. 119 ч.1 УК РФ,</w:t>
      </w:r>
    </w:p>
    <w:p w:rsidR="00715CBE">
      <w:pPr>
        <w:jc w:val="center"/>
      </w:pPr>
      <w:r>
        <w:rPr>
          <w:sz w:val="26"/>
        </w:rPr>
        <w:t>У С Т А Н О В И Л:</w:t>
      </w:r>
    </w:p>
    <w:p w:rsidR="00715CBE" w:rsidP="00CB6113">
      <w:pPr>
        <w:ind w:firstLine="708"/>
        <w:jc w:val="both"/>
      </w:pPr>
      <w:r>
        <w:rPr>
          <w:sz w:val="26"/>
        </w:rPr>
        <w:t>Захарчук Н.Е. совер</w:t>
      </w:r>
      <w:r>
        <w:rPr>
          <w:sz w:val="26"/>
        </w:rPr>
        <w:t>шил: угрозу убийством, если имелись основания опасаться осуществления этой угрозы; 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длительное расстро</w:t>
      </w:r>
      <w:r>
        <w:rPr>
          <w:sz w:val="26"/>
        </w:rPr>
        <w:t>йство здоровья; угрозу убийством, если имелись основания опасаться осуществления этой угрозы; 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длитель</w:t>
      </w:r>
      <w:r>
        <w:rPr>
          <w:sz w:val="26"/>
        </w:rPr>
        <w:t>ное расстройство здоровья, при следующих обстоятельствах.</w:t>
      </w:r>
    </w:p>
    <w:p w:rsidR="00715CBE">
      <w:pPr>
        <w:ind w:firstLine="708"/>
        <w:jc w:val="both"/>
      </w:pPr>
      <w:r>
        <w:rPr>
          <w:sz w:val="26"/>
        </w:rPr>
        <w:t xml:space="preserve">Захарчук Н.Е., </w:t>
      </w:r>
      <w:r w:rsidR="00435C06">
        <w:rPr>
          <w:sz w:val="26"/>
        </w:rPr>
        <w:t>в ходе обоюдного словесного</w:t>
      </w:r>
      <w:r>
        <w:rPr>
          <w:sz w:val="26"/>
        </w:rPr>
        <w:t xml:space="preserve"> конфликта со своей сестрой, </w:t>
      </w:r>
      <w:r w:rsidR="00435C06">
        <w:rPr>
          <w:sz w:val="26"/>
        </w:rPr>
        <w:t>действуя умышленно, с цел</w:t>
      </w:r>
      <w:r>
        <w:rPr>
          <w:sz w:val="26"/>
        </w:rPr>
        <w:t>ью причинения вреда здоровью,</w:t>
      </w:r>
      <w:r w:rsidR="00435C06">
        <w:rPr>
          <w:sz w:val="26"/>
        </w:rPr>
        <w:t xml:space="preserve"> находясь на расстоянии вытянутой руки от потерпевшей, которая н</w:t>
      </w:r>
      <w:r w:rsidR="00435C06">
        <w:rPr>
          <w:sz w:val="26"/>
        </w:rPr>
        <w:t>аходилась в положении стоя, спиной к нему, нанес один боковой удар кулаком правой ру</w:t>
      </w:r>
      <w:r>
        <w:rPr>
          <w:sz w:val="26"/>
        </w:rPr>
        <w:t xml:space="preserve">ки в область нижней челюсти </w:t>
      </w:r>
      <w:r w:rsidR="00435C06">
        <w:rPr>
          <w:sz w:val="26"/>
        </w:rPr>
        <w:t>справа, причинив последней телесное повреждение в виде: закрытого перелома тела нижней челюсти слева, без смещения (подтверждено</w:t>
      </w:r>
      <w:r w:rsidR="00435C06">
        <w:rPr>
          <w:sz w:val="26"/>
        </w:rPr>
        <w:t xml:space="preserve"> </w:t>
      </w:r>
      <w:r w:rsidR="00435C06">
        <w:rPr>
          <w:sz w:val="26"/>
        </w:rPr>
        <w:t>КТ нижней ч</w:t>
      </w:r>
      <w:r w:rsidR="00435C06">
        <w:rPr>
          <w:sz w:val="26"/>
        </w:rPr>
        <w:t xml:space="preserve">елюсти рентгенологически, оперативным лечением), которое </w:t>
      </w:r>
      <w:r>
        <w:rPr>
          <w:sz w:val="26"/>
        </w:rPr>
        <w:t>согласно заключения эксперта</w:t>
      </w:r>
      <w:r w:rsidR="00435C06">
        <w:rPr>
          <w:sz w:val="26"/>
        </w:rPr>
        <w:t xml:space="preserve">, причинило средней тяжести вред здоровью по критерию длительности расстройства здоровья, свыше 21 дня (п. 7.1 Приказа </w:t>
      </w:r>
      <w:r w:rsidR="00435C06">
        <w:rPr>
          <w:sz w:val="26"/>
        </w:rPr>
        <w:t>Минздравсоцразвития</w:t>
      </w:r>
      <w:r w:rsidR="00435C06">
        <w:rPr>
          <w:sz w:val="26"/>
        </w:rPr>
        <w:t xml:space="preserve"> РФ № 194н от 24.04.2008 «Об </w:t>
      </w:r>
      <w:r w:rsidR="00435C06">
        <w:rPr>
          <w:sz w:val="26"/>
        </w:rPr>
        <w:t>утверждении Медицинских критериев определения степени тяжести вреда, причиненного здоровью человека»).</w:t>
      </w:r>
    </w:p>
    <w:p w:rsidR="00715CBE">
      <w:pPr>
        <w:ind w:firstLine="708"/>
        <w:jc w:val="both"/>
      </w:pPr>
      <w:r>
        <w:rPr>
          <w:sz w:val="26"/>
        </w:rPr>
        <w:t>Кроме того, Захарчук Н.Е.,</w:t>
      </w:r>
      <w:r w:rsidR="00435C06">
        <w:rPr>
          <w:sz w:val="26"/>
        </w:rPr>
        <w:t xml:space="preserve"> будучи в состо</w:t>
      </w:r>
      <w:r>
        <w:rPr>
          <w:sz w:val="26"/>
        </w:rPr>
        <w:t>янии алкогольного опьянения,</w:t>
      </w:r>
      <w:r w:rsidR="00435C06">
        <w:rPr>
          <w:sz w:val="26"/>
        </w:rPr>
        <w:t xml:space="preserve"> на почве ранее возникшего обоюдного словесного конфликта в ходе совместного </w:t>
      </w:r>
      <w:r w:rsidR="00435C06">
        <w:rPr>
          <w:sz w:val="26"/>
        </w:rPr>
        <w:t>распития спиртн</w:t>
      </w:r>
      <w:r>
        <w:rPr>
          <w:sz w:val="26"/>
        </w:rPr>
        <w:t>ых напитков с ранее знакомой,</w:t>
      </w:r>
      <w:r w:rsidR="00435C06">
        <w:rPr>
          <w:sz w:val="26"/>
        </w:rPr>
        <w:t xml:space="preserve"> действуя умышленно, с цель</w:t>
      </w:r>
      <w:r>
        <w:rPr>
          <w:sz w:val="26"/>
        </w:rPr>
        <w:t>ю причинения вреда здоровью</w:t>
      </w:r>
      <w:r w:rsidR="00435C06">
        <w:rPr>
          <w:sz w:val="26"/>
        </w:rPr>
        <w:t>, находясь в положении стоя, взялся обеими рукам</w:t>
      </w:r>
      <w:r>
        <w:rPr>
          <w:sz w:val="26"/>
        </w:rPr>
        <w:t>и за предплечье правой руки</w:t>
      </w:r>
      <w:r w:rsidR="00435C06">
        <w:rPr>
          <w:sz w:val="26"/>
        </w:rPr>
        <w:t>, которая стояла напротив него, и, удерживая руку, применяя физическую</w:t>
      </w:r>
      <w:r w:rsidR="00435C06">
        <w:rPr>
          <w:sz w:val="26"/>
        </w:rPr>
        <w:t xml:space="preserve"> силу, вывернул правую руку в сторону и</w:t>
      </w:r>
      <w:r w:rsidR="00435C06">
        <w:rPr>
          <w:sz w:val="26"/>
        </w:rPr>
        <w:t xml:space="preserve"> сделал резкое </w:t>
      </w:r>
      <w:r w:rsidR="00435C06">
        <w:rPr>
          <w:sz w:val="26"/>
        </w:rPr>
        <w:t>движение</w:t>
      </w:r>
      <w:r w:rsidR="00435C06">
        <w:rPr>
          <w:sz w:val="26"/>
        </w:rPr>
        <w:t xml:space="preserve"> рукой </w:t>
      </w:r>
      <w:r>
        <w:rPr>
          <w:sz w:val="26"/>
        </w:rPr>
        <w:t>вперед, причинив</w:t>
      </w:r>
      <w:r w:rsidR="00435C06">
        <w:rPr>
          <w:sz w:val="26"/>
        </w:rPr>
        <w:t xml:space="preserve"> телесные повреждения в виде: закрытого консолидированного перелома правой лучевой кости в нижней трети, закрытого консолидированного отрыва шиловидного отростка право</w:t>
      </w:r>
      <w:r w:rsidR="00435C06">
        <w:rPr>
          <w:sz w:val="26"/>
        </w:rPr>
        <w:t xml:space="preserve">й локтевой кости (подтверждено </w:t>
      </w:r>
      <w:r w:rsidR="00435C06">
        <w:rPr>
          <w:sz w:val="26"/>
        </w:rPr>
        <w:t>рентренологически</w:t>
      </w:r>
      <w:r w:rsidR="00435C06">
        <w:rPr>
          <w:sz w:val="26"/>
        </w:rPr>
        <w:t xml:space="preserve">), которые </w:t>
      </w:r>
      <w:r>
        <w:rPr>
          <w:sz w:val="26"/>
        </w:rPr>
        <w:t>согласно заключения эксперта</w:t>
      </w:r>
      <w:r w:rsidR="00435C06">
        <w:rPr>
          <w:sz w:val="26"/>
        </w:rPr>
        <w:t xml:space="preserve"> причинили средней тяжести вред здоровью по критерию длительности расстройства здоровья, свыше 21 дня (п. 7.1 Приказа </w:t>
      </w:r>
      <w:r w:rsidR="00435C06">
        <w:rPr>
          <w:sz w:val="26"/>
        </w:rPr>
        <w:t>Минздравсоцразвития</w:t>
      </w:r>
      <w:r w:rsidR="00435C06">
        <w:rPr>
          <w:sz w:val="26"/>
        </w:rPr>
        <w:t xml:space="preserve"> РФ № 194н от 24.04.2008 «Об</w:t>
      </w:r>
      <w:r w:rsidR="00435C06">
        <w:rPr>
          <w:sz w:val="26"/>
        </w:rPr>
        <w:t xml:space="preserve"> утверждении Медицинских критериев определения степени тяжести вреда, причиненного здоровью человека»).</w:t>
      </w:r>
    </w:p>
    <w:p w:rsidR="00715CBE">
      <w:pPr>
        <w:ind w:firstLine="760"/>
        <w:jc w:val="both"/>
      </w:pPr>
      <w:r>
        <w:rPr>
          <w:sz w:val="26"/>
        </w:rPr>
        <w:t>Кроме того, Захарчук Н.Е.</w:t>
      </w:r>
      <w:r w:rsidR="00435C06">
        <w:rPr>
          <w:sz w:val="26"/>
        </w:rPr>
        <w:t>, будучи в состоя</w:t>
      </w:r>
      <w:r>
        <w:rPr>
          <w:sz w:val="26"/>
        </w:rPr>
        <w:t xml:space="preserve">нии алкогольного опьянения, </w:t>
      </w:r>
      <w:r w:rsidR="00435C06">
        <w:rPr>
          <w:sz w:val="26"/>
        </w:rPr>
        <w:t>где в ходе совместного распития спиртных напитков и на почве обоюдного с</w:t>
      </w:r>
      <w:r w:rsidR="00435C06">
        <w:rPr>
          <w:sz w:val="26"/>
        </w:rPr>
        <w:t>ловесног</w:t>
      </w:r>
      <w:r>
        <w:rPr>
          <w:sz w:val="26"/>
        </w:rPr>
        <w:t>о конфликта с ранее знакомой</w:t>
      </w:r>
      <w:r w:rsidR="00435C06">
        <w:rPr>
          <w:sz w:val="26"/>
        </w:rPr>
        <w:t xml:space="preserve">, действуя умышленно, подошел к потерпевшей, которая лежала на </w:t>
      </w:r>
      <w:r w:rsidR="00435C06">
        <w:rPr>
          <w:sz w:val="26"/>
        </w:rPr>
        <w:t>спине</w:t>
      </w:r>
      <w:r w:rsidR="00435C06">
        <w:rPr>
          <w:sz w:val="26"/>
        </w:rPr>
        <w:t xml:space="preserve"> на грунтовой поверхности, в результате умышленных действий Захарчук Н.Е.,</w:t>
      </w:r>
      <w:r>
        <w:rPr>
          <w:sz w:val="26"/>
        </w:rPr>
        <w:t xml:space="preserve"> а именно после причинения </w:t>
      </w:r>
      <w:r w:rsidR="00435C06">
        <w:rPr>
          <w:sz w:val="26"/>
        </w:rPr>
        <w:t>телесных повреждений, сел нее сверху, выск</w:t>
      </w:r>
      <w:r w:rsidR="00435C06">
        <w:rPr>
          <w:sz w:val="26"/>
        </w:rPr>
        <w:t xml:space="preserve">азывая в адрес последней слова угрозы убийством: «Я тебя убью!» </w:t>
      </w:r>
      <w:r w:rsidR="00435C06">
        <w:rPr>
          <w:sz w:val="26"/>
        </w:rPr>
        <w:t>и</w:t>
      </w:r>
      <w:r w:rsidR="00435C06">
        <w:rPr>
          <w:sz w:val="26"/>
        </w:rPr>
        <w:t xml:space="preserve"> прижав ее тело и ноги к грунтовой поверхности, тем самым ограничивая ее в возможности передвижения</w:t>
      </w:r>
      <w:r>
        <w:rPr>
          <w:sz w:val="26"/>
        </w:rPr>
        <w:t>, обеими руками обхватил шею</w:t>
      </w:r>
      <w:r w:rsidR="00435C06">
        <w:rPr>
          <w:sz w:val="26"/>
        </w:rPr>
        <w:t xml:space="preserve"> и применяя физическую силу стал сдавливать, на протяжении н</w:t>
      </w:r>
      <w:r w:rsidR="00435C06">
        <w:rPr>
          <w:sz w:val="26"/>
        </w:rPr>
        <w:t>е более 1 минуты. Затем, пр</w:t>
      </w:r>
      <w:r>
        <w:rPr>
          <w:sz w:val="26"/>
        </w:rPr>
        <w:t xml:space="preserve">одолжая высказывать в адрес </w:t>
      </w:r>
      <w:r w:rsidR="00435C06">
        <w:rPr>
          <w:sz w:val="26"/>
        </w:rPr>
        <w:t>слова угрозы убийством, находя</w:t>
      </w:r>
      <w:r>
        <w:rPr>
          <w:sz w:val="26"/>
        </w:rPr>
        <w:t>сь в том же положении, нанес</w:t>
      </w:r>
      <w:r w:rsidR="00435C06">
        <w:rPr>
          <w:sz w:val="26"/>
        </w:rPr>
        <w:t xml:space="preserve"> один удар кулаком правой руки в область правого плеча. </w:t>
      </w:r>
      <w:r w:rsidR="00435C06">
        <w:rPr>
          <w:sz w:val="26"/>
        </w:rPr>
        <w:t xml:space="preserve">В подтверждение своих </w:t>
      </w:r>
      <w:r>
        <w:rPr>
          <w:sz w:val="26"/>
        </w:rPr>
        <w:t>угроз Захарчук Н.Е. причинил</w:t>
      </w:r>
      <w:r w:rsidR="00435C06">
        <w:rPr>
          <w:sz w:val="26"/>
        </w:rPr>
        <w:t xml:space="preserve"> телесное повреждение в в</w:t>
      </w:r>
      <w:r w:rsidR="00435C06">
        <w:rPr>
          <w:sz w:val="26"/>
        </w:rPr>
        <w:t>иде кровоподтека на наружной поверхности правого плеча в средней трети (по данному факту, в рамках уголовного дела, в отношении Захарчука Н.Е. вынесено постановление об отказе в возбуждении уголовного дела), создав тем самым реальную возможность приведения</w:t>
      </w:r>
      <w:r w:rsidR="00435C06">
        <w:rPr>
          <w:sz w:val="26"/>
        </w:rPr>
        <w:t xml:space="preserve"> </w:t>
      </w:r>
      <w:r>
        <w:rPr>
          <w:sz w:val="26"/>
        </w:rPr>
        <w:t>угрозы в исполнение, которую</w:t>
      </w:r>
      <w:r w:rsidR="00435C06">
        <w:rPr>
          <w:sz w:val="26"/>
        </w:rPr>
        <w:t xml:space="preserve"> восприняла угрозу своей жизни реально, поскольку у нее имелись</w:t>
      </w:r>
      <w:r w:rsidR="00435C06">
        <w:rPr>
          <w:sz w:val="26"/>
        </w:rPr>
        <w:t xml:space="preserve"> достаточные основания опасаться приведения угрозы в исполнение в связи с тем, что Захарчук Н.Е. физически сильнее ее, ограничивая ее в передвижении, высказывая</w:t>
      </w:r>
      <w:r w:rsidR="00435C06">
        <w:rPr>
          <w:sz w:val="26"/>
        </w:rPr>
        <w:t xml:space="preserve"> угрозы убийством, был эмоционально возбужден, агрессивно настроен, применяя физическую силу, душил ее и своими действиями создавал условия для реального восприятия угрозы убийством.</w:t>
      </w:r>
    </w:p>
    <w:p w:rsidR="00715CBE">
      <w:pPr>
        <w:ind w:firstLine="760"/>
        <w:jc w:val="both"/>
      </w:pPr>
      <w:r>
        <w:rPr>
          <w:sz w:val="26"/>
        </w:rPr>
        <w:t>Кроме того, Захарчук Н.Е.,</w:t>
      </w:r>
      <w:r w:rsidR="00435C06">
        <w:rPr>
          <w:sz w:val="26"/>
        </w:rPr>
        <w:t xml:space="preserve"> в ходе обоюдного словесного конфликта с ра</w:t>
      </w:r>
      <w:r>
        <w:rPr>
          <w:sz w:val="26"/>
        </w:rPr>
        <w:t>нее знакомой,</w:t>
      </w:r>
      <w:r w:rsidR="00435C06">
        <w:rPr>
          <w:sz w:val="26"/>
        </w:rPr>
        <w:t xml:space="preserve"> действуя умышленно, подошел к потерпевшей, которая находилась в положении стоя, повернутая спиной к нему, удерживая принадлежащий ему топор в правой руке, длинной около 40 см., высказывая в адрес последней слова угрозы убийством: </w:t>
      </w:r>
      <w:r w:rsidR="00435C06">
        <w:rPr>
          <w:sz w:val="26"/>
        </w:rPr>
        <w:t>«Я тебя у</w:t>
      </w:r>
      <w:r w:rsidR="00435C06">
        <w:rPr>
          <w:sz w:val="26"/>
        </w:rPr>
        <w:t>бью!» и, сделав замах сверху вниз топором, обухом топора, нанес один удар в теменную облас</w:t>
      </w:r>
      <w:r>
        <w:rPr>
          <w:sz w:val="26"/>
        </w:rPr>
        <w:t>ть головы слева потерпевшей</w:t>
      </w:r>
      <w:r w:rsidR="00435C06">
        <w:rPr>
          <w:sz w:val="26"/>
        </w:rPr>
        <w:t>, причинив последней телесное повреждение в виде раны в теменной области слева, следствием заживления которой явился рубец</w:t>
      </w:r>
      <w:r w:rsidR="00435C06">
        <w:rPr>
          <w:b/>
          <w:sz w:val="26"/>
        </w:rPr>
        <w:t xml:space="preserve"> </w:t>
      </w:r>
      <w:r w:rsidR="00435C06">
        <w:rPr>
          <w:sz w:val="26"/>
        </w:rPr>
        <w:t>(по данному</w:t>
      </w:r>
      <w:r w:rsidR="00435C06">
        <w:rPr>
          <w:sz w:val="26"/>
        </w:rPr>
        <w:t xml:space="preserve"> факту, в рамках уголовного дела, в отношении Захарчука Н.Е. вынесено постановление об отказе в возбуждении уголовного дела), создав тем самым реальную</w:t>
      </w:r>
      <w:r w:rsidR="00435C06">
        <w:rPr>
          <w:sz w:val="26"/>
        </w:rPr>
        <w:t xml:space="preserve"> </w:t>
      </w:r>
      <w:r w:rsidR="00435C06">
        <w:rPr>
          <w:sz w:val="26"/>
        </w:rPr>
        <w:t>возможность приведения у</w:t>
      </w:r>
      <w:r>
        <w:rPr>
          <w:sz w:val="26"/>
        </w:rPr>
        <w:t xml:space="preserve">грозы в исполнение, которую </w:t>
      </w:r>
      <w:r w:rsidR="00435C06">
        <w:rPr>
          <w:sz w:val="26"/>
        </w:rPr>
        <w:t>восприняла угрозу своей жизни реально, поскольку</w:t>
      </w:r>
      <w:r w:rsidR="00435C06">
        <w:rPr>
          <w:sz w:val="26"/>
        </w:rPr>
        <w:t xml:space="preserve"> у нее имелись достаточные основания опасаться приведения угрозы в исполнение в связи с тем, что Захарчук Н.Е. физически сильнее ее, высказывая угрозы убийством, применяя топор, причинил телесные повреждения, был эмоционально возбужден, агрессивно настроен</w:t>
      </w:r>
      <w:r w:rsidR="00435C06">
        <w:rPr>
          <w:sz w:val="26"/>
        </w:rPr>
        <w:t xml:space="preserve"> и своими действиями создавал условия для реального восприятия угрозы убийством. </w:t>
      </w:r>
    </w:p>
    <w:p w:rsidR="00715CBE" w:rsidP="00CB6113">
      <w:pPr>
        <w:ind w:firstLine="708"/>
        <w:jc w:val="both"/>
      </w:pPr>
      <w:r>
        <w:rPr>
          <w:sz w:val="26"/>
        </w:rPr>
        <w:t>Подсудимый Захарчук Н.Е., при ознакомлении с материалами уголовного дела в присутствии защитника заявил ходатайство о постановлении приговора без проведения судебного разбира</w:t>
      </w:r>
      <w:r>
        <w:rPr>
          <w:sz w:val="26"/>
        </w:rPr>
        <w:t>тельства, т.е. в особом порядке.</w:t>
      </w:r>
    </w:p>
    <w:p w:rsidR="00715CBE">
      <w:pPr>
        <w:ind w:firstLine="708"/>
        <w:jc w:val="both"/>
      </w:pPr>
      <w:r>
        <w:rPr>
          <w:sz w:val="26"/>
        </w:rPr>
        <w:t>В судебном заседании подсудимый Захарчук Н.Е. согласился с обвинением, понимает существо обвинения, согласен с фактическими обстоятельствами обвинения, вину свою в предъявленном обвинении признал полностью, ходатайство о по</w:t>
      </w:r>
      <w:r>
        <w:rPr>
          <w:sz w:val="26"/>
        </w:rPr>
        <w:t>становлении приговора без проведения судебного разбирательства поддержал и пояснил, что данное ходатайство заявлено им добровольно, в присутствии защитника и после консультации с ним, он осознает последствия постановления приговора без проведения судебного</w:t>
      </w:r>
      <w:r>
        <w:rPr>
          <w:sz w:val="26"/>
        </w:rPr>
        <w:t xml:space="preserve"> разбирательства.</w:t>
      </w:r>
      <w:r>
        <w:rPr>
          <w:sz w:val="26"/>
        </w:rPr>
        <w:t xml:space="preserve"> В содеянном раскаивается.</w:t>
      </w:r>
    </w:p>
    <w:p w:rsidR="00715CBE">
      <w:pPr>
        <w:ind w:firstLine="708"/>
        <w:jc w:val="both"/>
      </w:pPr>
      <w:r>
        <w:rPr>
          <w:sz w:val="26"/>
        </w:rPr>
        <w:t xml:space="preserve">Защитник </w:t>
      </w:r>
      <w:r>
        <w:rPr>
          <w:sz w:val="26"/>
        </w:rPr>
        <w:t>Кленяев</w:t>
      </w:r>
      <w:r>
        <w:rPr>
          <w:sz w:val="26"/>
        </w:rPr>
        <w:t xml:space="preserve"> В.В. также поддержал ходатайство подсудимого и подтвердил, что порядок проведения судебного заседания и последствия принятия решения по делу в особом порядке подсудимому разъяснены.</w:t>
      </w:r>
    </w:p>
    <w:p w:rsidR="00715CBE">
      <w:pPr>
        <w:ind w:firstLine="708"/>
        <w:jc w:val="both"/>
      </w:pPr>
      <w:r>
        <w:rPr>
          <w:sz w:val="26"/>
        </w:rPr>
        <w:t>Государственн</w:t>
      </w:r>
      <w:r w:rsidR="00CB6113">
        <w:rPr>
          <w:sz w:val="26"/>
        </w:rPr>
        <w:t>ый обвинитель, потерпевшая</w:t>
      </w:r>
      <w:r>
        <w:rPr>
          <w:sz w:val="26"/>
        </w:rPr>
        <w:t xml:space="preserve"> не возражали против постановления приговора без проведения судебного разбирательства. </w:t>
      </w:r>
    </w:p>
    <w:p w:rsidR="00715CBE">
      <w:pPr>
        <w:ind w:firstLine="708"/>
        <w:jc w:val="both"/>
      </w:pPr>
      <w:r>
        <w:rPr>
          <w:sz w:val="26"/>
        </w:rPr>
        <w:t xml:space="preserve">Как </w:t>
      </w:r>
      <w:r>
        <w:rPr>
          <w:sz w:val="26"/>
        </w:rPr>
        <w:t xml:space="preserve">усматривается материалов </w:t>
      </w:r>
      <w:r w:rsidR="00CB6113">
        <w:rPr>
          <w:sz w:val="26"/>
        </w:rPr>
        <w:t xml:space="preserve">уголовного дела потерпевшая </w:t>
      </w:r>
      <w:r>
        <w:rPr>
          <w:sz w:val="26"/>
        </w:rPr>
        <w:t>не возражала</w:t>
      </w:r>
      <w:r>
        <w:rPr>
          <w:sz w:val="26"/>
        </w:rPr>
        <w:t xml:space="preserve"> против постановления приговора без проведения судебного разбира</w:t>
      </w:r>
      <w:r>
        <w:rPr>
          <w:sz w:val="26"/>
        </w:rPr>
        <w:t xml:space="preserve">тельства в особом порядке. </w:t>
      </w:r>
    </w:p>
    <w:p w:rsidR="00715CBE">
      <w:pPr>
        <w:ind w:firstLine="708"/>
        <w:jc w:val="both"/>
      </w:pPr>
      <w:r>
        <w:rPr>
          <w:sz w:val="26"/>
        </w:rPr>
        <w:t>На основании изложенного, мировой судья пришел к выводу, что обвинение, предъявленное Захарчуку Н.Е., с которым он согласился, обоснованно, подтверждается доказательствами, собранными по уголовному делу, соблюдены условия постан</w:t>
      </w:r>
      <w:r>
        <w:rPr>
          <w:sz w:val="26"/>
        </w:rPr>
        <w:t>овления приговора без проведения судебного разбирательства.</w:t>
      </w:r>
    </w:p>
    <w:p w:rsidR="00715CBE">
      <w:pPr>
        <w:ind w:firstLine="708"/>
        <w:jc w:val="both"/>
      </w:pPr>
      <w:r>
        <w:rPr>
          <w:sz w:val="26"/>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715CBE">
      <w:pPr>
        <w:ind w:firstLine="708"/>
        <w:jc w:val="both"/>
      </w:pPr>
      <w:r>
        <w:rPr>
          <w:sz w:val="26"/>
        </w:rPr>
        <w:t>Мировой судья квалифицирует действия подсудимого За</w:t>
      </w:r>
      <w:r>
        <w:rPr>
          <w:sz w:val="26"/>
        </w:rPr>
        <w:t>харчука Н.Е.:</w:t>
      </w:r>
    </w:p>
    <w:p w:rsidR="00715CBE">
      <w:pPr>
        <w:ind w:firstLine="708"/>
        <w:jc w:val="both"/>
      </w:pPr>
      <w:r>
        <w:rPr>
          <w:sz w:val="26"/>
        </w:rPr>
        <w:t>- по преступлению, совершен</w:t>
      </w:r>
      <w:r w:rsidR="00CB6113">
        <w:rPr>
          <w:sz w:val="26"/>
        </w:rPr>
        <w:t>ному в отношении потерпевшей</w:t>
      </w:r>
      <w:r>
        <w:rPr>
          <w:sz w:val="26"/>
        </w:rPr>
        <w:t xml:space="preserve"> по ст. 112 ч.1 УК РФ как умышленное причинение средней тяжести вреда здоровью, не опасного для жизни человека и не повлекшего последствий, указанных в ст. 111 УК РФ, но вызвавшего дл</w:t>
      </w:r>
      <w:r>
        <w:rPr>
          <w:sz w:val="26"/>
        </w:rPr>
        <w:t>ительное расстройство здоровья;</w:t>
      </w:r>
    </w:p>
    <w:p w:rsidR="00715CBE">
      <w:pPr>
        <w:ind w:firstLine="708"/>
        <w:jc w:val="both"/>
      </w:pPr>
      <w:r>
        <w:rPr>
          <w:sz w:val="26"/>
        </w:rPr>
        <w:t>- по</w:t>
      </w:r>
      <w:r w:rsidR="00CB6113">
        <w:rPr>
          <w:sz w:val="26"/>
        </w:rPr>
        <w:t xml:space="preserve"> преступлению, совершенному в отношении потерпевшей</w:t>
      </w:r>
      <w:r>
        <w:rPr>
          <w:sz w:val="26"/>
        </w:rPr>
        <w:t xml:space="preserve"> по ст. 112 ч.1 УК РФ как умышленное причинение средней тяжести вреда здоровью, не опасного для жизни человека и не повлекшего последствий, указанных в ст. 111 </w:t>
      </w:r>
      <w:r>
        <w:rPr>
          <w:sz w:val="26"/>
        </w:rPr>
        <w:t>УК РФ, но вызвавшего длительное расстройство здоровья;</w:t>
      </w:r>
    </w:p>
    <w:p w:rsidR="00715CBE">
      <w:pPr>
        <w:ind w:firstLine="708"/>
        <w:jc w:val="both"/>
      </w:pPr>
      <w:r>
        <w:rPr>
          <w:sz w:val="26"/>
        </w:rPr>
        <w:t>- п</w:t>
      </w:r>
      <w:r w:rsidR="00CB6113">
        <w:rPr>
          <w:sz w:val="26"/>
        </w:rPr>
        <w:t>о преступлению, совершенному в отношении потерпевшей</w:t>
      </w:r>
      <w:r>
        <w:rPr>
          <w:sz w:val="26"/>
        </w:rPr>
        <w:t xml:space="preserve"> по ст. 119 ч.1 УК РФ как угроза убийством, если имелись основания опасаться осуществления этой угрозы;</w:t>
      </w:r>
    </w:p>
    <w:p w:rsidR="00715CBE">
      <w:pPr>
        <w:ind w:firstLine="708"/>
        <w:jc w:val="both"/>
      </w:pPr>
      <w:r>
        <w:rPr>
          <w:sz w:val="26"/>
        </w:rPr>
        <w:t xml:space="preserve">- </w:t>
      </w:r>
      <w:r w:rsidR="00CB6113">
        <w:rPr>
          <w:sz w:val="26"/>
        </w:rPr>
        <w:t>по преступлению, совершенному в отношении потерпевшей</w:t>
      </w:r>
      <w:r>
        <w:rPr>
          <w:sz w:val="26"/>
        </w:rPr>
        <w:t xml:space="preserve"> по ст. 119 ч.1 УК РФ как угроза убийством, если имелись основания опасаться осуществления этой угрозы.</w:t>
      </w:r>
    </w:p>
    <w:p w:rsidR="00715CBE">
      <w:pPr>
        <w:ind w:firstLine="708"/>
        <w:jc w:val="both"/>
      </w:pPr>
      <w:r>
        <w:rPr>
          <w:sz w:val="26"/>
        </w:rPr>
        <w:t>При назначении вида и меры наказания мировой судья, в соответствии со ст. 60 УК РФ учитывает характер и степень общественно</w:t>
      </w:r>
      <w:r>
        <w:rPr>
          <w:sz w:val="26"/>
        </w:rPr>
        <w:t>й опасности совершенных преступлений,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715CBE" w:rsidP="00CB6113">
      <w:pPr>
        <w:ind w:firstLine="708"/>
        <w:jc w:val="both"/>
      </w:pPr>
      <w:r>
        <w:rPr>
          <w:sz w:val="26"/>
        </w:rPr>
        <w:t>В силу ст. 15 УК РФ преступления, совершенные Захарч</w:t>
      </w:r>
      <w:r>
        <w:rPr>
          <w:sz w:val="26"/>
        </w:rPr>
        <w:t xml:space="preserve">уком Н.Е. относятся к категории преступлений небольшой тяжести. </w:t>
      </w:r>
    </w:p>
    <w:p w:rsidR="00715CBE">
      <w:pPr>
        <w:ind w:firstLine="708"/>
        <w:jc w:val="both"/>
      </w:pPr>
      <w:r>
        <w:rPr>
          <w:sz w:val="26"/>
        </w:rPr>
        <w:t>Обстоятельств, отягчающих наказание Захарчука Н.Е. мировым судьей не установлено</w:t>
      </w:r>
      <w:r>
        <w:rPr>
          <w:sz w:val="26"/>
        </w:rPr>
        <w:t>.</w:t>
      </w:r>
    </w:p>
    <w:p w:rsidR="00715CBE">
      <w:pPr>
        <w:ind w:firstLine="708"/>
        <w:jc w:val="both"/>
      </w:pPr>
      <w:r>
        <w:rPr>
          <w:sz w:val="26"/>
        </w:rPr>
        <w:t>Обстоятельств, смягчающих наказание подсудимого Захарчука Н.Е. согласно ст. 61 ч.1 УК РФ мировым судьей не ус</w:t>
      </w:r>
      <w:r>
        <w:rPr>
          <w:sz w:val="26"/>
        </w:rPr>
        <w:t xml:space="preserve">тановлено. </w:t>
      </w:r>
    </w:p>
    <w:p w:rsidR="00715CBE">
      <w:pPr>
        <w:ind w:firstLine="708"/>
        <w:jc w:val="both"/>
      </w:pPr>
      <w:r>
        <w:rPr>
          <w:sz w:val="26"/>
        </w:rPr>
        <w:t>Обстоятельствами, смягчающими наказание Захарчука Н.Е. в силу ст. 61 ч.2 УК РФ по всем преступлениям мировым судьей признаются полное признание вины и раскаяние в содеянном, преклонный возраст подсудимого.</w:t>
      </w:r>
    </w:p>
    <w:p w:rsidR="00715CBE">
      <w:pPr>
        <w:ind w:firstLine="708"/>
        <w:jc w:val="both"/>
      </w:pPr>
      <w:r>
        <w:rPr>
          <w:sz w:val="26"/>
        </w:rPr>
        <w:t>Мировым судьей также учитывается лично</w:t>
      </w:r>
      <w:r>
        <w:rPr>
          <w:sz w:val="26"/>
        </w:rPr>
        <w:t>сть подсудимого Захарчука Н.Е., который по месту жительства харак</w:t>
      </w:r>
      <w:r w:rsidR="00CB6113">
        <w:rPr>
          <w:sz w:val="26"/>
        </w:rPr>
        <w:t>теризуется удовлетворительно,</w:t>
      </w:r>
      <w:r>
        <w:rPr>
          <w:sz w:val="26"/>
        </w:rPr>
        <w:t xml:space="preserve"> на учете у врача-психиатра, врача-нарколога не состоит</w:t>
      </w:r>
      <w:r w:rsidR="00CB6113">
        <w:rPr>
          <w:sz w:val="26"/>
        </w:rPr>
        <w:t>,</w:t>
      </w:r>
      <w:r>
        <w:rPr>
          <w:sz w:val="26"/>
        </w:rPr>
        <w:t xml:space="preserve"> не судим. </w:t>
      </w:r>
    </w:p>
    <w:p w:rsidR="00715CBE">
      <w:pPr>
        <w:ind w:firstLine="708"/>
        <w:jc w:val="both"/>
      </w:pPr>
      <w:r>
        <w:rPr>
          <w:sz w:val="26"/>
        </w:rPr>
        <w:t>С учетом всех обстоятельств, руководствуясь принципами гуманизма, справедливости и сораз</w:t>
      </w:r>
      <w:r>
        <w:rPr>
          <w:sz w:val="26"/>
        </w:rPr>
        <w:t>мерности наказания содеянному, влияния назначенного наказания на исправление осужденного и предупреждения совершения им новых преступлений, а также учитывая личность подсудимого, обстоятельства совершения преступлений, мировой судья считает, что исправлени</w:t>
      </w:r>
      <w:r>
        <w:rPr>
          <w:sz w:val="26"/>
        </w:rPr>
        <w:t>е Захарчука Н.Е. возможно без изоляции его от общества и полагает возможным назначить наказание, предусмотренное санкциями ст. 112 ч.1, ст. 119 ч</w:t>
      </w:r>
      <w:r>
        <w:rPr>
          <w:sz w:val="26"/>
        </w:rPr>
        <w:t>.1 УК РФ в виде ограничения свободы, ниже максимального размера, установленного для данного вида наказания санк</w:t>
      </w:r>
      <w:r>
        <w:rPr>
          <w:sz w:val="26"/>
        </w:rPr>
        <w:t xml:space="preserve">цией вышеуказанного уголовного закона. </w:t>
      </w:r>
    </w:p>
    <w:p w:rsidR="00715CBE">
      <w:pPr>
        <w:ind w:firstLine="708"/>
        <w:jc w:val="both"/>
      </w:pPr>
      <w:r>
        <w:rPr>
          <w:sz w:val="26"/>
        </w:rPr>
        <w:t>При этом мировой судья не усматривает обстоятельств, существенно уменьшающих степень общественной опасности совершенных преступлений, а также обстоятельств, которые могли быть признаны судом исключительными для приме</w:t>
      </w:r>
      <w:r>
        <w:rPr>
          <w:sz w:val="26"/>
        </w:rPr>
        <w:t>нения при назначении наказания требований ст.64 УК РФ.</w:t>
      </w:r>
    </w:p>
    <w:p w:rsidR="00715CBE">
      <w:pPr>
        <w:ind w:firstLine="708"/>
        <w:jc w:val="both"/>
      </w:pPr>
      <w:r>
        <w:rPr>
          <w:sz w:val="26"/>
        </w:rPr>
        <w:t>В соответствии с ч. 1 ст. 69 УК РФ при совокупности преступлений наказание назначается отдельно за каждое преступление.</w:t>
      </w:r>
    </w:p>
    <w:p w:rsidR="00715CBE">
      <w:pPr>
        <w:ind w:firstLine="708"/>
        <w:jc w:val="both"/>
      </w:pPr>
      <w:r>
        <w:rPr>
          <w:sz w:val="26"/>
        </w:rPr>
        <w:t xml:space="preserve">В соответствии с ч. 2 ст. 69 УК </w:t>
      </w:r>
      <w:r>
        <w:rPr>
          <w:sz w:val="26"/>
        </w:rPr>
        <w:t>РФ</w:t>
      </w:r>
      <w:r>
        <w:rPr>
          <w:sz w:val="26"/>
        </w:rPr>
        <w:t xml:space="preserve"> если все преступления, совершенные по </w:t>
      </w:r>
      <w:r>
        <w:rPr>
          <w:sz w:val="26"/>
        </w:rPr>
        <w:t xml:space="preserve">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w:t>
      </w:r>
      <w:r>
        <w:rPr>
          <w:sz w:val="26"/>
        </w:rPr>
        <w:t>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w:t>
      </w:r>
      <w:r>
        <w:rPr>
          <w:sz w:val="26"/>
        </w:rPr>
        <w:t>еступлений.</w:t>
      </w:r>
    </w:p>
    <w:p w:rsidR="00715CBE">
      <w:pPr>
        <w:ind w:firstLine="708"/>
        <w:jc w:val="both"/>
      </w:pPr>
      <w:r>
        <w:rPr>
          <w:sz w:val="26"/>
        </w:rPr>
        <w:t xml:space="preserve">Вещественные доказательства, топор длиной 40 см. упакованный в полимерный пакет черного цвета, с фрагментами первоначального упаковывания, горловина которого оклеена липкой лентой </w:t>
      </w:r>
      <w:r>
        <w:rPr>
          <w:sz w:val="26"/>
        </w:rPr>
        <w:t>с</w:t>
      </w:r>
      <w:r>
        <w:rPr>
          <w:sz w:val="26"/>
        </w:rPr>
        <w:t xml:space="preserve"> сложенной полоской бумаги, на которой имеется оттиск круглого </w:t>
      </w:r>
      <w:r>
        <w:rPr>
          <w:sz w:val="26"/>
        </w:rPr>
        <w:t>штампа «Отдел дознания» МО МВД России «</w:t>
      </w:r>
      <w:r>
        <w:rPr>
          <w:sz w:val="26"/>
        </w:rPr>
        <w:t>Сакский</w:t>
      </w:r>
      <w:r>
        <w:rPr>
          <w:sz w:val="26"/>
        </w:rPr>
        <w:t>», переданные на хранение в камеру хранения вещественных доказательств МО МВД России «</w:t>
      </w:r>
      <w:r w:rsidR="00CB6113">
        <w:rPr>
          <w:sz w:val="26"/>
        </w:rPr>
        <w:t>Сакский</w:t>
      </w:r>
      <w:r w:rsidR="00CB6113">
        <w:rPr>
          <w:sz w:val="26"/>
        </w:rPr>
        <w:t>», согласно квитанции</w:t>
      </w:r>
      <w:r>
        <w:rPr>
          <w:sz w:val="26"/>
        </w:rPr>
        <w:t xml:space="preserve">, по вступлении приговора в законную силу, подлежат уничтожению. </w:t>
      </w:r>
    </w:p>
    <w:p w:rsidR="00715CBE">
      <w:pPr>
        <w:ind w:firstLine="708"/>
        <w:jc w:val="both"/>
      </w:pPr>
      <w:r>
        <w:rPr>
          <w:sz w:val="26"/>
        </w:rPr>
        <w:t>Гражданские иски по делу н</w:t>
      </w:r>
      <w:r>
        <w:rPr>
          <w:sz w:val="26"/>
        </w:rPr>
        <w:t>е заявлены.</w:t>
      </w:r>
    </w:p>
    <w:p w:rsidR="00715CBE" w:rsidP="00CB6113">
      <w:pPr>
        <w:ind w:firstLine="708"/>
      </w:pPr>
      <w:r>
        <w:rPr>
          <w:sz w:val="26"/>
        </w:rPr>
        <w:t>Руководствуясь ст. ст. 303-304, 307-309, 316 УПК РФ, мировой судья</w:t>
      </w:r>
    </w:p>
    <w:p w:rsidR="00715CBE">
      <w:pPr>
        <w:jc w:val="center"/>
      </w:pPr>
      <w:r>
        <w:rPr>
          <w:sz w:val="26"/>
        </w:rPr>
        <w:t>П</w:t>
      </w:r>
      <w:r>
        <w:rPr>
          <w:sz w:val="26"/>
        </w:rPr>
        <w:t xml:space="preserve"> Р И Г О В О Р И Л:</w:t>
      </w:r>
    </w:p>
    <w:p w:rsidR="00715CBE" w:rsidP="00CB6113">
      <w:pPr>
        <w:ind w:firstLine="720"/>
        <w:jc w:val="both"/>
      </w:pPr>
      <w:r>
        <w:rPr>
          <w:sz w:val="26"/>
        </w:rPr>
        <w:t>Захарчука Н.Е.</w:t>
      </w:r>
      <w:r w:rsidR="00435C06">
        <w:rPr>
          <w:sz w:val="26"/>
        </w:rPr>
        <w:t xml:space="preserve"> признать виновным в совершении преступлений, предусмотренных ст. 112 ч.1, ст. 112 ч.1, ст. 119 ч.1, ст. 119 ч.1 УК РФ, и назначить ему наказан</w:t>
      </w:r>
      <w:r w:rsidR="00435C06">
        <w:rPr>
          <w:sz w:val="26"/>
        </w:rPr>
        <w:t>ие:</w:t>
      </w:r>
    </w:p>
    <w:p w:rsidR="00715CBE" w:rsidP="00CB6113">
      <w:pPr>
        <w:ind w:firstLine="708"/>
        <w:jc w:val="both"/>
      </w:pPr>
      <w:r>
        <w:rPr>
          <w:sz w:val="26"/>
        </w:rPr>
        <w:t>- по ч.1 ст. 112 УК РФ (по преступлению, совершен</w:t>
      </w:r>
      <w:r w:rsidR="00CB6113">
        <w:rPr>
          <w:sz w:val="26"/>
        </w:rPr>
        <w:t>ному в отношении потерпевшей</w:t>
      </w:r>
      <w:r>
        <w:rPr>
          <w:sz w:val="26"/>
        </w:rPr>
        <w:t>) в виде 10 (десяти) месяцев ограничения свободы;</w:t>
      </w:r>
    </w:p>
    <w:p w:rsidR="00715CBE">
      <w:pPr>
        <w:ind w:firstLine="708"/>
        <w:jc w:val="both"/>
      </w:pPr>
      <w:r>
        <w:rPr>
          <w:sz w:val="26"/>
        </w:rPr>
        <w:t>- по ч.1 ст. 112 УК РФ (по преступлению, совершенн</w:t>
      </w:r>
      <w:r w:rsidR="00CB6113">
        <w:rPr>
          <w:sz w:val="26"/>
        </w:rPr>
        <w:t>ому в отношении потерпевшей</w:t>
      </w:r>
      <w:r>
        <w:rPr>
          <w:sz w:val="26"/>
        </w:rPr>
        <w:t>) в виде 10 (десяти) месяцев ограничен</w:t>
      </w:r>
      <w:r>
        <w:rPr>
          <w:sz w:val="26"/>
        </w:rPr>
        <w:t>ия свободы;</w:t>
      </w:r>
    </w:p>
    <w:p w:rsidR="00715CBE">
      <w:pPr>
        <w:ind w:firstLine="708"/>
        <w:jc w:val="both"/>
      </w:pPr>
      <w:r>
        <w:rPr>
          <w:sz w:val="26"/>
        </w:rPr>
        <w:t xml:space="preserve">- по ч.1 ст. 119 УК РФ (по преступлению, совершенному 28 октября 2021 </w:t>
      </w:r>
      <w:r w:rsidR="00CB6113">
        <w:rPr>
          <w:sz w:val="26"/>
        </w:rPr>
        <w:t>года в отношении потерпевшей</w:t>
      </w:r>
      <w:r>
        <w:rPr>
          <w:sz w:val="26"/>
        </w:rPr>
        <w:t>) в виде 10 (десяти) месяцев ограничения свободы;</w:t>
      </w:r>
    </w:p>
    <w:p w:rsidR="00715CBE">
      <w:pPr>
        <w:ind w:firstLine="708"/>
        <w:jc w:val="both"/>
      </w:pPr>
      <w:r>
        <w:rPr>
          <w:sz w:val="26"/>
        </w:rPr>
        <w:t>- по ч.1 ст. 119 УК РФ (по преступлению, совершенному 29 октября 2021 года в отношении потер</w:t>
      </w:r>
      <w:r w:rsidR="00CB6113">
        <w:rPr>
          <w:sz w:val="26"/>
        </w:rPr>
        <w:t>певшей</w:t>
      </w:r>
      <w:r>
        <w:rPr>
          <w:sz w:val="26"/>
        </w:rPr>
        <w:t xml:space="preserve"> в виде 10 (десяти) месяцев ограничения свободы.</w:t>
      </w:r>
    </w:p>
    <w:p w:rsidR="00715CBE">
      <w:pPr>
        <w:ind w:firstLine="708"/>
        <w:jc w:val="both"/>
      </w:pPr>
      <w:r>
        <w:rPr>
          <w:sz w:val="26"/>
        </w:rPr>
        <w:t>В соответствии с ч. 2 ст. 69 УК РФ по совокупности преступлений путем частичного сложения назн</w:t>
      </w:r>
      <w:r w:rsidR="00CB6113">
        <w:rPr>
          <w:sz w:val="26"/>
        </w:rPr>
        <w:t>аченных наказаний, Захарчуку Н.Е.</w:t>
      </w:r>
      <w:r>
        <w:rPr>
          <w:sz w:val="26"/>
        </w:rPr>
        <w:t xml:space="preserve"> назначить окончательное наказание в виде 2 (двух) лет 3 (трех) месяцев</w:t>
      </w:r>
      <w:r>
        <w:rPr>
          <w:sz w:val="26"/>
        </w:rPr>
        <w:t xml:space="preserve"> ограничения свободы.</w:t>
      </w:r>
    </w:p>
    <w:p w:rsidR="00715CBE">
      <w:pPr>
        <w:ind w:firstLine="708"/>
        <w:jc w:val="both"/>
      </w:pPr>
      <w:r>
        <w:rPr>
          <w:sz w:val="26"/>
        </w:rPr>
        <w:t>Установить Захарчуку Н.Е.</w:t>
      </w:r>
      <w:r w:rsidR="00435C06">
        <w:rPr>
          <w:sz w:val="26"/>
        </w:rPr>
        <w:t xml:space="preserve"> следующие ограничения: </w:t>
      </w:r>
    </w:p>
    <w:p w:rsidR="00715CBE">
      <w:pPr>
        <w:ind w:firstLine="708"/>
        <w:jc w:val="both"/>
      </w:pPr>
      <w:r>
        <w:rPr>
          <w:sz w:val="26"/>
        </w:rPr>
        <w:t xml:space="preserve">- не выезжать за пределы территории г. Саки и </w:t>
      </w:r>
      <w:r>
        <w:rPr>
          <w:sz w:val="26"/>
        </w:rPr>
        <w:t>Сакского</w:t>
      </w:r>
      <w:r>
        <w:rPr>
          <w:sz w:val="26"/>
        </w:rPr>
        <w:t xml:space="preserve"> района Республики Крым без согласия специализированного государственного органа, осуществляющего надзор за </w:t>
      </w:r>
      <w:r>
        <w:rPr>
          <w:sz w:val="26"/>
        </w:rPr>
        <w:t>отбыванием</w:t>
      </w:r>
      <w:r>
        <w:rPr>
          <w:sz w:val="26"/>
        </w:rPr>
        <w:t xml:space="preserve"> осужденным н</w:t>
      </w:r>
      <w:r>
        <w:rPr>
          <w:sz w:val="26"/>
        </w:rPr>
        <w:t xml:space="preserve">аказания в виде ограничения свободы; </w:t>
      </w:r>
    </w:p>
    <w:p w:rsidR="00715CBE">
      <w:pPr>
        <w:ind w:firstLine="708"/>
        <w:jc w:val="both"/>
      </w:pPr>
      <w:r>
        <w:rPr>
          <w:sz w:val="26"/>
        </w:rPr>
        <w:t xml:space="preserve">-не менять места жительства без согласия специализированного государственного органа, осуществляющего надзор за </w:t>
      </w:r>
      <w:r>
        <w:rPr>
          <w:sz w:val="26"/>
        </w:rPr>
        <w:t>отбыванием</w:t>
      </w:r>
      <w:r>
        <w:rPr>
          <w:sz w:val="26"/>
        </w:rPr>
        <w:t xml:space="preserve"> осужденным наказания в виде ограничения свободы.</w:t>
      </w:r>
    </w:p>
    <w:p w:rsidR="00715CBE">
      <w:pPr>
        <w:ind w:firstLine="708"/>
        <w:jc w:val="both"/>
      </w:pPr>
      <w:r>
        <w:rPr>
          <w:sz w:val="26"/>
        </w:rPr>
        <w:t xml:space="preserve">Возложить на Захарчука Н.Е. </w:t>
      </w:r>
      <w:r w:rsidR="00435C06">
        <w:rPr>
          <w:sz w:val="26"/>
        </w:rPr>
        <w:t>обязанность являть</w:t>
      </w:r>
      <w:r w:rsidR="00435C06">
        <w:rPr>
          <w:sz w:val="26"/>
        </w:rPr>
        <w:t xml:space="preserve">ся в специализированный государственный орган, осуществляющий надзор за </w:t>
      </w:r>
      <w:r w:rsidR="00435C06">
        <w:rPr>
          <w:sz w:val="26"/>
        </w:rPr>
        <w:t>отбыванием</w:t>
      </w:r>
      <w:r w:rsidR="00435C06">
        <w:rPr>
          <w:sz w:val="26"/>
        </w:rPr>
        <w:t xml:space="preserve"> осужденным наказания в виде ограничения свободы, для регистрации один раз в месяц в дни, установленные специализированным государственным органом, осуществляющим надзор за о</w:t>
      </w:r>
      <w:r w:rsidR="00435C06">
        <w:rPr>
          <w:sz w:val="26"/>
        </w:rPr>
        <w:t>тбыванием осужденным наказания в виде ограничения свободы.</w:t>
      </w:r>
    </w:p>
    <w:p w:rsidR="00715CBE">
      <w:pPr>
        <w:ind w:firstLine="708"/>
        <w:jc w:val="both"/>
      </w:pPr>
      <w:r>
        <w:rPr>
          <w:sz w:val="26"/>
        </w:rPr>
        <w:t>Меру пресечения Захарчуку Н.Е. в виде подписки о невыезде и надлежащем поведении по вступлению приговора в законную силу отменить.</w:t>
      </w:r>
    </w:p>
    <w:p w:rsidR="00715CBE">
      <w:pPr>
        <w:ind w:firstLine="708"/>
        <w:jc w:val="both"/>
      </w:pPr>
      <w:r>
        <w:rPr>
          <w:sz w:val="26"/>
        </w:rPr>
        <w:t xml:space="preserve">Вещественные доказательства, топор длиной 40 см. упакованный в </w:t>
      </w:r>
      <w:r>
        <w:rPr>
          <w:sz w:val="26"/>
        </w:rPr>
        <w:t xml:space="preserve">полимерный пакет черного цвета, с фрагментами первоначального упаковывания, горловина которого оклеена липкой лентой </w:t>
      </w:r>
      <w:r>
        <w:rPr>
          <w:sz w:val="26"/>
        </w:rPr>
        <w:t>с</w:t>
      </w:r>
      <w:r>
        <w:rPr>
          <w:sz w:val="26"/>
        </w:rPr>
        <w:t xml:space="preserve"> сложенной полоской бумаги, на которой имеется оттиск круглого штампа «Отдел дознания» МО МВД России «</w:t>
      </w:r>
      <w:r>
        <w:rPr>
          <w:sz w:val="26"/>
        </w:rPr>
        <w:t>Сакский</w:t>
      </w:r>
      <w:r>
        <w:rPr>
          <w:sz w:val="26"/>
        </w:rPr>
        <w:t>», переданные на хранение в к</w:t>
      </w:r>
      <w:r>
        <w:rPr>
          <w:sz w:val="26"/>
        </w:rPr>
        <w:t>амеру хранения вещественных доказательств МО МВД России «</w:t>
      </w:r>
      <w:r w:rsidR="00CB6113">
        <w:rPr>
          <w:sz w:val="26"/>
        </w:rPr>
        <w:t>Сакский</w:t>
      </w:r>
      <w:r w:rsidR="00CB6113">
        <w:rPr>
          <w:sz w:val="26"/>
        </w:rPr>
        <w:t>», согласно квитанции</w:t>
      </w:r>
      <w:r>
        <w:rPr>
          <w:sz w:val="26"/>
        </w:rPr>
        <w:t>, по вступлении приговора в законную силу, уничтожить.</w:t>
      </w:r>
      <w:r w:rsidR="00CB6113">
        <w:rPr>
          <w:sz w:val="26"/>
        </w:rPr>
        <w:t xml:space="preserve"> </w:t>
      </w:r>
      <w:r>
        <w:rPr>
          <w:sz w:val="26"/>
        </w:rPr>
        <w:t xml:space="preserve"> </w:t>
      </w:r>
    </w:p>
    <w:p w:rsidR="00715CBE" w:rsidP="00CB6113">
      <w:pPr>
        <w:ind w:firstLine="708"/>
        <w:jc w:val="both"/>
      </w:pPr>
      <w:r>
        <w:rPr>
          <w:sz w:val="26"/>
        </w:rPr>
        <w:t xml:space="preserve">Приговор может быть обжалован в течение десяти суток со дня его провозглашения в </w:t>
      </w:r>
      <w:r>
        <w:rPr>
          <w:sz w:val="26"/>
        </w:rPr>
        <w:t>Сакский</w:t>
      </w:r>
      <w:r>
        <w:rPr>
          <w:sz w:val="26"/>
        </w:rPr>
        <w:t xml:space="preserve"> районный суд Республик</w:t>
      </w:r>
      <w:r>
        <w:rPr>
          <w:sz w:val="26"/>
        </w:rPr>
        <w:t xml:space="preserve">и Крым через мирового судью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с соблюдением пределов обжалования приговора, установленных ст. 317 УПК РФ. </w:t>
      </w:r>
    </w:p>
    <w:p w:rsidR="00715CBE" w:rsidP="00CB6113">
      <w:pPr>
        <w:ind w:firstLine="708"/>
        <w:jc w:val="both"/>
      </w:pPr>
      <w:r>
        <w:rPr>
          <w:sz w:val="26"/>
        </w:rPr>
        <w:t>В случае подачи апелляционной жа</w:t>
      </w:r>
      <w:r>
        <w:rPr>
          <w:sz w:val="26"/>
        </w:rPr>
        <w:t>лобы,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CB6113">
      <w:pPr>
        <w:jc w:val="center"/>
        <w:rPr>
          <w:sz w:val="26"/>
        </w:rPr>
      </w:pPr>
    </w:p>
    <w:p w:rsidR="00715CBE">
      <w:pPr>
        <w:jc w:val="center"/>
      </w:pPr>
      <w:r>
        <w:rPr>
          <w:sz w:val="26"/>
        </w:rPr>
        <w:t>М</w:t>
      </w:r>
      <w:r>
        <w:rPr>
          <w:sz w:val="26"/>
        </w:rPr>
        <w:t xml:space="preserve">ировой судья </w:t>
      </w:r>
      <w:r w:rsidR="00CB6113">
        <w:rPr>
          <w:sz w:val="26"/>
        </w:rPr>
        <w:t xml:space="preserve">                                                                            </w:t>
      </w:r>
      <w:r>
        <w:rPr>
          <w:sz w:val="26"/>
        </w:rPr>
        <w:t>Васильев В.А.</w:t>
      </w:r>
    </w:p>
    <w:p w:rsidR="00715CBE"/>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BE"/>
    <w:rsid w:val="00435C06"/>
    <w:rsid w:val="00715CBE"/>
    <w:rsid w:val="00773DC2"/>
    <w:rsid w:val="00CB61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