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769EC"/>
    <w:p w:rsidR="001769EC">
      <w:pPr>
        <w:jc w:val="right"/>
      </w:pPr>
      <w:r>
        <w:rPr>
          <w:sz w:val="26"/>
        </w:rPr>
        <w:t>Дело № 1-73-19/2021</w:t>
      </w:r>
    </w:p>
    <w:p w:rsidR="001769EC">
      <w:pPr>
        <w:jc w:val="right"/>
      </w:pPr>
      <w:r>
        <w:rPr>
          <w:sz w:val="26"/>
        </w:rPr>
        <w:t>УИД: 91MS0073-01-2021-000389-23</w:t>
      </w:r>
    </w:p>
    <w:p w:rsidR="001744B8">
      <w:pPr>
        <w:jc w:val="center"/>
        <w:rPr>
          <w:sz w:val="26"/>
        </w:rPr>
      </w:pPr>
    </w:p>
    <w:p w:rsidR="001769EC">
      <w:pPr>
        <w:jc w:val="center"/>
      </w:pPr>
      <w:r>
        <w:rPr>
          <w:sz w:val="26"/>
        </w:rPr>
        <w:t xml:space="preserve">ПОСТАНОВЛЕНИЕ </w:t>
      </w:r>
    </w:p>
    <w:p w:rsidR="001744B8">
      <w:pPr>
        <w:rPr>
          <w:sz w:val="26"/>
        </w:rPr>
      </w:pPr>
    </w:p>
    <w:p w:rsidR="001769EC">
      <w:r>
        <w:rPr>
          <w:sz w:val="26"/>
        </w:rPr>
        <w:t xml:space="preserve">17 мая 2021 года        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1744B8">
      <w:pPr>
        <w:ind w:firstLine="708"/>
        <w:jc w:val="both"/>
        <w:rPr>
          <w:sz w:val="26"/>
        </w:rPr>
      </w:pPr>
    </w:p>
    <w:p w:rsidR="001769EC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>ра Республики Крым Андреевой А.В., потерпевшего</w:t>
      </w:r>
      <w:r>
        <w:rPr>
          <w:sz w:val="26"/>
        </w:rPr>
        <w:t xml:space="preserve">, защитника - адвоката </w:t>
      </w:r>
      <w:r>
        <w:rPr>
          <w:sz w:val="26"/>
        </w:rPr>
        <w:t>Гайзетдинова</w:t>
      </w:r>
      <w:r>
        <w:rPr>
          <w:sz w:val="26"/>
        </w:rPr>
        <w:t xml:space="preserve"> А.А., ордер, удостоверение, </w:t>
      </w:r>
      <w:r>
        <w:rPr>
          <w:sz w:val="26"/>
        </w:rPr>
        <w:t xml:space="preserve">подсудимого </w:t>
      </w:r>
      <w:r>
        <w:rPr>
          <w:sz w:val="26"/>
        </w:rPr>
        <w:t>Андрощука</w:t>
      </w:r>
      <w:r>
        <w:rPr>
          <w:sz w:val="26"/>
        </w:rPr>
        <w:t xml:space="preserve"> В.Ю.,</w:t>
      </w:r>
    </w:p>
    <w:p w:rsidR="001769EC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1769EC">
      <w:pPr>
        <w:ind w:left="709"/>
        <w:jc w:val="both"/>
      </w:pPr>
      <w:r>
        <w:rPr>
          <w:sz w:val="26"/>
        </w:rPr>
        <w:t>Андрощука</w:t>
      </w:r>
      <w:r>
        <w:rPr>
          <w:sz w:val="26"/>
        </w:rPr>
        <w:t xml:space="preserve">  В.Ю. </w:t>
      </w:r>
    </w:p>
    <w:p w:rsidR="001769EC">
      <w:r>
        <w:rPr>
          <w:sz w:val="26"/>
        </w:rPr>
        <w:t>в совершении прес</w:t>
      </w:r>
      <w:r>
        <w:rPr>
          <w:sz w:val="26"/>
        </w:rPr>
        <w:t>тупления, предусмотренного ч.1 ст. 159 УК РФ,</w:t>
      </w:r>
    </w:p>
    <w:p w:rsidR="001769EC">
      <w:pPr>
        <w:jc w:val="center"/>
      </w:pPr>
      <w:r>
        <w:rPr>
          <w:sz w:val="26"/>
        </w:rPr>
        <w:t>У С Т А Н О В И Л:</w:t>
      </w:r>
    </w:p>
    <w:p w:rsidR="001769EC" w:rsidP="001744B8">
      <w:pPr>
        <w:ind w:firstLine="720"/>
        <w:jc w:val="both"/>
      </w:pPr>
      <w:r>
        <w:rPr>
          <w:sz w:val="26"/>
        </w:rPr>
        <w:t>Андрощук</w:t>
      </w:r>
      <w:r>
        <w:rPr>
          <w:sz w:val="26"/>
        </w:rPr>
        <w:t xml:space="preserve"> В.Ю. обвиняется в мошенничестве, то есть хищении чужого имущества путем обмана и злоупотребления доверием, при следующих обстоятельствах. </w:t>
      </w:r>
    </w:p>
    <w:p w:rsidR="001769EC" w:rsidP="001744B8">
      <w:pPr>
        <w:ind w:firstLine="708"/>
        <w:jc w:val="both"/>
      </w:pPr>
      <w:r>
        <w:rPr>
          <w:sz w:val="26"/>
        </w:rPr>
        <w:t>Андрощук</w:t>
      </w:r>
      <w:r>
        <w:rPr>
          <w:sz w:val="26"/>
        </w:rPr>
        <w:t xml:space="preserve"> В.Ю., </w:t>
      </w:r>
      <w:r>
        <w:rPr>
          <w:sz w:val="26"/>
        </w:rPr>
        <w:t>находясь в салоне автомобиля</w:t>
      </w:r>
      <w:r>
        <w:rPr>
          <w:sz w:val="26"/>
        </w:rPr>
        <w:t xml:space="preserve">, государственный регистрационный знак </w:t>
      </w:r>
      <w:r>
        <w:rPr>
          <w:sz w:val="26"/>
        </w:rPr>
        <w:t>припаркованного вблизи дома</w:t>
      </w:r>
      <w:r>
        <w:rPr>
          <w:sz w:val="26"/>
        </w:rPr>
        <w:t xml:space="preserve"> с целью хищения денежных средств, путем обмана и злоупотребления доверием, обратился </w:t>
      </w:r>
      <w:r>
        <w:rPr>
          <w:sz w:val="26"/>
        </w:rPr>
        <w:t>и под предлогом оплаты за три автомобильных двигателя, не имея намерения вернуть</w:t>
      </w:r>
      <w:r>
        <w:rPr>
          <w:sz w:val="26"/>
        </w:rPr>
        <w:t xml:space="preserve"> денежные средства либо выполнить обязательства по продаже указанных двигателей, получил от потерпевшего денежные средства в сумме 3000 рублей (три купюры номиналом 1000 рублей), то</w:t>
      </w:r>
      <w:r>
        <w:rPr>
          <w:sz w:val="26"/>
        </w:rPr>
        <w:t xml:space="preserve"> </w:t>
      </w:r>
      <w:r>
        <w:rPr>
          <w:sz w:val="26"/>
        </w:rPr>
        <w:t>есть незаконно завладел</w:t>
      </w:r>
      <w:r>
        <w:rPr>
          <w:sz w:val="26"/>
        </w:rPr>
        <w:t xml:space="preserve"> денежными средствами, принадлежащими потерпевшему. </w:t>
      </w:r>
      <w:r>
        <w:rPr>
          <w:sz w:val="26"/>
        </w:rPr>
        <w:t>После чего скрылся с места преступления и распорядился похищенными денежными средствами по своему усмотрению, причинив потерпевшему</w:t>
      </w:r>
      <w:r>
        <w:rPr>
          <w:sz w:val="26"/>
        </w:rPr>
        <w:t xml:space="preserve"> материальный ущерб на общую сумму 3000 рублей. </w:t>
      </w:r>
    </w:p>
    <w:p w:rsidR="001769EC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Андрощука</w:t>
      </w:r>
      <w:r>
        <w:rPr>
          <w:sz w:val="26"/>
        </w:rPr>
        <w:t xml:space="preserve"> В.Ю. подлежат квалификации по ст. 159 ч.1 УК РФ </w:t>
      </w:r>
      <w:r>
        <w:rPr>
          <w:sz w:val="26"/>
        </w:rPr>
        <w:t>как мошенничество, то есть хищение чужого имущества путем обмана и злоупотребления доверием.</w:t>
      </w:r>
    </w:p>
    <w:p w:rsidR="001769EC">
      <w:pPr>
        <w:ind w:firstLine="708"/>
        <w:jc w:val="both"/>
      </w:pPr>
      <w:r>
        <w:rPr>
          <w:sz w:val="26"/>
        </w:rPr>
        <w:t>В судебном заседании потерпевший</w:t>
      </w:r>
      <w:r>
        <w:rPr>
          <w:sz w:val="26"/>
        </w:rPr>
        <w:t xml:space="preserve"> заявил ходатайство о прекращении уголовного дела в отношении </w:t>
      </w:r>
      <w:r>
        <w:rPr>
          <w:sz w:val="26"/>
        </w:rPr>
        <w:t>Андрощука</w:t>
      </w:r>
      <w:r>
        <w:rPr>
          <w:sz w:val="26"/>
        </w:rPr>
        <w:t xml:space="preserve"> В.Ю. по ст. 159 ч.1УК РФ в связи с примирением с подсу</w:t>
      </w:r>
      <w:r>
        <w:rPr>
          <w:sz w:val="26"/>
        </w:rPr>
        <w:t xml:space="preserve">димым и заглаживанием причиненного потерпевшему вреда, ссылаясь на то, что они примирились, подсудимый возместил ущерб, путем возврата денежных средств. Потерпевший не имеет к </w:t>
      </w:r>
      <w:r>
        <w:rPr>
          <w:sz w:val="26"/>
        </w:rPr>
        <w:t>Андрощуку</w:t>
      </w:r>
      <w:r>
        <w:rPr>
          <w:sz w:val="26"/>
        </w:rPr>
        <w:t xml:space="preserve"> В.Ю. каких-либо претензий материального и морального характера.</w:t>
      </w:r>
    </w:p>
    <w:p w:rsidR="001769EC" w:rsidP="001744B8">
      <w:pPr>
        <w:ind w:firstLine="708"/>
        <w:jc w:val="both"/>
      </w:pPr>
      <w:r>
        <w:rPr>
          <w:sz w:val="26"/>
        </w:rPr>
        <w:t>Подсуд</w:t>
      </w:r>
      <w:r>
        <w:rPr>
          <w:sz w:val="26"/>
        </w:rPr>
        <w:t xml:space="preserve">имый </w:t>
      </w:r>
      <w:r>
        <w:rPr>
          <w:sz w:val="26"/>
        </w:rPr>
        <w:t>Андрощук</w:t>
      </w:r>
      <w:r>
        <w:rPr>
          <w:sz w:val="26"/>
        </w:rPr>
        <w:t xml:space="preserve"> В.Ю. 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ст. 159 ч.1 УК РФ, признал полностью, чистосердечно раскаялся в содеянном и пояснил суду,</w:t>
      </w:r>
      <w:r>
        <w:rPr>
          <w:sz w:val="26"/>
        </w:rPr>
        <w:t xml:space="preserve"> что он полностью согласен с предъявленным ему органом предварительного расследования обвинением, которое</w:t>
      </w:r>
      <w:r>
        <w:rPr>
          <w:sz w:val="26"/>
        </w:rPr>
        <w:t xml:space="preserve"> </w:t>
      </w:r>
      <w:r>
        <w:rPr>
          <w:sz w:val="26"/>
        </w:rPr>
        <w:t>ему понятно и просит суд прекратить в отношении него уголовное дело по обвинению</w:t>
      </w:r>
      <w:r>
        <w:rPr>
          <w:sz w:val="26"/>
        </w:rPr>
        <w:t xml:space="preserve"> в совершении преступления, предусмотренного ст. 159 ч.1 УК РФ, и угол</w:t>
      </w:r>
      <w:r>
        <w:rPr>
          <w:sz w:val="26"/>
        </w:rPr>
        <w:t>овное преследование в отношении него в связи с примирением с потерпевшим и заглаживанием причиненного потерпевшему вреда. При этом подсудимый также пояснил, что ему понятно, что прекращение уголовного дела по указанному основанию не является реабилитирующи</w:t>
      </w:r>
      <w:r>
        <w:rPr>
          <w:sz w:val="26"/>
        </w:rPr>
        <w:t xml:space="preserve">м основанием, против чего он не возражает и поддерживает ходатайство потерпевшего ... </w:t>
      </w:r>
    </w:p>
    <w:p w:rsidR="001769EC" w:rsidP="001744B8">
      <w:pPr>
        <w:ind w:firstLine="708"/>
        <w:jc w:val="both"/>
      </w:pPr>
      <w:r>
        <w:rPr>
          <w:sz w:val="26"/>
        </w:rPr>
        <w:t xml:space="preserve">Выслушав прокурора и защитника, не возражавших против прекращения в отношении </w:t>
      </w:r>
      <w:r>
        <w:rPr>
          <w:sz w:val="26"/>
        </w:rPr>
        <w:t>Андрощука</w:t>
      </w:r>
      <w:r>
        <w:rPr>
          <w:sz w:val="26"/>
        </w:rPr>
        <w:t xml:space="preserve"> В.Ю. уголовного дела по ст. 159 ч.1 УК РФ по указанным потерпевшим основаниям, ми</w:t>
      </w:r>
      <w:r>
        <w:rPr>
          <w:sz w:val="26"/>
        </w:rPr>
        <w:t xml:space="preserve">ровой судья приходит к выводу о том, что уголовное дело в отношении </w:t>
      </w:r>
      <w:r>
        <w:rPr>
          <w:sz w:val="26"/>
        </w:rPr>
        <w:t>Андрощука</w:t>
      </w:r>
      <w:r>
        <w:rPr>
          <w:sz w:val="26"/>
        </w:rPr>
        <w:t xml:space="preserve"> В.Ю. подлежит прекращению, исходя из следующего.</w:t>
      </w:r>
    </w:p>
    <w:p w:rsidR="001769EC">
      <w:pPr>
        <w:jc w:val="both"/>
      </w:pPr>
      <w:r>
        <w:rPr>
          <w:sz w:val="26"/>
        </w:rPr>
        <w:t xml:space="preserve">Согласно ст. 76 УК РФ, лицо, впервые совершившее преступление небольшой или средней тяжести, может быть освобождено от уголовной </w:t>
      </w:r>
      <w:r>
        <w:rPr>
          <w:sz w:val="26"/>
        </w:rPr>
        <w:t>ответственности, если оно примирилось с потерпевшим и загладило причиненный потерпевшему вред.</w:t>
      </w:r>
    </w:p>
    <w:p w:rsidR="001769EC" w:rsidP="001744B8">
      <w:pPr>
        <w:ind w:firstLine="720"/>
        <w:jc w:val="both"/>
      </w:pPr>
      <w:r>
        <w:rPr>
          <w:sz w:val="26"/>
        </w:rPr>
        <w:t>Преступление, предусмотренное ст. 159 ч.1 УК РФ, является согласно ст. 15 УК РФ преступлением небольшой тяжести.</w:t>
      </w:r>
    </w:p>
    <w:p w:rsidR="001769EC" w:rsidP="001744B8">
      <w:pPr>
        <w:ind w:firstLine="720"/>
        <w:jc w:val="both"/>
      </w:pPr>
      <w:r>
        <w:rPr>
          <w:sz w:val="26"/>
        </w:rPr>
        <w:t>Андрощук</w:t>
      </w:r>
      <w:r>
        <w:rPr>
          <w:sz w:val="26"/>
        </w:rPr>
        <w:t xml:space="preserve"> В.Ю. не судим, признал вину, раскаялся </w:t>
      </w:r>
      <w:r>
        <w:rPr>
          <w:sz w:val="26"/>
        </w:rPr>
        <w:t>в содеянном, примирился с потерпевшим и загладил причиненный потерпевшему вред, путем возврата денежных средств, что подтверждается пояснениями потерпевшего ... и его заявлением, который просил в связи с этим прекратить данное уголовное дело по ст. 159 ч.1</w:t>
      </w:r>
      <w:r>
        <w:rPr>
          <w:sz w:val="26"/>
        </w:rPr>
        <w:t xml:space="preserve"> УК РФ за примирением с подсудимым и отсутствием у него каких-либо претензий к последнему.</w:t>
      </w:r>
    </w:p>
    <w:p w:rsidR="001769EC" w:rsidP="001744B8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</w:t>
      </w:r>
      <w:r>
        <w:rPr>
          <w:sz w:val="26"/>
        </w:rPr>
        <w:t>жести, в случаях, предусмотренных ст. 76 УК РФ, если лицо примирилось с потерпевшим и загладило причиненный ему вред.</w:t>
      </w:r>
    </w:p>
    <w:p w:rsidR="001769EC" w:rsidP="001744B8">
      <w:pPr>
        <w:ind w:firstLine="720"/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1769EC" w:rsidP="001744B8">
      <w:pPr>
        <w:ind w:firstLine="708"/>
        <w:jc w:val="both"/>
      </w:pPr>
      <w:r>
        <w:rPr>
          <w:sz w:val="26"/>
        </w:rPr>
        <w:t>Учитывая все</w:t>
      </w:r>
      <w:r>
        <w:rPr>
          <w:sz w:val="26"/>
        </w:rPr>
        <w:t xml:space="preserve"> обстоятельства в их совокупности, учитывая мнения государственного обвинителя, подсудимого и его защитника, потерпевшего, мировой судья пришёл к выводу о возможности прекращения уголовного дела и уголовного преследования в отношении </w:t>
      </w:r>
      <w:r>
        <w:rPr>
          <w:sz w:val="26"/>
        </w:rPr>
        <w:t>Андрощука</w:t>
      </w:r>
      <w:r>
        <w:rPr>
          <w:sz w:val="26"/>
        </w:rPr>
        <w:t xml:space="preserve"> В.Ю. в соотв</w:t>
      </w:r>
      <w:r>
        <w:rPr>
          <w:sz w:val="26"/>
        </w:rPr>
        <w:t>етствии со ст. 76 УК РФ, ст. 25 УПК РФ в связи с примирением с потерпевшим и заглаживанием причиненного потерпевшему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потерпевшим и загладил причиненный ему вред и вслед</w:t>
      </w:r>
      <w:r>
        <w:rPr>
          <w:sz w:val="26"/>
        </w:rPr>
        <w:t>ствие раскаяния перестал быть общественно опасным.</w:t>
      </w:r>
    </w:p>
    <w:p w:rsidR="001769EC">
      <w:pPr>
        <w:ind w:firstLine="708"/>
        <w:jc w:val="both"/>
      </w:pPr>
      <w:r>
        <w:rPr>
          <w:sz w:val="26"/>
        </w:rPr>
        <w:t xml:space="preserve">Вещественное доказательство, автомобиль </w:t>
      </w:r>
      <w:r>
        <w:rPr>
          <w:sz w:val="26"/>
        </w:rPr>
        <w:t>государственный регистрационный знак, номер кузова</w:t>
      </w:r>
      <w:r>
        <w:rPr>
          <w:sz w:val="26"/>
        </w:rPr>
        <w:t>, находящийся на хранении у потерпевшего</w:t>
      </w:r>
      <w:r>
        <w:rPr>
          <w:sz w:val="26"/>
        </w:rPr>
        <w:t xml:space="preserve"> по вступлении постановления в законную силу, подлежит остав</w:t>
      </w:r>
      <w:r>
        <w:rPr>
          <w:sz w:val="26"/>
        </w:rPr>
        <w:t xml:space="preserve">лению в распоряжении законного владельца. </w:t>
      </w:r>
    </w:p>
    <w:p w:rsidR="001769EC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1769EC" w:rsidP="001744B8">
      <w:pPr>
        <w:ind w:firstLine="708"/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Российской Федерации, мировой судья</w:t>
      </w:r>
    </w:p>
    <w:p w:rsidR="001769EC">
      <w:pPr>
        <w:jc w:val="center"/>
      </w:pPr>
      <w:r>
        <w:rPr>
          <w:sz w:val="26"/>
        </w:rPr>
        <w:t>ПОСТАНОВИЛ:</w:t>
      </w:r>
    </w:p>
    <w:p w:rsidR="001769EC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Андрощука</w:t>
      </w:r>
      <w:r>
        <w:rPr>
          <w:sz w:val="26"/>
        </w:rPr>
        <w:t xml:space="preserve"> В.Ю.</w:t>
      </w:r>
      <w:r>
        <w:rPr>
          <w:sz w:val="26"/>
        </w:rPr>
        <w:t xml:space="preserve"> в </w:t>
      </w:r>
      <w:r>
        <w:rPr>
          <w:sz w:val="26"/>
        </w:rPr>
        <w:t xml:space="preserve">совершении преступления, предусмотренного ст. 159 ч.1 УК РФ, и уголовное преследование </w:t>
      </w:r>
      <w:r>
        <w:rPr>
          <w:sz w:val="26"/>
        </w:rPr>
        <w:t>Андрощука</w:t>
      </w:r>
      <w:r>
        <w:rPr>
          <w:sz w:val="26"/>
        </w:rPr>
        <w:t xml:space="preserve"> В.Ю. </w:t>
      </w:r>
      <w:r>
        <w:rPr>
          <w:sz w:val="26"/>
        </w:rPr>
        <w:t xml:space="preserve">по ст. 159 ч.1 УК РФ на основании ст. 76 УК РФ и ст. 25 УПК РФ в связи с примирением с потерпевшим </w:t>
      </w:r>
      <w:r>
        <w:rPr>
          <w:sz w:val="26"/>
        </w:rPr>
        <w:t>и заглаживанием причиненного вреда.</w:t>
      </w:r>
    </w:p>
    <w:p w:rsidR="001769EC">
      <w:pPr>
        <w:ind w:firstLine="708"/>
        <w:jc w:val="both"/>
      </w:pPr>
      <w:r>
        <w:rPr>
          <w:sz w:val="26"/>
        </w:rPr>
        <w:t>Меру процессуального принуждения, обязательство о явке, по вступлению постановления в законную силу, отменить.</w:t>
      </w:r>
    </w:p>
    <w:p w:rsidR="001769EC">
      <w:pPr>
        <w:ind w:firstLine="708"/>
        <w:jc w:val="both"/>
      </w:pPr>
      <w:r>
        <w:rPr>
          <w:sz w:val="26"/>
        </w:rPr>
        <w:t>Вещественное доказательство, автомобиль</w:t>
      </w:r>
      <w:r>
        <w:rPr>
          <w:sz w:val="26"/>
        </w:rPr>
        <w:t>, государственный регистрационный знак, номер кузова</w:t>
      </w:r>
      <w:r>
        <w:rPr>
          <w:sz w:val="26"/>
        </w:rPr>
        <w:t>, находящийся на хранении у потерпевшего</w:t>
      </w:r>
      <w:r>
        <w:rPr>
          <w:sz w:val="26"/>
        </w:rPr>
        <w:t xml:space="preserve">, по вступлении постановления в законную силу, оставить в распоряжении законного владельца. </w:t>
      </w:r>
    </w:p>
    <w:p w:rsidR="001769EC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</w:t>
      </w:r>
      <w:r>
        <w:rPr>
          <w:sz w:val="26"/>
        </w:rPr>
        <w:t>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1744B8">
      <w:pPr>
        <w:jc w:val="center"/>
        <w:rPr>
          <w:sz w:val="26"/>
        </w:rPr>
      </w:pPr>
    </w:p>
    <w:p w:rsidR="001769EC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</w:t>
      </w:r>
      <w:r>
        <w:rPr>
          <w:sz w:val="26"/>
        </w:rPr>
        <w:t>Васильев В.А.</w:t>
      </w:r>
    </w:p>
    <w:p w:rsidR="001769EC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EC"/>
    <w:rsid w:val="001744B8"/>
    <w:rsid w:val="001769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