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07A5C">
      <w:pPr>
        <w:jc w:val="right"/>
      </w:pPr>
      <w:r>
        <w:rPr>
          <w:sz w:val="20"/>
        </w:rPr>
        <w:t>2</w:t>
      </w:r>
    </w:p>
    <w:p w:rsidR="00607A5C">
      <w:pPr>
        <w:jc w:val="right"/>
      </w:pPr>
      <w:r>
        <w:rPr>
          <w:sz w:val="26"/>
        </w:rPr>
        <w:t>Дело № 1-73-20/2020</w:t>
      </w:r>
    </w:p>
    <w:p w:rsidR="00607A5C">
      <w:pPr>
        <w:jc w:val="center"/>
      </w:pPr>
      <w:r>
        <w:rPr>
          <w:sz w:val="26"/>
        </w:rPr>
        <w:t>ПРИГОВОР</w:t>
      </w:r>
    </w:p>
    <w:p w:rsidR="00607A5C">
      <w:pPr>
        <w:jc w:val="center"/>
      </w:pPr>
      <w:r>
        <w:rPr>
          <w:sz w:val="26"/>
        </w:rPr>
        <w:t>ИМЕНЕМ РОССИЙСКОЙ ФЕДЕРАЦИИ</w:t>
      </w:r>
    </w:p>
    <w:p w:rsidR="00462839">
      <w:pPr>
        <w:rPr>
          <w:sz w:val="26"/>
        </w:rPr>
      </w:pPr>
    </w:p>
    <w:p w:rsidR="00607A5C">
      <w:r>
        <w:rPr>
          <w:sz w:val="26"/>
        </w:rPr>
        <w:t xml:space="preserve">03 августа 2020 года </w:t>
      </w:r>
      <w:r w:rsidR="00462839">
        <w:rPr>
          <w:sz w:val="26"/>
        </w:rPr>
        <w:t xml:space="preserve">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462839">
      <w:pPr>
        <w:ind w:firstLine="708"/>
        <w:jc w:val="both"/>
        <w:rPr>
          <w:sz w:val="26"/>
        </w:rPr>
      </w:pPr>
    </w:p>
    <w:p w:rsidR="00607A5C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В.А., при секретаре </w:t>
      </w:r>
      <w:r>
        <w:rPr>
          <w:sz w:val="26"/>
        </w:rPr>
        <w:t>Берновой А.В., с участием частног</w:t>
      </w:r>
      <w:r w:rsidR="00462839">
        <w:rPr>
          <w:sz w:val="26"/>
        </w:rPr>
        <w:t xml:space="preserve">о обвинителя- потерпевшей, </w:t>
      </w:r>
      <w:r>
        <w:rPr>
          <w:sz w:val="26"/>
        </w:rPr>
        <w:t xml:space="preserve">подсудимого Смирнова В.Н., </w:t>
      </w:r>
    </w:p>
    <w:p w:rsidR="00607A5C"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607A5C">
      <w:pPr>
        <w:ind w:firstLine="708"/>
        <w:jc w:val="both"/>
      </w:pPr>
      <w:r>
        <w:rPr>
          <w:sz w:val="26"/>
        </w:rPr>
        <w:t>Смирнова</w:t>
      </w:r>
      <w:r w:rsidR="00462839">
        <w:rPr>
          <w:sz w:val="26"/>
        </w:rPr>
        <w:t xml:space="preserve"> В.Н.</w:t>
      </w:r>
    </w:p>
    <w:p w:rsidR="00607A5C">
      <w:pPr>
        <w:ind w:firstLine="708"/>
      </w:pPr>
      <w:r>
        <w:rPr>
          <w:sz w:val="26"/>
        </w:rPr>
        <w:t>в совершении преступления, предусмотренного ст. 115 ч.1 УК РФ,</w:t>
      </w:r>
    </w:p>
    <w:p w:rsidR="00607A5C">
      <w:pPr>
        <w:jc w:val="center"/>
      </w:pPr>
      <w:r>
        <w:rPr>
          <w:sz w:val="26"/>
        </w:rPr>
        <w:t>УСТАНОВИЛ:</w:t>
      </w:r>
    </w:p>
    <w:p w:rsidR="00607A5C">
      <w:pPr>
        <w:ind w:firstLine="708"/>
        <w:jc w:val="both"/>
      </w:pPr>
      <w:r>
        <w:rPr>
          <w:sz w:val="26"/>
        </w:rPr>
        <w:t>Смирн</w:t>
      </w:r>
      <w:r>
        <w:rPr>
          <w:sz w:val="26"/>
        </w:rPr>
        <w:t>ов В.Н. совершил умышленное причинение легкого вреда здоровью, вызвавшее кратковременное расстройство здоровья, при следующих обстоятельствах.</w:t>
      </w:r>
    </w:p>
    <w:p w:rsidR="00607A5C" w:rsidP="00462839">
      <w:pPr>
        <w:ind w:firstLine="540"/>
        <w:jc w:val="both"/>
      </w:pPr>
      <w:r>
        <w:rPr>
          <w:sz w:val="26"/>
        </w:rPr>
        <w:t xml:space="preserve">Смирнов В.Н. в ходе ссоры с потерпевшей </w:t>
      </w:r>
      <w:r w:rsidR="004045D8">
        <w:rPr>
          <w:sz w:val="26"/>
        </w:rPr>
        <w:t>нанес ей множественные удары руками в область головы, после чего</w:t>
      </w:r>
      <w:r w:rsidR="004045D8">
        <w:rPr>
          <w:sz w:val="26"/>
        </w:rPr>
        <w:t xml:space="preserve"> она упала, после этого продолжил наносить удары ногами в область живота и головы, схватил за волосы, ударил об колено, перевернул ее за шею и стал наносить удары в область поче</w:t>
      </w:r>
      <w:r>
        <w:rPr>
          <w:sz w:val="26"/>
        </w:rPr>
        <w:t xml:space="preserve">к, чем причинил потерпевшей </w:t>
      </w:r>
      <w:r w:rsidR="004045D8">
        <w:rPr>
          <w:sz w:val="26"/>
        </w:rPr>
        <w:t>телесные повреждения в виде: закрытой черепно-м</w:t>
      </w:r>
      <w:r w:rsidR="004045D8">
        <w:rPr>
          <w:sz w:val="26"/>
        </w:rPr>
        <w:t>озговой травмы в виде</w:t>
      </w:r>
      <w:r w:rsidR="004045D8">
        <w:rPr>
          <w:sz w:val="26"/>
        </w:rPr>
        <w:t xml:space="preserve"> </w:t>
      </w:r>
      <w:r w:rsidR="004045D8">
        <w:rPr>
          <w:sz w:val="26"/>
        </w:rPr>
        <w:t>сотрясения головного мозга (подтверждено клинически неврологической симптоматикой); ушибов мягких тканей л</w:t>
      </w:r>
      <w:r>
        <w:rPr>
          <w:sz w:val="26"/>
        </w:rPr>
        <w:t xml:space="preserve">ица и волосистой части головы, </w:t>
      </w:r>
      <w:r w:rsidR="004045D8">
        <w:rPr>
          <w:sz w:val="26"/>
        </w:rPr>
        <w:t>кровоподтека в лобной области по срединной линии, у границы роста, кровоподтека в лобной области</w:t>
      </w:r>
      <w:r w:rsidR="004045D8">
        <w:rPr>
          <w:sz w:val="26"/>
        </w:rPr>
        <w:t xml:space="preserve"> справа над бровью с распространением на правый боковой скат носа, в подбородочной области справа в проекции нижней челюсти; ушиба правой ушной раковины в нижней её половине;</w:t>
      </w:r>
      <w:r w:rsidR="004045D8">
        <w:rPr>
          <w:sz w:val="26"/>
        </w:rPr>
        <w:t xml:space="preserve"> ушиба грудной клетки; кровоподтека справа в надлопаточной области; кровоподтека с</w:t>
      </w:r>
      <w:r w:rsidR="004045D8">
        <w:rPr>
          <w:sz w:val="26"/>
        </w:rPr>
        <w:t>права в надлопаточной области; кровоподтека на лучевой поверхности правого лучезапястного сустава, 2 ссадин на передней поверхности правого предплечья в нижней трети, ссадины на передней поверхности правой голени в верхней трети. Все имеющиеся телесные пов</w:t>
      </w:r>
      <w:r w:rsidR="004045D8">
        <w:rPr>
          <w:sz w:val="26"/>
        </w:rPr>
        <w:t xml:space="preserve">реждения в области головы потерпевшей </w:t>
      </w:r>
      <w:r>
        <w:rPr>
          <w:sz w:val="26"/>
        </w:rPr>
        <w:t>согласно заключению эксперта</w:t>
      </w:r>
      <w:r w:rsidR="004045D8">
        <w:rPr>
          <w:sz w:val="26"/>
        </w:rPr>
        <w:t xml:space="preserve"> причинили легкий вред здоровью, по критерию кратковременности расстройства здоровья до 21 дня включительно.</w:t>
      </w:r>
    </w:p>
    <w:p w:rsidR="00607A5C">
      <w:pPr>
        <w:ind w:firstLine="540"/>
        <w:jc w:val="both"/>
      </w:pPr>
      <w:r>
        <w:rPr>
          <w:sz w:val="26"/>
        </w:rPr>
        <w:t>Подсудимый Смирнов В.Н. виновным себя в совершении преступления предусмотренн</w:t>
      </w:r>
      <w:r>
        <w:rPr>
          <w:sz w:val="26"/>
        </w:rPr>
        <w:t>ого ч. 1 ст. 115 УК РФ признал полностью, с предъявленным обвинением согласился в полном объеме и поддержал ходатайство о рассмотрении уголовного дела без проведения судебного разбирательства (в порядке особого производства), заявленное им в ходе беседы пр</w:t>
      </w:r>
      <w:r>
        <w:rPr>
          <w:sz w:val="26"/>
        </w:rPr>
        <w:t>и ознакомлении с материалами дела, пояснил, что ходатайство заявлено им добровольно, последствия постановления приговора без</w:t>
      </w:r>
      <w:r>
        <w:rPr>
          <w:sz w:val="26"/>
        </w:rPr>
        <w:t xml:space="preserve"> проведения судебного разбирательства он осознает. В содеянном раскаивается.</w:t>
      </w:r>
    </w:p>
    <w:p w:rsidR="00607A5C">
      <w:pPr>
        <w:ind w:firstLine="540"/>
        <w:jc w:val="both"/>
      </w:pPr>
      <w:r>
        <w:rPr>
          <w:sz w:val="26"/>
        </w:rPr>
        <w:t xml:space="preserve">Потерпевшая </w:t>
      </w:r>
      <w:r w:rsidR="004045D8">
        <w:rPr>
          <w:sz w:val="26"/>
        </w:rPr>
        <w:t>не возражала против постановления приго</w:t>
      </w:r>
      <w:r w:rsidR="004045D8">
        <w:rPr>
          <w:sz w:val="26"/>
        </w:rPr>
        <w:t xml:space="preserve">вора без проведения судебного разбирательства. </w:t>
      </w:r>
    </w:p>
    <w:p w:rsidR="00607A5C">
      <w:pPr>
        <w:ind w:firstLine="708"/>
        <w:jc w:val="both"/>
      </w:pPr>
      <w:r>
        <w:rPr>
          <w:sz w:val="26"/>
        </w:rPr>
        <w:t>На основании изложенного, мировой судья пришел к выводу, что обвинение, предъявленное Смирнову В.Н., с которым он согласился, обоснованно, подтверждается доказательствами, собранными по уголовному делу, соблю</w:t>
      </w:r>
      <w:r>
        <w:rPr>
          <w:sz w:val="26"/>
        </w:rPr>
        <w:t>дены условия постановления приговора без проведения судебного разбирательства, санкция ч.1 ст. 115 УК РФ не превышает 10 лет лишения свободы, а потому может быть постановлен обвинительный приговор без проведения судебного разбирательства.</w:t>
      </w:r>
    </w:p>
    <w:p w:rsidR="00607A5C" w:rsidP="00462839">
      <w:pPr>
        <w:ind w:firstLine="708"/>
        <w:jc w:val="both"/>
      </w:pPr>
      <w:r>
        <w:rPr>
          <w:sz w:val="26"/>
        </w:rPr>
        <w:t>Мировой судья ква</w:t>
      </w:r>
      <w:r>
        <w:rPr>
          <w:sz w:val="26"/>
        </w:rPr>
        <w:t>лифицирует действия подсудимого Смирнова В.Н. по ст. 115 ч.1 УК РФ как умышленное причинение легкого вреда здоровью, вызвавшего кратковременное расстройство здоровья.</w:t>
      </w:r>
    </w:p>
    <w:p w:rsidR="00607A5C" w:rsidP="00462839">
      <w:pPr>
        <w:ind w:firstLine="708"/>
        <w:jc w:val="both"/>
      </w:pPr>
      <w:r>
        <w:rPr>
          <w:sz w:val="26"/>
        </w:rPr>
        <w:t xml:space="preserve">При решении вопроса о назначении наказания, суд в соответствии со ст. 60 УК РФ учитывает </w:t>
      </w:r>
      <w:r>
        <w:rPr>
          <w:sz w:val="26"/>
        </w:rPr>
        <w:t>характер и степень общественной опасности преступления, которое относится в силу ст. 15 УК РФ к категории преступлений небольшой тяжести, личность виновного, в том числе обстоятельства, смягчающие и отягчающие наказания, а также влияние назначенного наказа</w:t>
      </w:r>
      <w:r>
        <w:rPr>
          <w:sz w:val="26"/>
        </w:rPr>
        <w:t>ния на исправление осужденного и на условия жизни его семьи.</w:t>
      </w:r>
    </w:p>
    <w:p w:rsidR="00607A5C" w:rsidP="00462839">
      <w:pPr>
        <w:ind w:firstLine="708"/>
        <w:jc w:val="both"/>
      </w:pPr>
      <w:r>
        <w:rPr>
          <w:sz w:val="26"/>
        </w:rPr>
        <w:t xml:space="preserve">Как усматривается из материалов </w:t>
      </w:r>
      <w:r w:rsidR="00462839">
        <w:rPr>
          <w:sz w:val="26"/>
        </w:rPr>
        <w:t>уголовного дела Смирнов В.Н.</w:t>
      </w:r>
      <w:r>
        <w:rPr>
          <w:sz w:val="26"/>
        </w:rPr>
        <w:t xml:space="preserve"> осужден приговором Сакского </w:t>
      </w:r>
      <w:r>
        <w:rPr>
          <w:sz w:val="26"/>
        </w:rPr>
        <w:t>горрайонного</w:t>
      </w:r>
      <w:r>
        <w:rPr>
          <w:sz w:val="26"/>
        </w:rPr>
        <w:t xml:space="preserve"> суда по ст. 187 ч.2 УК Украины к 7 годам лишения свобод</w:t>
      </w:r>
      <w:r w:rsidR="00462839">
        <w:rPr>
          <w:sz w:val="26"/>
        </w:rPr>
        <w:t xml:space="preserve">ы с конфискацией имущества, </w:t>
      </w:r>
      <w:r>
        <w:rPr>
          <w:sz w:val="26"/>
        </w:rPr>
        <w:t>по</w:t>
      </w:r>
      <w:r>
        <w:rPr>
          <w:sz w:val="26"/>
        </w:rPr>
        <w:t>становлением Керченского городского суда Республики Крым приговор приведен в соответствие с законодательством Российской Федерации, по которому Смирнов В.Н. считается осужденным по ст. 162 ч.2 УК РФ к 7 годам</w:t>
      </w:r>
      <w:r>
        <w:rPr>
          <w:sz w:val="26"/>
        </w:rPr>
        <w:t xml:space="preserve"> лишения свободы. Апелляционным постановлением В</w:t>
      </w:r>
      <w:r>
        <w:rPr>
          <w:sz w:val="26"/>
        </w:rPr>
        <w:t>ерх</w:t>
      </w:r>
      <w:r w:rsidR="00462839">
        <w:rPr>
          <w:sz w:val="26"/>
        </w:rPr>
        <w:t xml:space="preserve">овного суда Республики Крым </w:t>
      </w:r>
      <w:r>
        <w:rPr>
          <w:sz w:val="26"/>
        </w:rPr>
        <w:t xml:space="preserve">приговор </w:t>
      </w:r>
      <w:r>
        <w:rPr>
          <w:sz w:val="26"/>
        </w:rPr>
        <w:t>изменен</w:t>
      </w:r>
      <w:r>
        <w:rPr>
          <w:sz w:val="26"/>
        </w:rPr>
        <w:t xml:space="preserve"> и Смирнов В.Н. считается осужденным по ст. 162 ч.2 УК РФ к 6 годам 6 месяцам лишения свободы, с отбыванием наказания в исправительной колонии общего режима, данная судимость образует рецидив преступлений,</w:t>
      </w:r>
      <w:r>
        <w:rPr>
          <w:sz w:val="26"/>
        </w:rPr>
        <w:t xml:space="preserve"> который мировой судья признает в качестве обстоятельства, отягчающего наказание Смирнова В.Н. </w:t>
      </w:r>
    </w:p>
    <w:p w:rsidR="00607A5C">
      <w:pPr>
        <w:ind w:firstLine="708"/>
        <w:jc w:val="both"/>
      </w:pPr>
      <w:r>
        <w:rPr>
          <w:sz w:val="26"/>
        </w:rPr>
        <w:t>Обстоятельством, смягчающим наказание Смирнова В.Н. в силу ст. 61 ч.1 УК РФ суд признает наличие малолетнего ребенка у виновного.</w:t>
      </w:r>
    </w:p>
    <w:p w:rsidR="00607A5C" w:rsidP="00462839">
      <w:pPr>
        <w:ind w:firstLine="708"/>
        <w:jc w:val="both"/>
      </w:pPr>
      <w:r>
        <w:rPr>
          <w:sz w:val="26"/>
        </w:rPr>
        <w:t xml:space="preserve">Обстоятельствами, смягчающими </w:t>
      </w:r>
      <w:r>
        <w:rPr>
          <w:sz w:val="26"/>
        </w:rPr>
        <w:t xml:space="preserve">наказание Смирнова В.Н., мировой судья признает в силу ч.2 ст. 61 УК РФ полное признание вины и раскаяние </w:t>
      </w:r>
      <w:r>
        <w:rPr>
          <w:sz w:val="26"/>
        </w:rPr>
        <w:t>в</w:t>
      </w:r>
      <w:r>
        <w:rPr>
          <w:sz w:val="26"/>
        </w:rPr>
        <w:t xml:space="preserve"> содеянном.</w:t>
      </w:r>
    </w:p>
    <w:p w:rsidR="00607A5C">
      <w:pPr>
        <w:ind w:firstLine="708"/>
        <w:jc w:val="both"/>
      </w:pPr>
      <w:r>
        <w:rPr>
          <w:sz w:val="26"/>
        </w:rPr>
        <w:t>Мировым судьей также учитывается личность подсудимого Смирнова В.Н., который по месту жительства характеризуется удовлетворительно, на уч</w:t>
      </w:r>
      <w:r>
        <w:rPr>
          <w:sz w:val="26"/>
        </w:rPr>
        <w:t>ете у врача-нарколога, врача-психиатра не состоит.</w:t>
      </w:r>
    </w:p>
    <w:p w:rsidR="00607A5C" w:rsidP="00462839">
      <w:pPr>
        <w:ind w:firstLine="540"/>
        <w:jc w:val="both"/>
      </w:pPr>
      <w:r>
        <w:rPr>
          <w:sz w:val="26"/>
        </w:rPr>
        <w:t xml:space="preserve"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</w:t>
      </w:r>
      <w:r>
        <w:rPr>
          <w:sz w:val="26"/>
        </w:rPr>
        <w:t>им новых преступлений, а также учитывая личность подсудимого, мировой судья считает, что исправление Смирнова В.Н. возможно без изоляции его от общества и полагает возможным назначить наказание, предусмотренное санкцией ст. 115 ч.1 УК РФ в виде исправитель</w:t>
      </w:r>
      <w:r>
        <w:rPr>
          <w:sz w:val="26"/>
        </w:rPr>
        <w:t>ных работ</w:t>
      </w:r>
      <w:r>
        <w:rPr>
          <w:sz w:val="26"/>
        </w:rPr>
        <w:t>, ниже максимального срока, установленного для данного вида наказания санкцией вышеуказанного уголовного закона.</w:t>
      </w:r>
    </w:p>
    <w:p w:rsidR="00607A5C">
      <w:pPr>
        <w:ind w:firstLine="540"/>
        <w:jc w:val="both"/>
      </w:pPr>
      <w:r>
        <w:rPr>
          <w:sz w:val="26"/>
        </w:rPr>
        <w:t xml:space="preserve">В соответствии с </w:t>
      </w:r>
      <w:r>
        <w:rPr>
          <w:sz w:val="26"/>
        </w:rPr>
        <w:t>ч</w:t>
      </w:r>
      <w:r>
        <w:rPr>
          <w:sz w:val="26"/>
        </w:rPr>
        <w:t>.2 ст. 68 УК РФ срок наказания при любом виде рецидива преступлений не может быть менее одной третьей части максимал</w:t>
      </w:r>
      <w:r>
        <w:rPr>
          <w:sz w:val="26"/>
        </w:rPr>
        <w:t xml:space="preserve">ьного срока наиболее строгого вида наказания, предусмотренного за совершенное преступление, но в пределах санкции соответствующей статьи </w:t>
      </w:r>
      <w:hyperlink r:id="rId4" w:history="1">
        <w:r>
          <w:rPr>
            <w:color w:val="0000FF"/>
            <w:sz w:val="26"/>
            <w:u w:val="single"/>
          </w:rPr>
          <w:t>Особенной части</w:t>
        </w:r>
      </w:hyperlink>
      <w:r>
        <w:rPr>
          <w:sz w:val="26"/>
        </w:rPr>
        <w:t xml:space="preserve"> настоящего Кодекса.</w:t>
      </w:r>
    </w:p>
    <w:p w:rsidR="00607A5C">
      <w:pPr>
        <w:ind w:firstLine="540"/>
        <w:jc w:val="both"/>
      </w:pPr>
      <w:r>
        <w:rPr>
          <w:sz w:val="26"/>
        </w:rPr>
        <w:t xml:space="preserve">В соответствии с ч. 5 ст. 62 УК РФ срок или размер наказания, назначаемого лицу, уголовное </w:t>
      </w:r>
      <w:r>
        <w:rPr>
          <w:sz w:val="26"/>
        </w:rPr>
        <w:t>дело</w:t>
      </w:r>
      <w:r>
        <w:rPr>
          <w:sz w:val="26"/>
        </w:rPr>
        <w:t xml:space="preserve"> в отношении которого рассмотрено в порядке, предусмотренном </w:t>
      </w:r>
      <w:hyperlink r:id="rId5" w:history="1">
        <w:r>
          <w:rPr>
            <w:color w:val="0000FF"/>
            <w:sz w:val="26"/>
            <w:u w:val="single"/>
          </w:rPr>
          <w:t>главой 40</w:t>
        </w:r>
      </w:hyperlink>
      <w:r>
        <w:rPr>
          <w:sz w:val="26"/>
        </w:rPr>
        <w:t xml:space="preserve"> Уголовно-процессуального кодекса Российской Федерации, не может превышать две трети максимального срока или размера наиболее строгого вида наказания, предусмотренного </w:t>
      </w:r>
      <w:r>
        <w:rPr>
          <w:sz w:val="26"/>
        </w:rPr>
        <w:t>за совершенное преступление.</w:t>
      </w:r>
    </w:p>
    <w:p w:rsidR="00607A5C">
      <w:pPr>
        <w:ind w:firstLine="720"/>
        <w:jc w:val="both"/>
      </w:pPr>
      <w:r>
        <w:rPr>
          <w:sz w:val="26"/>
        </w:rPr>
        <w:t>При этом мировой судья не усматривает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назначении наказания требован</w:t>
      </w:r>
      <w:r>
        <w:rPr>
          <w:sz w:val="26"/>
        </w:rPr>
        <w:t xml:space="preserve">ий ст.64 УК РФ, а также мировой судья не находит обстоятельств, которые могли бы послужить основанием для применения при назначении наказания ст. 73 УК РФ. </w:t>
      </w:r>
    </w:p>
    <w:p w:rsidR="00607A5C">
      <w:pPr>
        <w:ind w:firstLine="708"/>
        <w:jc w:val="both"/>
      </w:pPr>
      <w:r>
        <w:rPr>
          <w:sz w:val="26"/>
        </w:rPr>
        <w:t>Вещественных доказательств нет, гражданский иск по делу не заявлен.</w:t>
      </w:r>
    </w:p>
    <w:p w:rsidR="00607A5C">
      <w:pPr>
        <w:jc w:val="both"/>
      </w:pPr>
      <w:r>
        <w:rPr>
          <w:sz w:val="26"/>
        </w:rPr>
        <w:t>Руководствуясь ст. ст. 303-304,</w:t>
      </w:r>
      <w:r>
        <w:rPr>
          <w:sz w:val="26"/>
        </w:rPr>
        <w:t xml:space="preserve"> 307-309, 316 УПК РФ, суд</w:t>
      </w:r>
    </w:p>
    <w:p w:rsidR="00607A5C">
      <w:pPr>
        <w:jc w:val="center"/>
      </w:pPr>
      <w:r>
        <w:rPr>
          <w:sz w:val="26"/>
        </w:rPr>
        <w:t>ПРИГОВОРИЛ:</w:t>
      </w:r>
    </w:p>
    <w:p w:rsidR="00607A5C" w:rsidP="00462839">
      <w:pPr>
        <w:ind w:firstLine="720"/>
        <w:jc w:val="both"/>
      </w:pPr>
      <w:r>
        <w:rPr>
          <w:sz w:val="26"/>
        </w:rPr>
        <w:t>Смирнова В.Н.</w:t>
      </w:r>
      <w:r w:rsidR="004045D8">
        <w:rPr>
          <w:sz w:val="26"/>
        </w:rPr>
        <w:t xml:space="preserve"> признать виновным в совершении преступления, предусмотренного ст. 115 ч.1 УК РФ, и назначить ему наказание по ст. 115 ч.1 УК РФ в виде 6 (шесть) месяцев исправительных работ, </w:t>
      </w:r>
      <w:r w:rsidR="004045D8">
        <w:rPr>
          <w:sz w:val="27"/>
        </w:rPr>
        <w:t>с удержанием в доход государст</w:t>
      </w:r>
      <w:r w:rsidR="004045D8">
        <w:rPr>
          <w:sz w:val="27"/>
        </w:rPr>
        <w:t>ва 15 % из заработной платы.</w:t>
      </w:r>
    </w:p>
    <w:p w:rsidR="00607A5C" w:rsidP="00462839">
      <w:pPr>
        <w:ind w:firstLine="720"/>
        <w:jc w:val="both"/>
      </w:pPr>
      <w:r>
        <w:rPr>
          <w:sz w:val="26"/>
        </w:rPr>
        <w:t>Приговор может быть обжалован в течение десяти суток со дня его провозглашения в Сакский районный суд Республики Крым через мирового судью судебного участка № 73 Сакского судебного района (Сакский муниципальный район и городско</w:t>
      </w:r>
      <w:r>
        <w:rPr>
          <w:sz w:val="26"/>
        </w:rPr>
        <w:t xml:space="preserve">й округ Саки) Республики Крым. </w:t>
      </w:r>
    </w:p>
    <w:p w:rsidR="00607A5C" w:rsidP="00462839">
      <w:pPr>
        <w:ind w:firstLine="720"/>
        <w:jc w:val="both"/>
      </w:pPr>
      <w:r>
        <w:rPr>
          <w:sz w:val="26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</w:t>
      </w:r>
      <w:r>
        <w:rPr>
          <w:sz w:val="26"/>
        </w:rPr>
        <w:t>тавления, принесенные другими участниками уголовного процесса.</w:t>
      </w:r>
    </w:p>
    <w:p w:rsidR="00462839">
      <w:pPr>
        <w:jc w:val="both"/>
        <w:rPr>
          <w:sz w:val="26"/>
        </w:rPr>
      </w:pPr>
    </w:p>
    <w:p w:rsidR="00607A5C">
      <w:pPr>
        <w:jc w:val="both"/>
      </w:pPr>
      <w:r>
        <w:rPr>
          <w:sz w:val="26"/>
        </w:rPr>
        <w:t xml:space="preserve">Мировой судья </w:t>
      </w:r>
      <w:r w:rsidR="00462839">
        <w:rPr>
          <w:sz w:val="26"/>
        </w:rPr>
        <w:t xml:space="preserve">                                                                                         </w:t>
      </w:r>
      <w:r>
        <w:rPr>
          <w:sz w:val="26"/>
        </w:rPr>
        <w:t>Васильев В.А.</w:t>
      </w:r>
    </w:p>
    <w:p w:rsidR="00607A5C">
      <w:pPr>
        <w:jc w:val="both"/>
      </w:pPr>
    </w:p>
    <w:sectPr w:rsidSect="00607A5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07A5C"/>
    <w:rsid w:val="004045D8"/>
    <w:rsid w:val="00462839"/>
    <w:rsid w:val="00607A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C5859936EF218B5FB986A65CAE29CB68D1111970A97D5A27C654CC0BE24184354F3540FB81C64675Fd4J" TargetMode="External" /><Relationship Id="rId5" Type="http://schemas.openxmlformats.org/officeDocument/2006/relationships/hyperlink" Target="consultantplus://offline/ref=326EC30F29CAE9DEE6318483B1FBB6A96A2E2BB33E5C4AD1B527A18D9B518CFE5A3D7D4C66132F09z0REO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