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47DA9">
      <w:pPr>
        <w:jc w:val="right"/>
      </w:pPr>
      <w:r>
        <w:rPr>
          <w:sz w:val="26"/>
        </w:rPr>
        <w:t>Дело № 1-73-21/2024</w:t>
      </w:r>
    </w:p>
    <w:p w:rsidR="00D47DA9">
      <w:pPr>
        <w:jc w:val="center"/>
      </w:pPr>
      <w:r>
        <w:rPr>
          <w:sz w:val="26"/>
        </w:rPr>
        <w:t>ПРИГОВОР</w:t>
      </w:r>
    </w:p>
    <w:p w:rsidR="00D47DA9">
      <w:pPr>
        <w:jc w:val="center"/>
      </w:pPr>
      <w:r>
        <w:rPr>
          <w:sz w:val="26"/>
        </w:rPr>
        <w:t>ИМЕНЕМ РОССИЙСКОЙ ФЕДЕРАЦИИ</w:t>
      </w:r>
    </w:p>
    <w:p w:rsidR="00D47DA9">
      <w:r>
        <w:rPr>
          <w:sz w:val="26"/>
        </w:rPr>
        <w:t>06 августа 2024 года г. Саки</w:t>
      </w:r>
    </w:p>
    <w:p w:rsidR="00D47DA9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</w:t>
      </w:r>
      <w:r>
        <w:rPr>
          <w:sz w:val="26"/>
        </w:rPr>
        <w:t>Ревич</w:t>
      </w:r>
      <w:r>
        <w:rPr>
          <w:sz w:val="26"/>
        </w:rPr>
        <w:t xml:space="preserve"> В.В.,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Республики Крым Попченко К.С., потерпевшего Журавлева С.А., защитника - адвоката </w:t>
      </w:r>
      <w:r>
        <w:rPr>
          <w:sz w:val="26"/>
        </w:rPr>
        <w:t>Шведчикова</w:t>
      </w:r>
      <w:r>
        <w:rPr>
          <w:sz w:val="26"/>
        </w:rPr>
        <w:t xml:space="preserve"> В.А., подсудимого </w:t>
      </w:r>
      <w:r>
        <w:rPr>
          <w:sz w:val="26"/>
        </w:rPr>
        <w:t>Куленко</w:t>
      </w:r>
      <w:r>
        <w:rPr>
          <w:sz w:val="26"/>
        </w:rPr>
        <w:t xml:space="preserve"> В.О.,</w:t>
      </w:r>
    </w:p>
    <w:p w:rsidR="00D47DA9">
      <w:pPr>
        <w:ind w:firstLine="708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D47DA9" w:rsidP="001A4DD7">
      <w:pPr>
        <w:ind w:firstLine="708"/>
        <w:jc w:val="both"/>
      </w:pPr>
      <w:r>
        <w:rPr>
          <w:sz w:val="26"/>
        </w:rPr>
        <w:t>Куленко</w:t>
      </w:r>
      <w:r>
        <w:rPr>
          <w:sz w:val="26"/>
        </w:rPr>
        <w:t xml:space="preserve"> </w:t>
      </w:r>
      <w:r w:rsidR="00466691">
        <w:rPr>
          <w:sz w:val="26"/>
        </w:rPr>
        <w:t>В.О.</w:t>
      </w:r>
      <w:r>
        <w:rPr>
          <w:sz w:val="26"/>
        </w:rPr>
        <w:t>, паспортные данные, гражданина, имеющего высшее образование, женатого, не имеющего на иждивении несовершеннолетних детей, пенсионера - инвалида 2 группы, не работающего, зарегистрированного и</w:t>
      </w:r>
      <w:r w:rsidR="001A4DD7">
        <w:rPr>
          <w:sz w:val="26"/>
        </w:rPr>
        <w:t xml:space="preserve"> проживающего по адресу: адрес</w:t>
      </w:r>
    </w:p>
    <w:p w:rsidR="00D47DA9">
      <w:pPr>
        <w:ind w:firstLine="708"/>
        <w:jc w:val="both"/>
      </w:pPr>
      <w:r>
        <w:rPr>
          <w:sz w:val="26"/>
        </w:rPr>
        <w:t xml:space="preserve">в совершении преступления, предусмотренного ст. 167 ч.1 УК РФ, </w:t>
      </w:r>
    </w:p>
    <w:p w:rsidR="00D47DA9">
      <w:pPr>
        <w:jc w:val="center"/>
      </w:pPr>
      <w:r>
        <w:rPr>
          <w:sz w:val="26"/>
        </w:rPr>
        <w:t>УСТАНОВИЛ:</w:t>
      </w:r>
    </w:p>
    <w:p w:rsidR="00D47DA9">
      <w:pPr>
        <w:ind w:firstLine="708"/>
        <w:jc w:val="both"/>
      </w:pPr>
      <w:r>
        <w:rPr>
          <w:sz w:val="26"/>
        </w:rPr>
        <w:t>Куленко</w:t>
      </w:r>
      <w:r>
        <w:rPr>
          <w:sz w:val="26"/>
        </w:rPr>
        <w:t xml:space="preserve"> В.О. совершил умышленное повреждение чужого имущества, если эти деяния повлекли причинение значительного ущерба, при следующих обстоятельствах.</w:t>
      </w:r>
    </w:p>
    <w:p w:rsidR="00D47DA9">
      <w:pPr>
        <w:ind w:firstLine="708"/>
        <w:jc w:val="both"/>
      </w:pPr>
      <w:r>
        <w:rPr>
          <w:sz w:val="26"/>
        </w:rPr>
        <w:t>Куленко</w:t>
      </w:r>
      <w:r>
        <w:rPr>
          <w:sz w:val="26"/>
        </w:rPr>
        <w:t xml:space="preserve"> В.О. находясь вблизи огражденного двора у входа на территорию дома № 13 по </w:t>
      </w:r>
      <w:r w:rsidR="001A4DD7">
        <w:rPr>
          <w:sz w:val="26"/>
        </w:rPr>
        <w:t>…</w:t>
      </w:r>
      <w:r>
        <w:rPr>
          <w:sz w:val="26"/>
        </w:rPr>
        <w:t>, действуя умышленно, на почве имеющихся длительных неприязненных отношений с ранее знакомым Журавлевым С.А., с целью повреждения чужого имущества, используя принадлежащую ему двухсекционную лестницу, залез на установленный у входа на территорию дома № 13, столб на котором были установлены три камеры видеонаблюдения и, удерживая в руках сельскохозяйственное</w:t>
      </w:r>
      <w:r>
        <w:rPr>
          <w:sz w:val="26"/>
        </w:rPr>
        <w:t xml:space="preserve"> орудие (тяпку, мотыгу), умышленно нанес не менее пяти ударов по трем камерам видеонаблюдения, чем повредил вышеуказанное имущество. </w:t>
      </w:r>
      <w:r>
        <w:rPr>
          <w:sz w:val="26"/>
        </w:rPr>
        <w:t>Согласно заключения</w:t>
      </w:r>
      <w:r>
        <w:rPr>
          <w:sz w:val="26"/>
        </w:rPr>
        <w:t xml:space="preserve"> эксперта, стоимость IP-камер видеона</w:t>
      </w:r>
      <w:r w:rsidR="009C0161">
        <w:rPr>
          <w:sz w:val="26"/>
        </w:rPr>
        <w:t>блюдения в количестве трех штук</w:t>
      </w:r>
      <w:r>
        <w:rPr>
          <w:sz w:val="26"/>
        </w:rPr>
        <w:t>, поврежденных в результате механического воздействия, составляет 15800 рублей 51 копейка.</w:t>
      </w:r>
    </w:p>
    <w:p w:rsidR="00D47DA9">
      <w:pPr>
        <w:ind w:firstLine="708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Куленко</w:t>
      </w:r>
      <w:r>
        <w:rPr>
          <w:sz w:val="26"/>
        </w:rPr>
        <w:t xml:space="preserve"> В.О., при ознакомлении с материалами уголовного дела в присутствии защитника заявил ходатайство о постановлении приговора без проведения судебного разбирательства, т.е. в особом порядке.</w:t>
      </w:r>
    </w:p>
    <w:p w:rsidR="00D47DA9">
      <w:pPr>
        <w:ind w:firstLine="708"/>
        <w:jc w:val="both"/>
      </w:pPr>
      <w:r>
        <w:rPr>
          <w:sz w:val="26"/>
        </w:rPr>
        <w:t xml:space="preserve">В судебном заседании подсудимый </w:t>
      </w:r>
      <w:r>
        <w:rPr>
          <w:sz w:val="26"/>
        </w:rPr>
        <w:t>Куленко</w:t>
      </w:r>
      <w:r>
        <w:rPr>
          <w:sz w:val="26"/>
        </w:rPr>
        <w:t xml:space="preserve"> В.О. согласился с обвинением, понимает существо обвинения, согласен с фактическими обстоятельствами обвинения, вину свою в предъявленном обвинении признал полностью, ходатайство о постановлении приговора без проведения судебного разбирательства поддержал и пояснил, что данное ходатайство заявлено им добровольно, в присутствии защитника и после консультации с ним,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D47DA9">
      <w:pPr>
        <w:ind w:firstLine="708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Шведчиков</w:t>
      </w:r>
      <w:r>
        <w:rPr>
          <w:sz w:val="26"/>
        </w:rPr>
        <w:t xml:space="preserve"> В.А. также поддержал ходатайство подсудимого и подтвердил, что порядок проведения судебного заседания и последствия принятия решения по делу в особом порядке подсудимому разъяснены.</w:t>
      </w:r>
    </w:p>
    <w:p w:rsidR="00D47DA9">
      <w:pPr>
        <w:ind w:firstLine="708"/>
        <w:jc w:val="both"/>
      </w:pPr>
      <w:r>
        <w:rPr>
          <w:sz w:val="26"/>
        </w:rPr>
        <w:t xml:space="preserve">Государственный обвинитель, потерпевший Журавлев С.А. не возражали против постановления приговора без проведения судебного разбирательства. </w:t>
      </w:r>
    </w:p>
    <w:p w:rsidR="00D47DA9">
      <w:pPr>
        <w:ind w:firstLine="708"/>
        <w:jc w:val="both"/>
      </w:pPr>
      <w:r>
        <w:rPr>
          <w:sz w:val="26"/>
        </w:rPr>
        <w:t xml:space="preserve">На основании изложенного, мировой судья пришел к выводу, что обвинение, предъявленное </w:t>
      </w:r>
      <w:r>
        <w:rPr>
          <w:sz w:val="26"/>
        </w:rPr>
        <w:t>Куленко</w:t>
      </w:r>
      <w:r>
        <w:rPr>
          <w:sz w:val="26"/>
        </w:rPr>
        <w:t xml:space="preserve"> В.О., с которым он согласился, обоснованно, подтверждается доказательствами, собранными по уголовному делу, соблюдены условия постановления приговора без проведения судебного разбирательства</w:t>
      </w:r>
    </w:p>
    <w:p w:rsidR="00D47DA9">
      <w:pPr>
        <w:ind w:firstLine="540"/>
        <w:jc w:val="both"/>
      </w:pPr>
      <w:r>
        <w:rPr>
          <w:sz w:val="26"/>
        </w:rPr>
        <w:t>При таких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D47DA9">
      <w:pPr>
        <w:ind w:firstLine="540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Куленко</w:t>
      </w:r>
      <w:r>
        <w:rPr>
          <w:sz w:val="26"/>
        </w:rPr>
        <w:t xml:space="preserve"> В.О. суд квалифицирует по ст. 167 ч.1 УК РФ как умышленное повреждение чужого имущества, если эти деяния повлекли причинение значительного ущерба.</w:t>
      </w:r>
    </w:p>
    <w:p w:rsidR="00D47DA9">
      <w:pPr>
        <w:ind w:firstLine="708"/>
        <w:jc w:val="both"/>
      </w:pPr>
      <w:r>
        <w:rPr>
          <w:sz w:val="26"/>
        </w:rPr>
        <w:t xml:space="preserve">Квалификацию действий подсудимого по ч. 1 ст. 167 УК РФ суд полагает правильной, поскольку </w:t>
      </w:r>
      <w:r>
        <w:rPr>
          <w:sz w:val="26"/>
        </w:rPr>
        <w:t>Куленко</w:t>
      </w:r>
      <w:r>
        <w:rPr>
          <w:sz w:val="26"/>
        </w:rPr>
        <w:t xml:space="preserve"> В.О. находясь вблизи огражденного двора у входа на территорию дома № 13, действуя умышленно, </w:t>
      </w:r>
      <w:r>
        <w:rPr>
          <w:sz w:val="26"/>
        </w:rPr>
        <w:t>используя</w:t>
      </w:r>
      <w:r>
        <w:rPr>
          <w:sz w:val="26"/>
        </w:rPr>
        <w:t xml:space="preserve"> удерживая в руках сельскохозяйственное орудие (тяпку, мотыгу), умышленно нанес не менее пяти ударов по трем камерам видеонаблюдения, повредив их, в результате чего причинил собственнику камер видеонаблюдения потерпевшему Журавлеву С.А. имущественный вред на </w:t>
      </w:r>
      <w:r>
        <w:rPr>
          <w:sz w:val="26"/>
        </w:rPr>
        <w:t>общую</w:t>
      </w:r>
      <w:r>
        <w:rPr>
          <w:sz w:val="26"/>
        </w:rPr>
        <w:t xml:space="preserve"> сумм 15800 рублей 51 копейка, являющийся для последнего значительным.</w:t>
      </w:r>
    </w:p>
    <w:p w:rsidR="00D47DA9">
      <w:pPr>
        <w:ind w:firstLine="708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 опасности совершенного преступления,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D47DA9" w:rsidP="005B2BF3">
      <w:pPr>
        <w:ind w:firstLine="708"/>
        <w:jc w:val="both"/>
      </w:pPr>
      <w:r>
        <w:rPr>
          <w:sz w:val="26"/>
        </w:rPr>
        <w:t xml:space="preserve">В силу ст. 15 УК РФ преступление, совершенное </w:t>
      </w:r>
      <w:r>
        <w:rPr>
          <w:sz w:val="26"/>
        </w:rPr>
        <w:t>Куленко</w:t>
      </w:r>
      <w:r>
        <w:rPr>
          <w:sz w:val="26"/>
        </w:rPr>
        <w:t xml:space="preserve"> В.О. относится к категории преступлений небольшой тяжести. </w:t>
      </w:r>
    </w:p>
    <w:p w:rsidR="00D47DA9">
      <w:pPr>
        <w:ind w:firstLine="708"/>
        <w:jc w:val="both"/>
      </w:pPr>
      <w:r>
        <w:rPr>
          <w:sz w:val="26"/>
        </w:rPr>
        <w:t xml:space="preserve">Обстоятельств, отягчающий наказание </w:t>
      </w:r>
      <w:r>
        <w:rPr>
          <w:sz w:val="26"/>
        </w:rPr>
        <w:t>Куленко</w:t>
      </w:r>
      <w:r>
        <w:rPr>
          <w:sz w:val="26"/>
        </w:rPr>
        <w:t xml:space="preserve"> В.О. предусмотренных ч.1 ст. 63 УК РФ, мировым судьей не установлено.</w:t>
      </w:r>
    </w:p>
    <w:p w:rsidR="00D47DA9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</w:t>
      </w:r>
      <w:r>
        <w:rPr>
          <w:sz w:val="26"/>
        </w:rPr>
        <w:t>Куленко</w:t>
      </w:r>
      <w:r>
        <w:rPr>
          <w:sz w:val="26"/>
        </w:rPr>
        <w:t xml:space="preserve"> В.О., в силу ст. 61 ч.1 УК РФ мировым судьей признаются: добровольное возмещение имущественного ущерба, причиненного в результате преступления; </w:t>
      </w:r>
      <w:r>
        <w:rPr>
          <w:sz w:val="26"/>
        </w:rPr>
        <w:t xml:space="preserve">активное способствование раскрытию и расследованию преступления, состоящее в активных действиях подсудимого, направленных на сотрудничество с органами дознания, выражающееся в представлении указанным органам информации об обстоятельствах совершения преступления, даче правдивых и полных показаний, способствующих расследованию, таким образом, фактические обстоятельства по настоящему уголовному делу указывают на то, что </w:t>
      </w:r>
      <w:r>
        <w:rPr>
          <w:sz w:val="26"/>
        </w:rPr>
        <w:t>Куленко</w:t>
      </w:r>
      <w:r>
        <w:rPr>
          <w:sz w:val="26"/>
        </w:rPr>
        <w:t xml:space="preserve"> В.О. не только признал свою вину в совершении преступления, но и активно</w:t>
      </w:r>
      <w:r>
        <w:rPr>
          <w:sz w:val="26"/>
        </w:rPr>
        <w:t xml:space="preserve"> сотрудничал с органами дознания, представляя им информацию, имеющую значение для расследования преступления, в результате чего уголовное дело было расследовано в кратчайшие сроки. </w:t>
      </w:r>
    </w:p>
    <w:p w:rsidR="00D47DA9">
      <w:pPr>
        <w:ind w:firstLine="708"/>
        <w:jc w:val="both"/>
      </w:pPr>
      <w:r>
        <w:rPr>
          <w:sz w:val="26"/>
        </w:rPr>
        <w:t xml:space="preserve">Обстоятельствами, смягчающим наказание </w:t>
      </w:r>
      <w:r>
        <w:rPr>
          <w:sz w:val="26"/>
        </w:rPr>
        <w:t>Куленко</w:t>
      </w:r>
      <w:r>
        <w:rPr>
          <w:sz w:val="26"/>
        </w:rPr>
        <w:t xml:space="preserve"> В.О., в силу ст. 61 ч.2 УК РФ мировым судьей признается наличие инвалидности второй </w:t>
      </w:r>
      <w:r>
        <w:rPr>
          <w:sz w:val="26"/>
        </w:rPr>
        <w:t>группы</w:t>
      </w:r>
      <w:r>
        <w:rPr>
          <w:sz w:val="26"/>
        </w:rPr>
        <w:t xml:space="preserve"> бессрочно, установленной в связи с заболеванием, связанным с исполнением обязанностей военной службы; принесение извинений в судебном заседании, полное признание вины и раскаяние в содеянном, являлся участником военной операции в </w:t>
      </w:r>
      <w:r w:rsidR="00363F78">
        <w:rPr>
          <w:sz w:val="26"/>
        </w:rPr>
        <w:t>…</w:t>
      </w:r>
      <w:r>
        <w:rPr>
          <w:sz w:val="26"/>
        </w:rPr>
        <w:t xml:space="preserve">. </w:t>
      </w:r>
    </w:p>
    <w:p w:rsidR="00D47DA9">
      <w:pPr>
        <w:ind w:firstLine="708"/>
        <w:jc w:val="both"/>
      </w:pPr>
      <w:r>
        <w:rPr>
          <w:sz w:val="26"/>
        </w:rPr>
        <w:t xml:space="preserve">Мировым судьей также учитывается личность подсудимого </w:t>
      </w:r>
      <w:r>
        <w:rPr>
          <w:sz w:val="26"/>
        </w:rPr>
        <w:t>Куленко</w:t>
      </w:r>
      <w:r>
        <w:rPr>
          <w:sz w:val="26"/>
        </w:rPr>
        <w:t xml:space="preserve"> В.О., который по месту жительства характеризует</w:t>
      </w:r>
      <w:r w:rsidR="00363F78">
        <w:rPr>
          <w:sz w:val="26"/>
        </w:rPr>
        <w:t>ся удовлетворительно (</w:t>
      </w:r>
      <w:r w:rsidR="00363F78">
        <w:rPr>
          <w:sz w:val="26"/>
        </w:rPr>
        <w:t>л.д</w:t>
      </w:r>
      <w:r w:rsidR="00363F78">
        <w:rPr>
          <w:sz w:val="26"/>
        </w:rPr>
        <w:t>. 146)</w:t>
      </w:r>
      <w:r>
        <w:rPr>
          <w:sz w:val="26"/>
        </w:rPr>
        <w:t xml:space="preserve">. </w:t>
      </w:r>
    </w:p>
    <w:p w:rsidR="00D47DA9" w:rsidP="00363F78">
      <w:pPr>
        <w:ind w:firstLine="708"/>
        <w:jc w:val="both"/>
      </w:pPr>
      <w:r>
        <w:rPr>
          <w:sz w:val="26"/>
        </w:rPr>
        <w:t xml:space="preserve"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учитывая обстоятельства совершенного преступления, мировой судья считает, что исправление </w:t>
      </w:r>
      <w:r>
        <w:rPr>
          <w:sz w:val="26"/>
        </w:rPr>
        <w:t>Куленко</w:t>
      </w:r>
      <w:r>
        <w:rPr>
          <w:sz w:val="26"/>
        </w:rPr>
        <w:t xml:space="preserve"> В.О. возможно без изоляции его от общества и полагает возможным назначить наказание в виде штрафа, поскольку как установлено судом </w:t>
      </w:r>
      <w:r>
        <w:rPr>
          <w:sz w:val="26"/>
        </w:rPr>
        <w:t>Куленко</w:t>
      </w:r>
      <w:r>
        <w:rPr>
          <w:sz w:val="26"/>
        </w:rPr>
        <w:t xml:space="preserve"> В.О. получает пенсию около 18 000 рублей, т.е. имеет постоянный источник дохода, однако значительно ниже максимального размера, установленного для данного вида наказания санкцией вышеуказанного уголовного закона. </w:t>
      </w:r>
    </w:p>
    <w:p w:rsidR="00D47DA9" w:rsidP="00095116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D47DA9" w:rsidP="00095116">
      <w:pPr>
        <w:ind w:firstLine="708"/>
        <w:jc w:val="both"/>
      </w:pPr>
      <w:r>
        <w:rPr>
          <w:sz w:val="26"/>
        </w:rPr>
        <w:t>Вещественное доказательство, лазерный диск, с находящимся на нем видеофайлом, находящийся на хранении в материалах уголовного дела, по вступлении приговора в законную силу, подлежит оставлению на хранении в материалах уголовного дела.</w:t>
      </w:r>
    </w:p>
    <w:p w:rsidR="00D47DA9">
      <w:pPr>
        <w:ind w:firstLine="708"/>
        <w:jc w:val="both"/>
      </w:pPr>
      <w:r>
        <w:rPr>
          <w:sz w:val="26"/>
        </w:rPr>
        <w:t>Вещественное доказательство, одно сельскохозяйственное орудие (тяпка, мотыга), медицинская маска, находящиеся в камере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>», по квитанции, по вступлении приговора в законную силу, подлежит уничтожению.</w:t>
      </w:r>
    </w:p>
    <w:p w:rsidR="00D47DA9">
      <w:pPr>
        <w:ind w:firstLine="708"/>
        <w:jc w:val="both"/>
      </w:pPr>
      <w:r>
        <w:rPr>
          <w:sz w:val="26"/>
        </w:rPr>
        <w:t>Вещественные доказательства, куртка черного цвета с капюшоном, двухсекционная лестница, находящееся в камере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по квитанции, по вступлении приговора в законную силу, подлежит возвращению законному владельцу </w:t>
      </w:r>
      <w:r>
        <w:rPr>
          <w:sz w:val="26"/>
        </w:rPr>
        <w:t>Куленко</w:t>
      </w:r>
      <w:r>
        <w:rPr>
          <w:sz w:val="26"/>
        </w:rPr>
        <w:t xml:space="preserve"> В.О..</w:t>
      </w:r>
    </w:p>
    <w:p w:rsidR="00D47DA9">
      <w:pPr>
        <w:ind w:firstLine="708"/>
        <w:jc w:val="both"/>
      </w:pPr>
      <w:r>
        <w:rPr>
          <w:sz w:val="26"/>
        </w:rPr>
        <w:t>Вещественные доказательс</w:t>
      </w:r>
      <w:r w:rsidR="0029022C">
        <w:rPr>
          <w:sz w:val="26"/>
        </w:rPr>
        <w:t>тва, три камеры видеонаблюдения</w:t>
      </w:r>
      <w:r>
        <w:rPr>
          <w:sz w:val="26"/>
        </w:rPr>
        <w:t>, находящиеся на хранении у потерпевшего Журавлева С.А., по вступлении приговора в законную силу, подлежат оставлению в распоряжении законного владельца.</w:t>
      </w:r>
    </w:p>
    <w:p w:rsidR="00D47DA9">
      <w:pPr>
        <w:ind w:firstLine="708"/>
        <w:jc w:val="both"/>
      </w:pPr>
      <w:r>
        <w:rPr>
          <w:sz w:val="26"/>
        </w:rPr>
        <w:t>Гражданский иск по делу не заявлен.</w:t>
      </w:r>
    </w:p>
    <w:p w:rsidR="00D47DA9" w:rsidP="0029022C">
      <w:pPr>
        <w:ind w:firstLine="708"/>
        <w:jc w:val="both"/>
      </w:pPr>
      <w:r>
        <w:rPr>
          <w:sz w:val="26"/>
        </w:rPr>
        <w:t>Руководствуясь ст. ст. 303-304, 307-309, 316 УПК РФ, мировой судья</w:t>
      </w:r>
    </w:p>
    <w:p w:rsidR="00D47DA9">
      <w:pPr>
        <w:jc w:val="center"/>
      </w:pPr>
      <w:r>
        <w:rPr>
          <w:spacing w:val="60"/>
          <w:sz w:val="26"/>
        </w:rPr>
        <w:t>ПРИГОВОРИЛ:</w:t>
      </w:r>
    </w:p>
    <w:p w:rsidR="00D47DA9">
      <w:pPr>
        <w:ind w:firstLine="708"/>
        <w:jc w:val="both"/>
      </w:pPr>
      <w:r>
        <w:rPr>
          <w:sz w:val="26"/>
        </w:rPr>
        <w:t>Куленко</w:t>
      </w:r>
      <w:r>
        <w:rPr>
          <w:sz w:val="26"/>
        </w:rPr>
        <w:t xml:space="preserve"> </w:t>
      </w:r>
      <w:r w:rsidR="0029022C">
        <w:rPr>
          <w:sz w:val="26"/>
        </w:rPr>
        <w:t>В.О.</w:t>
      </w:r>
      <w:r>
        <w:rPr>
          <w:sz w:val="26"/>
        </w:rPr>
        <w:t xml:space="preserve"> признать виновным в совершении преступления, предусмотренного ст. 167 ч.1 УК РФ и назначить ему наказание по ст.167 ч.1 УК РФ в виде штрафа в размере 12 000 (двенадцать тысяч) рублей в доход государства.</w:t>
      </w:r>
    </w:p>
    <w:p w:rsidR="00D47DA9" w:rsidP="0029022C">
      <w:pPr>
        <w:ind w:firstLine="708"/>
        <w:jc w:val="both"/>
      </w:pPr>
      <w:r>
        <w:rPr>
          <w:sz w:val="26"/>
        </w:rPr>
        <w:t xml:space="preserve">Меру пресечения </w:t>
      </w:r>
      <w:r>
        <w:rPr>
          <w:sz w:val="26"/>
        </w:rPr>
        <w:t>Куленко</w:t>
      </w:r>
      <w:r>
        <w:rPr>
          <w:sz w:val="26"/>
        </w:rPr>
        <w:t xml:space="preserve"> В.О., в виде подписки о невыезде и надлежащем поведении, по вступлению приговора в законную силу отменить.</w:t>
      </w:r>
    </w:p>
    <w:p w:rsidR="00D47DA9" w:rsidP="0029022C">
      <w:pPr>
        <w:ind w:firstLine="708"/>
        <w:jc w:val="both"/>
      </w:pPr>
      <w:r>
        <w:rPr>
          <w:sz w:val="26"/>
        </w:rPr>
        <w:t>Вещественное доказательство, лазерный диск, с находящимся на нем видеофайлом, находящийся на хранении в материалах уголовного дела, по вступлении приговора в законную силу, оставить на хранении в материалах уголовного дела.</w:t>
      </w:r>
    </w:p>
    <w:p w:rsidR="00D47DA9">
      <w:pPr>
        <w:ind w:firstLine="708"/>
        <w:jc w:val="both"/>
      </w:pPr>
      <w:r>
        <w:rPr>
          <w:sz w:val="26"/>
        </w:rPr>
        <w:t>Вещественное доказательство, одно сельскохозяйственное орудие (тяпка, мотыга), медицинская маска, находящиеся в камере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>», по квитанции, по вступлении приговора в законную силу, уничтожить.</w:t>
      </w:r>
    </w:p>
    <w:p w:rsidR="00D47DA9">
      <w:pPr>
        <w:ind w:firstLine="708"/>
        <w:jc w:val="both"/>
      </w:pPr>
      <w:r>
        <w:rPr>
          <w:sz w:val="26"/>
        </w:rPr>
        <w:t>Вещественные доказательства, куртку черного цвета с капюшоном, двухсекционную лестницу, находящееся в камере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по квитанции, по вступлении приговора в законную силу, возвратить законному владельцу </w:t>
      </w:r>
      <w:r>
        <w:rPr>
          <w:sz w:val="26"/>
        </w:rPr>
        <w:t>Куленко</w:t>
      </w:r>
      <w:r>
        <w:rPr>
          <w:sz w:val="26"/>
        </w:rPr>
        <w:t xml:space="preserve"> В.О..</w:t>
      </w:r>
    </w:p>
    <w:p w:rsidR="00D47DA9">
      <w:pPr>
        <w:ind w:firstLine="708"/>
        <w:jc w:val="both"/>
      </w:pPr>
      <w:r>
        <w:rPr>
          <w:sz w:val="26"/>
        </w:rPr>
        <w:t>Вещественные доказательства, три камеры видеонаблюдения, находящиеся на хранении у потерпевшего Журавлева С.А., по вступлении приговора в законную силу, оставить в распоряжении законного владельца.</w:t>
      </w:r>
    </w:p>
    <w:p w:rsidR="00D47DA9" w:rsidP="00731EBB">
      <w:pPr>
        <w:ind w:firstLine="708"/>
        <w:jc w:val="both"/>
      </w:pPr>
      <w:r>
        <w:rPr>
          <w:sz w:val="26"/>
        </w:rPr>
        <w:t xml:space="preserve">Приговор может быть обжалован в течение пятнадцати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 соблюдением пределов обжалования приговора, установленных ст. 317 УПК РФ. </w:t>
      </w:r>
    </w:p>
    <w:p w:rsidR="00D47DA9" w:rsidP="00731EBB">
      <w:pPr>
        <w:ind w:firstLine="708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D47DA9">
      <w:pPr>
        <w:jc w:val="center"/>
      </w:pPr>
      <w:r>
        <w:rPr>
          <w:sz w:val="26"/>
        </w:rPr>
        <w:t>Мировой судья Васильев В.А.</w:t>
      </w:r>
    </w:p>
    <w:p w:rsidR="00D47DA9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A9"/>
    <w:rsid w:val="00095116"/>
    <w:rsid w:val="001A4DD7"/>
    <w:rsid w:val="0029022C"/>
    <w:rsid w:val="00363F78"/>
    <w:rsid w:val="00466691"/>
    <w:rsid w:val="005B2BF3"/>
    <w:rsid w:val="00731EBB"/>
    <w:rsid w:val="009C0161"/>
    <w:rsid w:val="00D47DA9"/>
    <w:rsid w:val="00EB78E4"/>
    <w:rsid w:val="00F22A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