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07F2">
      <w:pPr>
        <w:jc w:val="right"/>
      </w:pPr>
      <w:r>
        <w:rPr>
          <w:sz w:val="26"/>
        </w:rPr>
        <w:t>Дело № 1-73-23/2024</w:t>
      </w:r>
    </w:p>
    <w:p w:rsidR="003E07F2">
      <w:pPr>
        <w:jc w:val="center"/>
      </w:pPr>
      <w:r>
        <w:rPr>
          <w:sz w:val="26"/>
        </w:rPr>
        <w:t>ПРИГОВОР</w:t>
      </w:r>
    </w:p>
    <w:p w:rsidR="003E07F2">
      <w:pPr>
        <w:jc w:val="center"/>
      </w:pPr>
      <w:r>
        <w:rPr>
          <w:sz w:val="26"/>
        </w:rPr>
        <w:t>ИМЕНЕМ РОССИЙСКОЙ ФЕДЕРАЦИИ</w:t>
      </w:r>
    </w:p>
    <w:p w:rsidR="003E07F2">
      <w:r>
        <w:rPr>
          <w:sz w:val="26"/>
        </w:rPr>
        <w:t>16 августа 2024 года г. Саки</w:t>
      </w:r>
    </w:p>
    <w:p w:rsidR="003E07F2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Васильев В.А., при секретаре </w:t>
      </w:r>
      <w:r>
        <w:rPr>
          <w:sz w:val="26"/>
        </w:rPr>
        <w:t>Камченко</w:t>
      </w:r>
      <w:r>
        <w:rPr>
          <w:sz w:val="26"/>
        </w:rPr>
        <w:t xml:space="preserve"> В.С.,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 </w:t>
      </w:r>
      <w:r>
        <w:rPr>
          <w:sz w:val="26"/>
        </w:rPr>
        <w:t>подсудимо</w:t>
      </w:r>
      <w:r>
        <w:rPr>
          <w:sz w:val="26"/>
        </w:rPr>
        <w:t>го Зализняка К.В.,</w:t>
      </w:r>
    </w:p>
    <w:p w:rsidR="003E07F2">
      <w:pPr>
        <w:ind w:firstLine="708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3E07F2">
      <w:pPr>
        <w:ind w:firstLine="708"/>
        <w:jc w:val="both"/>
      </w:pPr>
      <w:r>
        <w:rPr>
          <w:sz w:val="26"/>
        </w:rPr>
        <w:t xml:space="preserve">Зализняка </w:t>
      </w:r>
      <w:r w:rsidR="00642019">
        <w:rPr>
          <w:sz w:val="26"/>
        </w:rPr>
        <w:t>К.В.</w:t>
      </w:r>
      <w:r>
        <w:rPr>
          <w:sz w:val="26"/>
        </w:rPr>
        <w:t>, паспортные данные, гражданина</w:t>
      </w:r>
      <w:r>
        <w:rPr>
          <w:sz w:val="26"/>
        </w:rPr>
        <w:t>, имеющего средне-специальное образование, официально не женатого, имеющего на иждивении несовер</w:t>
      </w:r>
      <w:r>
        <w:rPr>
          <w:sz w:val="26"/>
        </w:rPr>
        <w:t>шеннолетнего ребенка</w:t>
      </w:r>
      <w:r>
        <w:rPr>
          <w:sz w:val="26"/>
        </w:rPr>
        <w:t>, не работающего, зарегистрированного по адресу: адрес, проживающего по адресу: адрес, ранее не судимого,</w:t>
      </w:r>
    </w:p>
    <w:p w:rsidR="003E07F2" w:rsidP="00642019">
      <w:pPr>
        <w:ind w:firstLine="708"/>
      </w:pPr>
      <w:r>
        <w:rPr>
          <w:sz w:val="26"/>
        </w:rPr>
        <w:t>в совершении преступления, предусмотренного ч.3 ст. 30, ч.1 ст. 291.2 УК РФ,</w:t>
      </w:r>
    </w:p>
    <w:p w:rsidR="003E07F2">
      <w:pPr>
        <w:jc w:val="center"/>
      </w:pPr>
      <w:r>
        <w:rPr>
          <w:sz w:val="26"/>
        </w:rPr>
        <w:t>У С Т А Н О В И Л:</w:t>
      </w:r>
    </w:p>
    <w:p w:rsidR="003E07F2" w:rsidP="00642019">
      <w:pPr>
        <w:ind w:firstLine="720"/>
        <w:jc w:val="both"/>
      </w:pPr>
      <w:r>
        <w:rPr>
          <w:sz w:val="26"/>
        </w:rPr>
        <w:t>З</w:t>
      </w:r>
      <w:r>
        <w:rPr>
          <w:sz w:val="26"/>
        </w:rPr>
        <w:t>ализняк К.В. совершил покушение на дачу взятки лично в размере, не превышающем десяти тысяч рублей, если при этом преступление не было доведено до конца по не зависящим от него обстоятельствам, при следующих обстоятельствах</w:t>
      </w:r>
      <w:r>
        <w:rPr>
          <w:sz w:val="26"/>
        </w:rPr>
        <w:t xml:space="preserve"> .</w:t>
      </w:r>
    </w:p>
    <w:p w:rsidR="003E07F2" w:rsidP="00642019">
      <w:pPr>
        <w:ind w:firstLine="708"/>
        <w:jc w:val="both"/>
      </w:pPr>
      <w:r>
        <w:rPr>
          <w:sz w:val="26"/>
        </w:rPr>
        <w:t>Зализняк К.В</w:t>
      </w:r>
      <w:r>
        <w:rPr>
          <w:sz w:val="26"/>
        </w:rPr>
        <w:t>., управляя автомобилем марки «MERCEDES-BENZ Е300», государственный регистрационный знак</w:t>
      </w:r>
      <w:r>
        <w:rPr>
          <w:sz w:val="26"/>
        </w:rPr>
        <w:t>, вблизи дома № 10 по адрес</w:t>
      </w:r>
      <w:r>
        <w:rPr>
          <w:sz w:val="26"/>
        </w:rPr>
        <w:t xml:space="preserve">, совершил дорожно-транспортное </w:t>
      </w:r>
      <w:r>
        <w:rPr>
          <w:sz w:val="26"/>
        </w:rPr>
        <w:t>происшествие</w:t>
      </w:r>
      <w:r>
        <w:rPr>
          <w:sz w:val="26"/>
        </w:rPr>
        <w:t xml:space="preserve"> после чего с места дорожно-транспортного происшествия скрылся.</w:t>
      </w:r>
      <w:r>
        <w:rPr>
          <w:sz w:val="26"/>
        </w:rPr>
        <w:t xml:space="preserve"> В </w:t>
      </w:r>
      <w:r>
        <w:rPr>
          <w:sz w:val="26"/>
        </w:rPr>
        <w:t>связи</w:t>
      </w:r>
      <w:r>
        <w:rPr>
          <w:sz w:val="26"/>
        </w:rPr>
        <w:t xml:space="preserve"> с чем </w:t>
      </w:r>
      <w:r>
        <w:rPr>
          <w:sz w:val="26"/>
        </w:rPr>
        <w:t>Исмаиловым</w:t>
      </w:r>
      <w:r>
        <w:rPr>
          <w:sz w:val="26"/>
        </w:rPr>
        <w:t xml:space="preserve"> А.Ж., который приказом начальника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Стрюкова</w:t>
      </w:r>
      <w:r>
        <w:rPr>
          <w:sz w:val="26"/>
        </w:rPr>
        <w:t xml:space="preserve"> Д.А. </w:t>
      </w:r>
      <w:r>
        <w:rPr>
          <w:sz w:val="26"/>
        </w:rPr>
        <w:t>назначен на должность инспектора (дорожно-патрульной службы) отделения ДПС Государственной инспекции безопасности дорожного движения М</w:t>
      </w:r>
      <w:r>
        <w:rPr>
          <w:sz w:val="26"/>
        </w:rPr>
        <w:t>ежмуниципального отдела Министерства внутренних дел Российской Федерации «</w:t>
      </w:r>
      <w:r>
        <w:rPr>
          <w:sz w:val="26"/>
        </w:rPr>
        <w:t>Сакский</w:t>
      </w:r>
      <w:r>
        <w:rPr>
          <w:sz w:val="26"/>
        </w:rPr>
        <w:t>» и в соответствии с Федеральным законом Российской Федерации № 3-ФЗ от 07.02.2011 «О полиции», а также в соответствии со своим должностным регламентом (должностной инструкцие</w:t>
      </w:r>
      <w:r>
        <w:rPr>
          <w:sz w:val="26"/>
        </w:rPr>
        <w:t>й), утвержденным 11.08.2023 начальником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Исмаилов А.Ж., инспектор (дорожно-патрульной службы) отделения ДПС Государственной инспекции </w:t>
      </w:r>
      <w:r>
        <w:rPr>
          <w:sz w:val="26"/>
        </w:rPr>
        <w:t>безопасности дорожного движения Межмуниципального отдела Министерства внутренних дел Российской</w:t>
      </w:r>
      <w:r>
        <w:rPr>
          <w:sz w:val="26"/>
        </w:rPr>
        <w:t xml:space="preserve"> Фед</w:t>
      </w:r>
      <w:r>
        <w:rPr>
          <w:sz w:val="26"/>
        </w:rPr>
        <w:t>ерации «</w:t>
      </w:r>
      <w:r>
        <w:rPr>
          <w:sz w:val="26"/>
        </w:rPr>
        <w:t>Сакский</w:t>
      </w:r>
      <w:r>
        <w:rPr>
          <w:sz w:val="26"/>
        </w:rPr>
        <w:t>» вправе: требовать от граждан и должностных лиц прекращения противоправных действий; проверять документы, удостоверяющие личность граждан; патрулировать населенные пункты и общественные места; останавливать транспортные средства, если это н</w:t>
      </w:r>
      <w:r>
        <w:rPr>
          <w:sz w:val="26"/>
        </w:rPr>
        <w:t xml:space="preserve">еобходимо для выполнения возложенных на полицию обязанностей по обеспечению безопасности дорожного движения; проверять документы на право пользования и управления ими, документы на транспортные средства и перевозимые грузы, наличие страхового </w:t>
      </w:r>
      <w:r>
        <w:rPr>
          <w:sz w:val="26"/>
        </w:rPr>
        <w:t>полиса обязат</w:t>
      </w:r>
      <w:r>
        <w:rPr>
          <w:sz w:val="26"/>
        </w:rPr>
        <w:t>ельного страхования гражданской ответственности владельца транспортного средства</w:t>
      </w:r>
      <w:r>
        <w:rPr>
          <w:sz w:val="26"/>
        </w:rPr>
        <w:t>;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осуще</w:t>
      </w:r>
      <w:r>
        <w:rPr>
          <w:sz w:val="26"/>
        </w:rPr>
        <w:t xml:space="preserve">ствлял функции представителя власти, т.е. являлся должностным лицом правоохранительного органа и согласно постовой ведомости расстановки нарядов </w:t>
      </w:r>
      <w:r>
        <w:rPr>
          <w:sz w:val="26"/>
        </w:rPr>
        <w:t>дорожн</w:t>
      </w:r>
      <w:r>
        <w:rPr>
          <w:sz w:val="26"/>
        </w:rPr>
        <w:t>о-</w:t>
      </w:r>
      <w:r>
        <w:rPr>
          <w:sz w:val="26"/>
        </w:rPr>
        <w:t xml:space="preserve"> патрульной службы на дата, находился при исполнении своих должностных обязанностей Зализняк К.В. был у</w:t>
      </w:r>
      <w:r>
        <w:rPr>
          <w:sz w:val="26"/>
        </w:rPr>
        <w:t>становлен по месту своего жительства по адресу: адрес. которого Исмаилов А.Ж. пригласил проследовать в салон патрульного автомобиля марки «</w:t>
      </w:r>
      <w:r>
        <w:rPr>
          <w:sz w:val="26"/>
        </w:rPr>
        <w:t>Hyundai</w:t>
      </w:r>
      <w:r>
        <w:rPr>
          <w:sz w:val="26"/>
        </w:rPr>
        <w:t xml:space="preserve"> </w:t>
      </w:r>
      <w:r>
        <w:rPr>
          <w:sz w:val="26"/>
        </w:rPr>
        <w:t>Solaris</w:t>
      </w:r>
      <w:r>
        <w:rPr>
          <w:sz w:val="26"/>
        </w:rPr>
        <w:t>», серого цвета, госуд</w:t>
      </w:r>
      <w:r w:rsidR="00EE3579">
        <w:rPr>
          <w:sz w:val="26"/>
        </w:rPr>
        <w:t>арственный регистрационный знак</w:t>
      </w:r>
      <w:r>
        <w:rPr>
          <w:sz w:val="26"/>
        </w:rPr>
        <w:t>, припаркованный вблизи дома № 2</w:t>
      </w:r>
      <w:r>
        <w:rPr>
          <w:sz w:val="26"/>
        </w:rPr>
        <w:t xml:space="preserve">5 по адрес в адрес, для составления административного материала по ч. 1 ст. 12.26 КоАП РФ. В </w:t>
      </w:r>
      <w:r>
        <w:rPr>
          <w:sz w:val="26"/>
        </w:rPr>
        <w:t>связи</w:t>
      </w:r>
      <w:r>
        <w:rPr>
          <w:sz w:val="26"/>
        </w:rPr>
        <w:t xml:space="preserve"> с чем Зализняк К.В., </w:t>
      </w:r>
      <w:r>
        <w:rPr>
          <w:sz w:val="26"/>
        </w:rPr>
        <w:t>находясь на переднем пассажирском сиденье в салоне патрульного автомобиля сотрудников полиции марки «</w:t>
      </w:r>
      <w:r>
        <w:rPr>
          <w:sz w:val="26"/>
        </w:rPr>
        <w:t>Hyundai</w:t>
      </w:r>
      <w:r>
        <w:rPr>
          <w:sz w:val="26"/>
        </w:rPr>
        <w:t xml:space="preserve"> </w:t>
      </w:r>
      <w:r>
        <w:rPr>
          <w:sz w:val="26"/>
        </w:rPr>
        <w:t>Solaris</w:t>
      </w:r>
      <w:r>
        <w:rPr>
          <w:sz w:val="26"/>
        </w:rPr>
        <w:t>»</w:t>
      </w:r>
      <w:r>
        <w:rPr>
          <w:sz w:val="26"/>
        </w:rPr>
        <w:t>, государственный регистрационный знак</w:t>
      </w:r>
      <w:r>
        <w:rPr>
          <w:sz w:val="26"/>
        </w:rPr>
        <w:t>, припаркованного вблизи дома № 25 по адрес</w:t>
      </w:r>
      <w:r>
        <w:rPr>
          <w:sz w:val="26"/>
        </w:rPr>
        <w:t>, достал из кармана надетых на нем шорт девять купюр номиналом по 1000 рублей каждая в общей сумме 9000 рублей, которые в качестве вз</w:t>
      </w:r>
      <w:r>
        <w:rPr>
          <w:sz w:val="26"/>
        </w:rPr>
        <w:t xml:space="preserve">ятки за совершение заведомо незаконного бездействия в свою </w:t>
      </w:r>
      <w:r>
        <w:rPr>
          <w:sz w:val="26"/>
        </w:rPr>
        <w:t>пользу, выраженного в не привлечении к административной ответственности по ч. 1 ст. 12.26 КоАП РФ, положил лично между пассажирским сидением и приборной консолью патрульного автомобиля, однако инсп</w:t>
      </w:r>
      <w:r>
        <w:rPr>
          <w:sz w:val="26"/>
        </w:rPr>
        <w:t>ектор ОДПС ГИБДД МО МВД России «</w:t>
      </w:r>
      <w:r>
        <w:rPr>
          <w:sz w:val="26"/>
        </w:rPr>
        <w:t>Сакский</w:t>
      </w:r>
      <w:r>
        <w:rPr>
          <w:sz w:val="26"/>
        </w:rPr>
        <w:t>» Исмаилов А.Ж. от вышеуказанных незаконных предложений Зализняка К.В. отказался, разъяснил ему недопустимость его действий и предупредил об уголовной ответственности за дачу взятки должностному лицу при</w:t>
      </w:r>
      <w:r>
        <w:rPr>
          <w:sz w:val="26"/>
        </w:rPr>
        <w:t xml:space="preserve"> исполнении сл</w:t>
      </w:r>
      <w:r>
        <w:rPr>
          <w:sz w:val="26"/>
        </w:rPr>
        <w:t>ужебных обязанностей. Однако</w:t>
      </w:r>
      <w:r>
        <w:rPr>
          <w:sz w:val="26"/>
        </w:rPr>
        <w:t>,</w:t>
      </w:r>
      <w:r>
        <w:rPr>
          <w:sz w:val="26"/>
        </w:rPr>
        <w:t xml:space="preserve"> довести свой преступный умысел до конца Зализняк К.В. не смог по независящим от него обстоятельствам, поскольку инспектор ОДПС ГИБДД МО МВД России «</w:t>
      </w:r>
      <w:r>
        <w:rPr>
          <w:sz w:val="26"/>
        </w:rPr>
        <w:t>Сакский</w:t>
      </w:r>
      <w:r>
        <w:rPr>
          <w:sz w:val="26"/>
        </w:rPr>
        <w:t>» Исмаилов А.Ж. взятку принять отказался и о противоправных действиях З</w:t>
      </w:r>
      <w:r>
        <w:rPr>
          <w:sz w:val="26"/>
        </w:rPr>
        <w:t>ализняка К.В. сообщил в дежурную часть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3E07F2">
      <w:pPr>
        <w:ind w:firstLine="708"/>
        <w:jc w:val="both"/>
      </w:pPr>
      <w:r>
        <w:rPr>
          <w:sz w:val="26"/>
        </w:rPr>
        <w:t>Подсудимый Зализняк К.В.,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</w:t>
      </w:r>
      <w:r>
        <w:rPr>
          <w:sz w:val="26"/>
        </w:rPr>
        <w:t>собом порядке.</w:t>
      </w:r>
    </w:p>
    <w:p w:rsidR="003E07F2">
      <w:pPr>
        <w:ind w:firstLine="708"/>
        <w:jc w:val="both"/>
      </w:pPr>
      <w:r>
        <w:rPr>
          <w:sz w:val="26"/>
        </w:rPr>
        <w:t>В судебном заседании подсудимый Зализняк К.В.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</w:t>
      </w:r>
      <w:r>
        <w:rPr>
          <w:sz w:val="26"/>
        </w:rPr>
        <w:t>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</w:t>
      </w:r>
      <w:r>
        <w:rPr>
          <w:sz w:val="26"/>
        </w:rPr>
        <w:t>В содеянном раскаивается.</w:t>
      </w:r>
    </w:p>
    <w:p w:rsidR="003E07F2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ходатайство подсудимого и подтвердила,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3E07F2">
      <w:pPr>
        <w:ind w:firstLine="708"/>
        <w:jc w:val="both"/>
      </w:pPr>
      <w:r>
        <w:rPr>
          <w:sz w:val="26"/>
        </w:rPr>
        <w:t xml:space="preserve">Государственный обвинитель </w:t>
      </w:r>
      <w:r>
        <w:rPr>
          <w:sz w:val="26"/>
        </w:rPr>
        <w:t xml:space="preserve">не возражал против постановления приговора без проведения судебного разбирательства. </w:t>
      </w:r>
    </w:p>
    <w:p w:rsidR="003E07F2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Зализняку К.В., с которым он согласился, обоснованно, подтверждается доказательствам</w:t>
      </w:r>
      <w:r>
        <w:rPr>
          <w:sz w:val="26"/>
        </w:rPr>
        <w:t>и, собранными по уголовному делу, соблюдены условия постановления приговора без проведения судебного разбирательства</w:t>
      </w:r>
    </w:p>
    <w:p w:rsidR="003E07F2">
      <w:pPr>
        <w:ind w:firstLine="540"/>
        <w:jc w:val="both"/>
      </w:pPr>
      <w:r>
        <w:rPr>
          <w:sz w:val="26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</w:t>
      </w:r>
      <w:r>
        <w:rPr>
          <w:sz w:val="26"/>
        </w:rPr>
        <w:t>ства.</w:t>
      </w:r>
    </w:p>
    <w:p w:rsidR="003E07F2">
      <w:pPr>
        <w:ind w:firstLine="540"/>
        <w:jc w:val="both"/>
      </w:pPr>
      <w:r>
        <w:rPr>
          <w:sz w:val="26"/>
        </w:rPr>
        <w:t xml:space="preserve">Действия Зализняка К.В. суд квалифицирует по ч.3 ст. 30, ч.1 ст. 291.2 УК РФ как покушение на дачу взятки лично в размере, не превышающем десяти тысяч рублей, </w:t>
      </w:r>
      <w:r>
        <w:rPr>
          <w:sz w:val="26"/>
        </w:rPr>
        <w:t>если при этом преступление не было доведено до конца по не зависящим от него обстоятельства</w:t>
      </w:r>
      <w:r>
        <w:rPr>
          <w:sz w:val="26"/>
        </w:rPr>
        <w:t>м.</w:t>
      </w:r>
    </w:p>
    <w:p w:rsidR="003E07F2">
      <w:pPr>
        <w:ind w:firstLine="708"/>
        <w:jc w:val="both"/>
      </w:pPr>
      <w:r>
        <w:rPr>
          <w:sz w:val="26"/>
        </w:rPr>
        <w:t>Оснований для постановления приговора без назначения наказания, освобождения подсудимого от наказания или применения отсрочки отбывания наказания не имеется, а также не установлено оснований для освобождения Зализняка К.В. от уголовной ответственности.</w:t>
      </w:r>
    </w:p>
    <w:p w:rsidR="003E07F2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</w:t>
      </w:r>
      <w:r>
        <w:rPr>
          <w:sz w:val="26"/>
        </w:rPr>
        <w:t>судимого, обстоятельства, смягчающие наказание, влияние назначенного наказания на исправление осужденного и на условия жизни его семьи.</w:t>
      </w:r>
    </w:p>
    <w:p w:rsidR="003E07F2" w:rsidP="00A96A8A">
      <w:pPr>
        <w:ind w:firstLine="708"/>
        <w:jc w:val="both"/>
      </w:pPr>
      <w:r>
        <w:rPr>
          <w:sz w:val="26"/>
        </w:rPr>
        <w:t>Обстоятельств, отягчающих наказание Зализняка К.В. мировым судьей не установлено</w:t>
      </w:r>
      <w:r>
        <w:rPr>
          <w:sz w:val="26"/>
        </w:rPr>
        <w:t>.</w:t>
      </w:r>
    </w:p>
    <w:p w:rsidR="003E07F2">
      <w:pPr>
        <w:ind w:firstLine="708"/>
        <w:jc w:val="both"/>
      </w:pPr>
      <w:r>
        <w:rPr>
          <w:sz w:val="26"/>
        </w:rPr>
        <w:t>Обстоятельств, смягчающих наказание За</w:t>
      </w:r>
      <w:r>
        <w:rPr>
          <w:sz w:val="26"/>
        </w:rPr>
        <w:t>лизняка К.В., в силу ст. 61 ч.1 УК РФ мировым судьей не установлено.</w:t>
      </w:r>
    </w:p>
    <w:p w:rsidR="003E07F2">
      <w:pPr>
        <w:ind w:firstLine="708"/>
        <w:jc w:val="both"/>
      </w:pPr>
      <w:r>
        <w:rPr>
          <w:sz w:val="26"/>
        </w:rPr>
        <w:t>Обстоятельствами, смягчающим наказание Зализняка К.В. в силу ст. 61 ч.2 УК РФ мировым судьей признается: наличие на иждивении одного несовершеннолетнего ребенка</w:t>
      </w:r>
      <w:r>
        <w:rPr>
          <w:sz w:val="26"/>
        </w:rPr>
        <w:t>, признание вины, раскаяние в содеянном, осознание подсудимым Зализняком К.В. противоправности своего поведения, наличие на иждивении матери преклонного возраста, кроме того, наличие на иждивении двоих родителей его гражданской супруги, за которыми он осущ</w:t>
      </w:r>
      <w:r>
        <w:rPr>
          <w:sz w:val="26"/>
        </w:rPr>
        <w:t>ествляет уход, кроме того Зализняк</w:t>
      </w:r>
      <w:r>
        <w:rPr>
          <w:sz w:val="26"/>
        </w:rPr>
        <w:t xml:space="preserve"> К.В. страдает хроническим заболеванием – «Псориаз».</w:t>
      </w:r>
    </w:p>
    <w:p w:rsidR="003E07F2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Зализняка К.В., возраст, наличие крепких социальных связей и привязанностей, а также удовлетворительное состояние з</w:t>
      </w:r>
      <w:r>
        <w:rPr>
          <w:sz w:val="26"/>
        </w:rPr>
        <w:t>доровья, по месту жительства ха</w:t>
      </w:r>
      <w:r w:rsidR="00A96A8A">
        <w:rPr>
          <w:sz w:val="26"/>
        </w:rPr>
        <w:t>рактеризуется удовлетворительно</w:t>
      </w:r>
      <w:r>
        <w:rPr>
          <w:sz w:val="26"/>
        </w:rPr>
        <w:t xml:space="preserve">. </w:t>
      </w:r>
    </w:p>
    <w:p w:rsidR="003E07F2" w:rsidP="00A96A8A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</w:t>
      </w:r>
      <w:r>
        <w:rPr>
          <w:sz w:val="26"/>
        </w:rPr>
        <w:t>ного наказания на исправление осужденного и предупреждения совершения им новых преступлений, а также учитывая личность подсудимого, впервые совершившего преступление небольшой тяжести, учитывая обстоятельства совершенного преступления, мировой судья считае</w:t>
      </w:r>
      <w:r>
        <w:rPr>
          <w:sz w:val="26"/>
        </w:rPr>
        <w:t>т, что исправление Зализняка К.В. возможно без изоляции его от общества и полагает возможным назначить наказание, предусмотренное санкцией ст</w:t>
      </w:r>
      <w:r>
        <w:rPr>
          <w:sz w:val="26"/>
        </w:rPr>
        <w:t xml:space="preserve">. 291.2 ч.1 УК РФ в виде штрафа, значительно ниже максимального размера, установленного для данного вида наказания </w:t>
      </w:r>
      <w:r>
        <w:rPr>
          <w:sz w:val="26"/>
        </w:rPr>
        <w:t>санкцией вышеуказанного уголовного закона, поскольку судом в ходе рассмотрения уголовного дела установлено, то подсудимый имеет стабильный доход.</w:t>
      </w:r>
    </w:p>
    <w:p w:rsidR="003E07F2" w:rsidP="002C3904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</w:t>
      </w:r>
      <w:r>
        <w:rPr>
          <w:sz w:val="26"/>
        </w:rPr>
        <w:t>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3E07F2" w:rsidP="002C3904">
      <w:pPr>
        <w:ind w:firstLine="540"/>
        <w:jc w:val="both"/>
      </w:pPr>
      <w:r>
        <w:rPr>
          <w:sz w:val="26"/>
        </w:rPr>
        <w:t>Вещественные доказательства, девять денежных билета Банка России номиналом 1000 рублей образца</w:t>
      </w:r>
      <w:r>
        <w:rPr>
          <w:sz w:val="26"/>
        </w:rPr>
        <w:t xml:space="preserve"> 1997 года (модификации 20</w:t>
      </w:r>
      <w:r w:rsidR="00797251">
        <w:rPr>
          <w:sz w:val="26"/>
        </w:rPr>
        <w:t xml:space="preserve">10 года) с серийной нумерацией </w:t>
      </w:r>
      <w:r>
        <w:rPr>
          <w:sz w:val="26"/>
        </w:rPr>
        <w:t xml:space="preserve">изготовленные производством ФГУП «Гознак», являющиеся средством совершения </w:t>
      </w:r>
      <w:r>
        <w:rPr>
          <w:sz w:val="26"/>
        </w:rPr>
        <w:t>преступления, пе</w:t>
      </w:r>
      <w:r>
        <w:rPr>
          <w:sz w:val="26"/>
        </w:rPr>
        <w:t xml:space="preserve">реданные на хранение в Симферопольский филиал ОАО «Акционерный Банк «Россия», по вступлении приговора в законную силу, подлежат конфискации, с обращением их в соответствии с ч. 1 ст. 104.1 УК РФ в собственность государства. </w:t>
      </w:r>
    </w:p>
    <w:p w:rsidR="003E07F2">
      <w:pPr>
        <w:ind w:firstLine="540"/>
        <w:jc w:val="both"/>
      </w:pPr>
      <w:r>
        <w:rPr>
          <w:sz w:val="26"/>
        </w:rPr>
        <w:t>Вещественное доказательство, ла</w:t>
      </w:r>
      <w:r>
        <w:rPr>
          <w:sz w:val="26"/>
        </w:rPr>
        <w:t xml:space="preserve">зерный диск, с находящимся на нем видеофайлом, хранящийся в материалах уголовного дела, по вступлении приговора в законную силу, подлежит оставлению на хранении в материалах уголовного дела. </w:t>
      </w:r>
    </w:p>
    <w:p w:rsidR="003E07F2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3E07F2" w:rsidP="00797251">
      <w:pPr>
        <w:ind w:firstLine="708"/>
      </w:pPr>
      <w:r>
        <w:rPr>
          <w:sz w:val="26"/>
        </w:rPr>
        <w:t>Руководствуясь ст. ст. 303-3</w:t>
      </w:r>
      <w:r>
        <w:rPr>
          <w:sz w:val="26"/>
        </w:rPr>
        <w:t>04, 307-309, 316 УПК РФ, суд</w:t>
      </w:r>
    </w:p>
    <w:p w:rsidR="003E07F2">
      <w:pPr>
        <w:jc w:val="center"/>
      </w:pPr>
      <w:r>
        <w:rPr>
          <w:spacing w:val="60"/>
          <w:sz w:val="26"/>
        </w:rPr>
        <w:t>ПРИГОВОРИЛ:</w:t>
      </w:r>
    </w:p>
    <w:p w:rsidR="003E07F2">
      <w:pPr>
        <w:ind w:firstLine="708"/>
        <w:jc w:val="both"/>
      </w:pPr>
      <w:r>
        <w:rPr>
          <w:sz w:val="26"/>
        </w:rPr>
        <w:t xml:space="preserve">Зализняка </w:t>
      </w:r>
      <w:r w:rsidR="00797251">
        <w:rPr>
          <w:sz w:val="26"/>
        </w:rPr>
        <w:t>К.В.</w:t>
      </w:r>
      <w:r>
        <w:rPr>
          <w:sz w:val="26"/>
        </w:rPr>
        <w:t xml:space="preserve"> признать виновным в совершении преступления, предусмотренного ч.3 ст. 30, ч.1 ст. 291.2 УК РФ и назначить ему наказание по ч.3 ст. 30, ч.1 ст. 291.2 УК РФ в виде штрафа в размере</w:t>
      </w:r>
      <w:r>
        <w:rPr>
          <w:sz w:val="26"/>
        </w:rPr>
        <w:t xml:space="preserve"> 12 000 (двенадцать тысяч) рублей в доход государства.</w:t>
      </w:r>
    </w:p>
    <w:p w:rsidR="003E07F2" w:rsidP="00797251">
      <w:pPr>
        <w:ind w:firstLine="708"/>
        <w:jc w:val="both"/>
      </w:pPr>
      <w:r>
        <w:rPr>
          <w:sz w:val="26"/>
        </w:rPr>
        <w:t>Меру пресечения Зализняку К.В., в виде подписки о невыезде и надлежащем поведении, по вступлению пр</w:t>
      </w:r>
      <w:r>
        <w:rPr>
          <w:sz w:val="26"/>
        </w:rPr>
        <w:t>иговора в законную силу отменить.</w:t>
      </w:r>
    </w:p>
    <w:p w:rsidR="003E07F2" w:rsidP="00797251">
      <w:pPr>
        <w:ind w:firstLine="540"/>
        <w:jc w:val="both"/>
      </w:pPr>
      <w:r>
        <w:rPr>
          <w:sz w:val="26"/>
        </w:rPr>
        <w:t xml:space="preserve">Вещественные доказательства, девять денежных билета Банка России номиналом 1000 рублей образца 1997 года (модификации 2010 года) с серийной нумерацией </w:t>
      </w:r>
      <w:r>
        <w:rPr>
          <w:sz w:val="26"/>
        </w:rPr>
        <w:t xml:space="preserve"> изготовленные производством ФГУП «Гознак», являющиеся средством совершения преступления, переданные на хранение в Симферопольский филиал ОАО «Акционерный Банк «Россия», по вступлении приговора в законную силу, конфисков</w:t>
      </w:r>
      <w:r>
        <w:rPr>
          <w:sz w:val="26"/>
        </w:rPr>
        <w:t xml:space="preserve">ать, с обращением их в соответствии с ч. 1 ст. 104.1 УК РФ в собственность государства. </w:t>
      </w:r>
    </w:p>
    <w:p w:rsidR="003E07F2">
      <w:pPr>
        <w:ind w:firstLine="540"/>
        <w:jc w:val="both"/>
      </w:pPr>
      <w:r>
        <w:rPr>
          <w:sz w:val="26"/>
        </w:rPr>
        <w:t>Вещественное доказательство, лазерный диск, с находящимся на нем видеофайлом, хранящийся в материалах уголовного дела, по вступлении приговора в законную силу, хранить</w:t>
      </w:r>
      <w:r>
        <w:rPr>
          <w:sz w:val="26"/>
        </w:rPr>
        <w:t xml:space="preserve"> в материалах уголовного дела. </w:t>
      </w:r>
    </w:p>
    <w:p w:rsidR="003E07F2" w:rsidP="00CA5AB0">
      <w:pPr>
        <w:ind w:firstLine="540"/>
        <w:jc w:val="both"/>
      </w:pPr>
      <w:r>
        <w:rPr>
          <w:sz w:val="26"/>
        </w:rPr>
        <w:t xml:space="preserve">Приговор может быть обжалован в течение пятнадцати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</w:t>
      </w:r>
      <w:r>
        <w:rPr>
          <w:sz w:val="26"/>
        </w:rPr>
        <w:t xml:space="preserve">ородской округ Саки) Республики Крым, с соблюдением пределов обжалования приговора, установленных ст. 317 УПК РФ. </w:t>
      </w:r>
    </w:p>
    <w:p w:rsidR="003E07F2" w:rsidP="00CA5AB0">
      <w:pPr>
        <w:ind w:firstLine="540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</w:t>
      </w:r>
      <w:r>
        <w:rPr>
          <w:sz w:val="26"/>
        </w:rPr>
        <w:t>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3E07F2">
      <w:pPr>
        <w:jc w:val="center"/>
      </w:pPr>
      <w:r>
        <w:rPr>
          <w:sz w:val="26"/>
        </w:rPr>
        <w:t>Мировой судья Васильев В.А.</w:t>
      </w:r>
    </w:p>
    <w:p w:rsidR="003E07F2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F2"/>
    <w:rsid w:val="002C3904"/>
    <w:rsid w:val="003E07F2"/>
    <w:rsid w:val="00642019"/>
    <w:rsid w:val="00797251"/>
    <w:rsid w:val="00A63524"/>
    <w:rsid w:val="00A96A8A"/>
    <w:rsid w:val="00CA5AB0"/>
    <w:rsid w:val="00D208DF"/>
    <w:rsid w:val="00EE35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