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–       2      –</w:t>
      </w:r>
    </w:p>
    <w:p w:rsidR="00A77B3E">
      <w:r>
        <w:t xml:space="preserve">                                                                                                    Дело № 1-73-30/2017</w:t>
      </w:r>
    </w:p>
    <w:p w:rsidR="00A77B3E" w:rsidP="00F27D3B">
      <w:pPr>
        <w:jc w:val="center"/>
      </w:pPr>
      <w:r>
        <w:t>ПРИГОВОР</w:t>
      </w:r>
    </w:p>
    <w:p w:rsidR="00A77B3E" w:rsidP="00F27D3B">
      <w:pPr>
        <w:jc w:val="center"/>
      </w:pPr>
      <w:r>
        <w:t xml:space="preserve">ИМЕНЕМ РОССИЙСКОЙ </w:t>
      </w:r>
      <w:r>
        <w:t>ФЕДЕРАЦИИ</w:t>
      </w:r>
    </w:p>
    <w:p w:rsidR="00A77B3E"/>
    <w:p w:rsidR="00A77B3E">
      <w:r>
        <w:t xml:space="preserve">         2 ноября 2017 года                                                                            г. Саки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</w:t>
      </w:r>
      <w:r>
        <w:t xml:space="preserve">асильев В.А., при секретаре </w:t>
      </w:r>
      <w:r>
        <w:t>Гулеватой</w:t>
      </w:r>
      <w:r>
        <w:t xml:space="preserve"> В.В., с участием государственного обвинителя – заместителя Сакского межрайонного прокурора Республики Крым </w:t>
      </w:r>
      <w:r>
        <w:t>фио</w:t>
      </w:r>
      <w:r>
        <w:t xml:space="preserve"> защитника - адвоката </w:t>
      </w:r>
      <w:r>
        <w:t>фио</w:t>
      </w:r>
      <w:r>
        <w:t>, ордер № 98 от дата, подсудимого Шкребель И.В.,</w:t>
      </w:r>
    </w:p>
    <w:p w:rsidR="00A77B3E">
      <w:r>
        <w:t>рассмотрев в открытом судебном зас</w:t>
      </w:r>
      <w:r>
        <w:t xml:space="preserve">едании уголовное дело по обвинению: </w:t>
      </w:r>
    </w:p>
    <w:p w:rsidR="00A77B3E">
      <w:r>
        <w:t>фио</w:t>
      </w:r>
      <w:r>
        <w:t xml:space="preserve">, паспортные данные, гражданина Российской Федерации, имеющего высшее образование, холостого, имеющего на иждивении малолетнего ребенка – </w:t>
      </w:r>
      <w:r>
        <w:t>фио</w:t>
      </w:r>
      <w:r>
        <w:t xml:space="preserve">, паспортные данные, не работающего, зарегистрированного и проживающего по </w:t>
      </w:r>
      <w:r>
        <w:t>адресу: адрес, не судимого,</w:t>
      </w:r>
    </w:p>
    <w:p w:rsidR="00A77B3E"/>
    <w:p w:rsidR="00A77B3E">
      <w:r>
        <w:t>в совершении преступления, предусмотренного ст. 264.1 УК РФ,</w:t>
      </w:r>
    </w:p>
    <w:p w:rsidR="00A77B3E"/>
    <w:p w:rsidR="00A77B3E" w:rsidP="00F27D3B">
      <w:pPr>
        <w:jc w:val="center"/>
      </w:pPr>
      <w:r>
        <w:t>У С Т А Н О В И Л:</w:t>
      </w:r>
    </w:p>
    <w:p w:rsidR="00A77B3E"/>
    <w:p w:rsidR="00A77B3E">
      <w:r>
        <w:t xml:space="preserve">            Шкребель И.В. совершил управление другим механическим транспортным средством лицом, находящимся в состоянии опьянения, подвергнутым а</w:t>
      </w:r>
      <w:r>
        <w:t xml:space="preserve">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опьянения, при следующих обстоятельствах. </w:t>
      </w:r>
    </w:p>
    <w:p w:rsidR="00A77B3E">
      <w:r>
        <w:t xml:space="preserve">            Шкребель И.В., будучи ранее подвергнутым ад</w:t>
      </w:r>
      <w:r>
        <w:t>министративному наказанию в виде административного штрафа в сумме сумма с лишением права управления транспортными средствами на срок дата 6 месяцев постановлением Сакского районного суда Республики Крым от дата, вступившим в законную силу дата, за совершен</w:t>
      </w:r>
      <w:r>
        <w:t xml:space="preserve">ие административного правонарушения, предусмотренного ст. 12.26 ч.1 </w:t>
      </w:r>
      <w:r>
        <w:t>КоАП</w:t>
      </w:r>
      <w:r>
        <w:t xml:space="preserve"> РФ, т.е. за невыполнение законного требования уполномоченного должностного лица о прохождении медицинского освидетельствования на состояние опьянения, а также, будучи ранее подвергнут</w:t>
      </w:r>
      <w:r>
        <w:t>ым административному наказанию в виде административного штрафа в сумме сумма с лишением права управления транспортными средствами на срок дата 6 месяцев постановлением Сакского районного суда Республики Крым от дата, вступившим в законную силу дата, за сов</w:t>
      </w:r>
      <w:r>
        <w:t xml:space="preserve">ершение административного правонарушения, предусмотренного ст. 12.8 ч.1 </w:t>
      </w:r>
      <w:r>
        <w:t>КоАП</w:t>
      </w:r>
      <w:r>
        <w:t xml:space="preserve"> РФ, т.е. за управление транспортным средством водителем, находящимся  в состоянии опьянения, если такие действия не содержат уголовно наказуемого деяния,  дата, около время, наход</w:t>
      </w:r>
      <w:r>
        <w:t xml:space="preserve">ясь в состоянии алкогольного опьянения, возле дома № 9 по адрес в адрес, управлял мопедом марка автомобиля </w:t>
      </w:r>
      <w:r>
        <w:t>Lets</w:t>
      </w:r>
      <w:r>
        <w:t>», без государственного регистрационного знака, где был остановлен сотрудниками ДПС ОГИБДД МО МВД России «</w:t>
      </w:r>
      <w:r>
        <w:t>Сакский</w:t>
      </w:r>
      <w:r>
        <w:t xml:space="preserve">», которыми был доставлен в </w:t>
      </w:r>
      <w:r>
        <w:t>фио</w:t>
      </w:r>
      <w:r>
        <w:t xml:space="preserve"> </w:t>
      </w:r>
      <w:r>
        <w:t>МВД России «</w:t>
      </w:r>
      <w:r>
        <w:t>Сакский</w:t>
      </w:r>
      <w:r>
        <w:t xml:space="preserve">» по адресу: адрес., где дата в время, в </w:t>
      </w:r>
      <w:r>
        <w:t>результате проведенного освидетельствования на состояние алкогольного опьянения, с помощью специального технического средства измерения было установлено нахождение Шкребель И.В. в состоянии алкого</w:t>
      </w:r>
      <w:r>
        <w:t>льного опьянения, при положительном результате исследования выдыхаемого воздуха на наличие алкоголя, а именно наличие абсолютного этилового спирта в выдыхаемом обследуемом воздухе в концентрации 0,82 мг/л, что превышает возможную суммарную погрешность изме</w:t>
      </w:r>
      <w:r>
        <w:t>рений, а именно 0,16 мг/л, определяющую факт употребления вызывающих алкогольное опьянение веществ, установленную п.8 «Правил освидетельствования лица, которое управляет транспортным средством, на состояние алкогольного опьянения и оформления его результат</w:t>
      </w:r>
      <w:r>
        <w:t>ов», утвержденных постановлением Правительства Российской Федерации от дата №475.</w:t>
      </w:r>
    </w:p>
    <w:p w:rsidR="00A77B3E">
      <w:r>
        <w:t>Подсудимый Шкребель И.В., при ознакомлении с материалами уголовного дела в присутствии защитника заявил ходатайство о постановлении приговора без проведения судебного разбира</w:t>
      </w:r>
      <w:r>
        <w:t>тельства, т.е. в особом порядке.</w:t>
      </w:r>
    </w:p>
    <w:p w:rsidR="00A77B3E">
      <w:r>
        <w:t>В судебном заседании подсудимый Шкребель И.В. согласился с обвинением, понимает существо обвинения, согласен с фактическими обстоятельствами обвинения, вину свою в предъявленном обвинении признал полностью, ходатайство о по</w:t>
      </w:r>
      <w:r>
        <w:t>становлении приговора без проведения судебного разбирательства поддержал и пояснил, что данное ходатайство заявлено ими добровольно, в присутствии защитника и после консультации с ним, он осознает последствия постановления приговора без проведения судебног</w:t>
      </w:r>
      <w:r>
        <w:t>о разбирательства. В содеянном раскаивается.</w:t>
      </w:r>
    </w:p>
    <w:p w:rsidR="00A77B3E">
      <w:r>
        <w:t xml:space="preserve">Защитник </w:t>
      </w:r>
      <w:r>
        <w:t>фио</w:t>
      </w:r>
      <w:r>
        <w:t xml:space="preserve"> также поддержал ходатайство подсудимого и подтвердил, что порядок проведения судебного заседания и последствия принятия решения по делу в особом порядке подсудимому разъяснены.</w:t>
      </w:r>
    </w:p>
    <w:p w:rsidR="00A77B3E">
      <w:r>
        <w:t>Государственный обвин</w:t>
      </w:r>
      <w:r>
        <w:t xml:space="preserve">итель не возражал против постановления приговора без проведения судебного разбирательства. </w:t>
      </w:r>
    </w:p>
    <w:p w:rsidR="00A77B3E">
      <w:r>
        <w:t>На основании изложенного, мировой судья пришел к выводу, что обвинение, предъявленное Шкребель И.В., с которым он согласился, обоснованно, подтверждается доказатель</w:t>
      </w:r>
      <w:r>
        <w:t>ствами, собранными по уголовному делу, соблюдены условия постановления приговора без проведения судебного разбирательства, санкция ст. 264.1 УК РФ не превышает 10 лет лишения свободы, а потому может быть постановлен обвинительный приговор без проведения су</w:t>
      </w:r>
      <w:r>
        <w:t>дебного разбирательства.</w:t>
      </w:r>
    </w:p>
    <w:p w:rsidR="00A77B3E">
      <w:r>
        <w:t>Мировой судья квалифицирует действия подсудимого Шкребель И.В. по ст.264.1 УК РФ как управление другим механическим транспортным средством лицом, находящимся в состоянии опьянения, подвергнутым административному наказанию за невыпо</w:t>
      </w:r>
      <w:r>
        <w:t>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При назначении вида и меры наказания мировой судья, в соответствии со ст.60 УК РФ учитывает характер и степень общественной</w:t>
      </w:r>
      <w:r>
        <w:t xml:space="preserve"> опасности совершенного преступления, которое относится в силу ст. 15 УК РФ к категории преступлений небольшой тяжести, личность подсудимого, обстоятельства, смягчающие и отягчающие наказание, влияние назначенного наказания на исправление осужденного и на </w:t>
      </w:r>
      <w:r>
        <w:t>условия жизни его семьи.</w:t>
      </w:r>
    </w:p>
    <w:p w:rsidR="00A77B3E">
      <w:r>
        <w:t>Так, обстоятельств, отягчающих наказание Шкребель И.В., мировым судьей не установлено.</w:t>
      </w:r>
    </w:p>
    <w:p w:rsidR="00A77B3E">
      <w:r>
        <w:t>Обстоятельствами, смягчающими наказание, предусмотренном ч.1 ст. 61 УК РФ мировой судья признает активное способствование раскрытию и расследова</w:t>
      </w:r>
      <w:r>
        <w:t>нию преступления, наличие малолетнего ребенка у виновного.</w:t>
      </w:r>
    </w:p>
    <w:p w:rsidR="00A77B3E">
      <w:r>
        <w:t>Обстоятельствами, смягчающими наказание Шкребель И.В., мировой судья признает в силу ч.2 ст. 61 УК РФ полное признание вины и раскаяние в содеянном.</w:t>
      </w:r>
    </w:p>
    <w:p w:rsidR="00A77B3E">
      <w:r>
        <w:t>Мировым судьей также учитывается личность подсуд</w:t>
      </w:r>
      <w:r>
        <w:t xml:space="preserve">имого Шкребель И.В., который по месту жительства характеризуется удовлетворительно (л.д.100), на учете у врача-нарколога, врача-психиатра не состоит (л.д. 98). </w:t>
      </w:r>
    </w:p>
    <w:p w:rsidR="00A77B3E">
      <w:r>
        <w:t>С учетом всех обстоятельств, руководствуясь принципами гуманизма, справедливости и соразмерност</w:t>
      </w:r>
      <w:r>
        <w:t>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мировой судья считает, что исправление Шкребель И.В. возможно без изоляции его от об</w:t>
      </w:r>
      <w:r>
        <w:t>щества и полагает возможным назначить наказание, предусмотренное санкцией ст. 264.1 УК РФ в виде обязательных работ,  с назначением дополнительного вида наказания в виде лишения права заниматься деятельностью, связанной с управлением транспортными средства</w:t>
      </w:r>
      <w:r>
        <w:t>ми на срок, являющийся ниже максимального срока, установленного для данного вида наказания санкцией вышеуказанного уголовного закона.</w:t>
      </w:r>
    </w:p>
    <w:p w:rsidR="00A77B3E">
      <w:r>
        <w:t xml:space="preserve">При этом мировой судья не усматривает обстоятельств, существенно уменьшающих степень общественной опасности совершенного </w:t>
      </w:r>
      <w:r>
        <w:t>преступления, а 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A77B3E">
      <w:r>
        <w:t xml:space="preserve">         Вещественное доказательство – мопед марка автомобиля </w:t>
      </w:r>
      <w:r>
        <w:t>Lets</w:t>
      </w:r>
      <w:r>
        <w:t>», номер рамы  СА1РА-телефон, без госуд</w:t>
      </w:r>
      <w:r>
        <w:t>арственного регистрационного знака, находящийся на специализированной  стоянке (</w:t>
      </w:r>
      <w:r>
        <w:t>штрафплощадке</w:t>
      </w:r>
      <w:r>
        <w:t>), расположенной по адресу: адрес, подлежит возращению законному владельцу.</w:t>
      </w:r>
    </w:p>
    <w:p w:rsidR="00A77B3E">
      <w:r>
        <w:tab/>
        <w:t>Вещественное доказательство – лазерный диск белого цвета с надписью «264.1 марка автом</w:t>
      </w:r>
      <w:r>
        <w:t>обиля дата» с записью, хранящийся в материалах дела, подлежит  оставлению на хранении при материалах уголовного дела.</w:t>
      </w:r>
    </w:p>
    <w:p w:rsidR="00A77B3E">
      <w:r>
        <w:t xml:space="preserve">          Руководствуясь ст. ст. 303-304, 307-309, 316 УПК РФ, мировой судья</w:t>
      </w:r>
    </w:p>
    <w:p w:rsidR="00A77B3E"/>
    <w:p w:rsidR="00A77B3E" w:rsidP="00F27D3B">
      <w:pPr>
        <w:jc w:val="center"/>
      </w:pPr>
      <w:r>
        <w:t>П Р И Г О В О Р И Л:</w:t>
      </w:r>
    </w:p>
    <w:p w:rsidR="00A77B3E"/>
    <w:p w:rsidR="00A77B3E">
      <w:r>
        <w:t xml:space="preserve">           Шкребель Ивана Владимирович</w:t>
      </w:r>
      <w:r>
        <w:t>а признать виновным в совершении преступления, предусмотренного ст. 264.1 УК РФ, и назначить ему наказание по ст.264.1 УК РФ в виде ста восьмидесяти часов обязательных работ, с лишением права заниматься деятельностью по управлению транспортными средствами,</w:t>
      </w:r>
      <w:r>
        <w:t xml:space="preserve"> на срок 2 (два) года.</w:t>
      </w:r>
    </w:p>
    <w:p w:rsidR="00A77B3E">
      <w:r>
        <w:t xml:space="preserve">           Меру процессуального принуждения Шкребель И.В. в виде обязательства о явке по вступлению приговора в законную силу отменить.</w:t>
      </w:r>
    </w:p>
    <w:p w:rsidR="00A77B3E">
      <w:r>
        <w:tab/>
        <w:t xml:space="preserve">Вещественное доказательство, мопед марка автомобиля </w:t>
      </w:r>
      <w:r>
        <w:t>Lets</w:t>
      </w:r>
      <w:r>
        <w:t>», номер рамы  СА1РА-телефон, без госуда</w:t>
      </w:r>
      <w:r>
        <w:t xml:space="preserve">рственного регистрационного знака, находящийся на </w:t>
      </w:r>
      <w:r>
        <w:t>специализированной  стоянке (</w:t>
      </w:r>
      <w:r>
        <w:t>штрафплощадке</w:t>
      </w:r>
      <w:r>
        <w:t>), расположенной по адресу: адрес, вернуть законному  владельцу.</w:t>
      </w:r>
    </w:p>
    <w:p w:rsidR="00A77B3E">
      <w:r>
        <w:tab/>
        <w:t>Вещественное доказательство, лазерный диск белого цвета с надписью «264.1 марка автомобиля дата» с</w:t>
      </w:r>
      <w:r>
        <w:t xml:space="preserve"> записью, хранящийся в материалах дела, оставить на хранение при материалах уголовного дела.</w:t>
      </w:r>
    </w:p>
    <w:p w:rsidR="00A77B3E">
      <w:r>
        <w:t xml:space="preserve">           Приговор может быть обжалован в течение десяти суток со дня его провозглашения в  </w:t>
      </w:r>
      <w:r>
        <w:t>Сакский</w:t>
      </w:r>
      <w:r>
        <w:t xml:space="preserve"> районный суд Республики Крым через мирового судью судебного уч</w:t>
      </w:r>
      <w:r>
        <w:t>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 соблюдением пределов обжалования приговора, установленных ст. 317 УПК РФ. </w:t>
      </w:r>
    </w:p>
    <w:p w:rsidR="00A77B3E">
      <w:r>
        <w:t xml:space="preserve">           В случае подачи апелляционной жалобы, осужденный вправе ходат</w:t>
      </w:r>
      <w:r>
        <w:t>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A77B3E"/>
    <w:p w:rsidR="00A77B3E"/>
    <w:p w:rsidR="00A77B3E">
      <w:r>
        <w:t xml:space="preserve">Мировой судья               </w:t>
      </w:r>
      <w:r>
        <w:t xml:space="preserve">                                 </w:t>
      </w:r>
      <w:r>
        <w:tab/>
      </w:r>
      <w:r>
        <w:tab/>
        <w:t xml:space="preserve">   Васильев В.А.</w:t>
      </w:r>
    </w:p>
    <w:p w:rsidR="00A77B3E"/>
    <w:sectPr w:rsidSect="004D41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196"/>
    <w:rsid w:val="004D4196"/>
    <w:rsid w:val="00A77B3E"/>
    <w:rsid w:val="00F27D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1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