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27EC">
      <w:r>
        <w:rPr>
          <w:b/>
          <w:sz w:val="20"/>
        </w:rPr>
        <w:t>– 2 –</w:t>
      </w:r>
    </w:p>
    <w:p w:rsidR="006D27EC">
      <w:pPr>
        <w:widowControl w:val="0"/>
        <w:spacing w:before="240" w:after="60"/>
        <w:jc w:val="right"/>
      </w:pPr>
      <w:r>
        <w:rPr>
          <w:sz w:val="28"/>
        </w:rPr>
        <w:t>Дело № 1-74-23/2024</w:t>
      </w:r>
    </w:p>
    <w:p w:rsidR="006D27EC">
      <w:pPr>
        <w:jc w:val="center"/>
      </w:pPr>
      <w:r>
        <w:rPr>
          <w:b/>
          <w:sz w:val="28"/>
        </w:rPr>
        <w:t xml:space="preserve">ПОСТАНОВЛЕНИЕ </w:t>
      </w:r>
    </w:p>
    <w:p w:rsidR="006D27EC">
      <w:r>
        <w:rPr>
          <w:sz w:val="28"/>
        </w:rPr>
        <w:t>дата адрес</w:t>
      </w:r>
    </w:p>
    <w:p w:rsidR="006D27EC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6D27EC">
      <w:pPr>
        <w:jc w:val="both"/>
      </w:pPr>
      <w:r>
        <w:rPr>
          <w:sz w:val="28"/>
        </w:rPr>
        <w:t xml:space="preserve">с участием: государственных обвинителей Приходько Ю.С., </w:t>
      </w:r>
      <w:r>
        <w:rPr>
          <w:sz w:val="28"/>
        </w:rPr>
        <w:t>фио</w:t>
      </w:r>
      <w:r>
        <w:rPr>
          <w:sz w:val="28"/>
        </w:rPr>
        <w:t>, Попченко К.С.,</w:t>
      </w:r>
    </w:p>
    <w:p w:rsidR="006D27EC">
      <w:pPr>
        <w:jc w:val="both"/>
      </w:pPr>
      <w:r>
        <w:rPr>
          <w:sz w:val="28"/>
        </w:rPr>
        <w:t xml:space="preserve">потерпевших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6D27EC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</w:t>
      </w:r>
      <w:r>
        <w:rPr>
          <w:sz w:val="28"/>
        </w:rPr>
        <w:t>фио</w:t>
      </w:r>
      <w:r>
        <w:rPr>
          <w:sz w:val="28"/>
        </w:rPr>
        <w:t xml:space="preserve">, представившей удостоверение № 1594 от дата, выдано Главным управлением Минюста России по адрес и Севастополю, и ордер № 65 от дата, </w:t>
      </w:r>
    </w:p>
    <w:p w:rsidR="006D27EC">
      <w:pPr>
        <w:ind w:firstLine="708"/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Кусова</w:t>
      </w:r>
      <w:r>
        <w:rPr>
          <w:sz w:val="28"/>
        </w:rPr>
        <w:t xml:space="preserve"> А.А., </w:t>
      </w:r>
    </w:p>
    <w:p w:rsidR="006D27EC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6D27EC">
      <w:pPr>
        <w:ind w:firstLine="708"/>
        <w:jc w:val="both"/>
      </w:pPr>
      <w:r>
        <w:rPr>
          <w:sz w:val="28"/>
        </w:rPr>
        <w:t>р</w:t>
      </w:r>
      <w:r>
        <w:rPr>
          <w:sz w:val="28"/>
        </w:rPr>
        <w:t xml:space="preserve">ассмотрев в открытом судебном заседании материалы уголовного дела в отношении: </w:t>
      </w:r>
    </w:p>
    <w:p w:rsidR="006D27EC">
      <w:pPr>
        <w:ind w:left="1701"/>
        <w:jc w:val="both"/>
      </w:pPr>
      <w:r>
        <w:rPr>
          <w:sz w:val="28"/>
        </w:rPr>
        <w:t>Кусова</w:t>
      </w:r>
      <w:r>
        <w:rPr>
          <w:sz w:val="28"/>
        </w:rPr>
        <w:t xml:space="preserve"> А.А. </w:t>
      </w:r>
    </w:p>
    <w:p w:rsidR="006D27EC">
      <w:pPr>
        <w:ind w:left="1701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имеющего среднее профессиональное образование, холостого, официально не трудоустроенного, на</w:t>
      </w:r>
      <w:r>
        <w:rPr>
          <w:sz w:val="28"/>
        </w:rPr>
        <w:t xml:space="preserve"> воинском учете, у врачей психиатра и нарколога не состоящего, зарегистрированного и проживающего по адресу: адрес, имеющего государственную награду – медаль «За отвагу», ранее не судимого,</w:t>
      </w:r>
    </w:p>
    <w:p w:rsidR="006D27EC">
      <w:pPr>
        <w:jc w:val="both"/>
      </w:pPr>
      <w:r>
        <w:rPr>
          <w:sz w:val="28"/>
        </w:rPr>
        <w:t xml:space="preserve">обвиняемого в совершении преступления, предусмотренного п. «в» ч. </w:t>
      </w:r>
      <w:r>
        <w:rPr>
          <w:sz w:val="28"/>
        </w:rPr>
        <w:t>2 ст. 115 УК РФ,</w:t>
      </w:r>
    </w:p>
    <w:p w:rsidR="006D27EC">
      <w:pPr>
        <w:jc w:val="center"/>
      </w:pPr>
      <w:r>
        <w:rPr>
          <w:sz w:val="28"/>
        </w:rPr>
        <w:t>УСТАНОВИЛ:</w:t>
      </w:r>
    </w:p>
    <w:p w:rsidR="006D27EC">
      <w:pPr>
        <w:jc w:val="both"/>
      </w:pPr>
      <w:r>
        <w:rPr>
          <w:sz w:val="28"/>
        </w:rPr>
        <w:t xml:space="preserve">органами предварительного расследования Кусов А.А. обвиняется в том, что он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вблизи дома № 32 по адрес в адрес, где у него на почве произошедшего словесного конфликта с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>, возник преступный</w:t>
      </w:r>
      <w:r>
        <w:rPr>
          <w:sz w:val="28"/>
        </w:rPr>
        <w:t xml:space="preserve"> умысел, направленный на причинение вреда здоровью последних, с применением предмета, используемого в качестве оружия.</w:t>
      </w:r>
    </w:p>
    <w:p w:rsidR="006D27EC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Кусов</w:t>
      </w:r>
      <w:r>
        <w:rPr>
          <w:sz w:val="28"/>
        </w:rPr>
        <w:t xml:space="preserve"> А.А. дата около время, находясь вблизи дома № 32 по адрес в адрес, реализуя свой преступный умысел, направленный на причинен</w:t>
      </w:r>
      <w:r>
        <w:rPr>
          <w:sz w:val="28"/>
        </w:rPr>
        <w:t xml:space="preserve">ие вреда </w:t>
      </w:r>
      <w:r>
        <w:rPr>
          <w:sz w:val="28"/>
        </w:rPr>
        <w:t xml:space="preserve">здоровью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, в ходе обоюдного словесного конфликта, осознавая общественную опасность своих действий, предвидя возможность наступления общественно опасных последствий в виде причинения телесных повреждений и желая их наступления, находясь в </w:t>
      </w:r>
      <w:r>
        <w:rPr>
          <w:sz w:val="28"/>
        </w:rPr>
        <w:t>положении лёжа животом на земле, удерживая в правой руке острый металлический предмет трапециевидной формы с заостренным краем, применив его в качестве предмета, используемого в качестве оружия, нанес данным предметом</w:t>
      </w:r>
      <w:r>
        <w:rPr>
          <w:sz w:val="28"/>
        </w:rPr>
        <w:t xml:space="preserve"> три удара в область правой ноги </w:t>
      </w:r>
      <w:r>
        <w:rPr>
          <w:sz w:val="28"/>
        </w:rPr>
        <w:t>фио</w:t>
      </w:r>
      <w:r>
        <w:rPr>
          <w:sz w:val="28"/>
        </w:rPr>
        <w:t>, ч</w:t>
      </w:r>
      <w:r>
        <w:rPr>
          <w:sz w:val="28"/>
        </w:rPr>
        <w:t xml:space="preserve">ем причинил последнему телесное повреждение в виде раны на наружной </w:t>
      </w:r>
      <w:r>
        <w:rPr>
          <w:sz w:val="28"/>
        </w:rPr>
        <w:t>поверхности правого бедра в нижней трети, раны на наружной поверхности правой голени в верхней трети, раны на наружной поверхности правой голени в верхней трети.</w:t>
      </w:r>
    </w:p>
    <w:p w:rsidR="006D27EC">
      <w:pPr>
        <w:ind w:firstLine="708"/>
        <w:jc w:val="both"/>
      </w:pPr>
      <w:r>
        <w:rPr>
          <w:sz w:val="28"/>
        </w:rPr>
        <w:t>После чего Кусов А.А., про</w:t>
      </w:r>
      <w:r>
        <w:rPr>
          <w:sz w:val="28"/>
        </w:rPr>
        <w:t xml:space="preserve">должая реализовывать преступный умысел, дата </w:t>
      </w:r>
      <w:r>
        <w:rPr>
          <w:sz w:val="28"/>
        </w:rPr>
        <w:t>в</w:t>
      </w:r>
      <w:r>
        <w:rPr>
          <w:sz w:val="28"/>
        </w:rPr>
        <w:t xml:space="preserve"> время находясь вблизи дома № 32 по адрес в адрес, находясь в положении лёжа животом на земле, удерживая в правой руке острый металлический предмет трапециевидной формы с заостренным краем, применив его в качес</w:t>
      </w:r>
      <w:r>
        <w:rPr>
          <w:sz w:val="28"/>
        </w:rPr>
        <w:t xml:space="preserve">тве предмета, используемого в качестве оружия, нанес данным предметом, один удар в область правой ноги </w:t>
      </w:r>
      <w:r>
        <w:rPr>
          <w:sz w:val="28"/>
        </w:rPr>
        <w:t>фио</w:t>
      </w:r>
      <w:r>
        <w:rPr>
          <w:sz w:val="28"/>
        </w:rPr>
        <w:t>, тем самым причинил последнему телесное повреждение в виде резаной раны на наружной поверхности правой голени в средней трети.</w:t>
      </w:r>
    </w:p>
    <w:p w:rsidR="006D27EC">
      <w:pPr>
        <w:ind w:firstLine="708"/>
        <w:jc w:val="both"/>
      </w:pPr>
      <w:r>
        <w:rPr>
          <w:sz w:val="28"/>
        </w:rPr>
        <w:t>Согласно заключению эк</w:t>
      </w:r>
      <w:r>
        <w:rPr>
          <w:sz w:val="28"/>
        </w:rPr>
        <w:t xml:space="preserve">сперта № 433 от дата, у гр. </w:t>
      </w:r>
      <w:r>
        <w:rPr>
          <w:sz w:val="28"/>
        </w:rPr>
        <w:t>фио</w:t>
      </w:r>
      <w:r>
        <w:rPr>
          <w:sz w:val="28"/>
        </w:rPr>
        <w:t xml:space="preserve"> обнаружены следующие телесные повреждения: рана на наружной поверхности правого бедра в нижней трети; рана на наружной поверхности правой голени в верхней трети; рана на наружной поверхности правой голени в верхней трети.</w:t>
      </w:r>
      <w:r>
        <w:rPr>
          <w:sz w:val="28"/>
        </w:rPr>
        <w:t xml:space="preserve"> Ук</w:t>
      </w:r>
      <w:r>
        <w:rPr>
          <w:sz w:val="28"/>
        </w:rPr>
        <w:t>азанные телесные повреждения возникли от действия острого предмета, возможно от клинка ножа. Время образования названных телесных повреждений не противоречит сроку дата. Указанные телесные повреждения относятся к легкому вреду здоровья по критерию кратковр</w:t>
      </w:r>
      <w:r>
        <w:rPr>
          <w:sz w:val="28"/>
        </w:rPr>
        <w:t>еменности расстройства здоровья до 21 дня включительно.</w:t>
      </w:r>
    </w:p>
    <w:p w:rsidR="006D27EC">
      <w:pPr>
        <w:ind w:firstLine="708"/>
        <w:jc w:val="both"/>
      </w:pPr>
      <w:r>
        <w:rPr>
          <w:sz w:val="28"/>
        </w:rPr>
        <w:t xml:space="preserve">Согласно заключению эксперта № 434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у гр. </w:t>
      </w:r>
      <w:r>
        <w:rPr>
          <w:sz w:val="28"/>
        </w:rPr>
        <w:t>фио</w:t>
      </w:r>
      <w:r>
        <w:rPr>
          <w:sz w:val="28"/>
        </w:rPr>
        <w:t xml:space="preserve"> обнаружены следующие телесные повреждения: резаная рана на наружной поверхности правой голени в средней трети. Указанное телесное повреждение возн</w:t>
      </w:r>
      <w:r>
        <w:rPr>
          <w:sz w:val="28"/>
        </w:rPr>
        <w:t>икло от действия острого предмета, возможно от клинка ножа. Время образования названного телесного повреждения, не противоречит сроку дата. Указанное телесное повреждение относится к легкому вреду здоровья по критерию кратковременности расстройства здоровь</w:t>
      </w:r>
      <w:r>
        <w:rPr>
          <w:sz w:val="28"/>
        </w:rPr>
        <w:t>я до 21 дня включительно.</w:t>
      </w:r>
    </w:p>
    <w:p w:rsidR="006D27EC">
      <w:pPr>
        <w:ind w:firstLine="708"/>
        <w:jc w:val="both"/>
      </w:pPr>
      <w:r>
        <w:rPr>
          <w:sz w:val="28"/>
        </w:rPr>
        <w:t xml:space="preserve">Указанные действия </w:t>
      </w:r>
      <w:r>
        <w:rPr>
          <w:sz w:val="28"/>
        </w:rPr>
        <w:t>Кусова</w:t>
      </w:r>
      <w:r>
        <w:rPr>
          <w:sz w:val="28"/>
        </w:rPr>
        <w:t xml:space="preserve"> А.А. органами предварительного расследования квалифицированы по п. «в» ч. 2 ст. 115 УК РФ, как умышленное причинение легкого вреда здоровью, вызвавшего кратковременное расстройство здоровья, совершенное с</w:t>
      </w:r>
      <w:r>
        <w:rPr>
          <w:sz w:val="28"/>
        </w:rPr>
        <w:t xml:space="preserve"> применением предметов, используемых в качестве оружия. </w:t>
      </w:r>
    </w:p>
    <w:p w:rsidR="006D27EC">
      <w:pPr>
        <w:ind w:firstLine="708"/>
        <w:jc w:val="both"/>
      </w:pPr>
      <w:r>
        <w:rPr>
          <w:sz w:val="28"/>
        </w:rPr>
        <w:t xml:space="preserve">При рассмотрении данного уголовного дела в судебном заседании потерпевшим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уголовного дела в отношении </w:t>
      </w:r>
      <w:r>
        <w:rPr>
          <w:sz w:val="28"/>
        </w:rPr>
        <w:t>Кусова</w:t>
      </w:r>
      <w:r>
        <w:rPr>
          <w:sz w:val="28"/>
        </w:rPr>
        <w:t xml:space="preserve"> А.А. по п. «в» ч. 2 ст. 115 УК РФ в связи с примир</w:t>
      </w:r>
      <w:r>
        <w:rPr>
          <w:sz w:val="28"/>
        </w:rPr>
        <w:t>ением сторон. Заявление мотивировано тем, что причиненный потерпевшему имущественный вред заглажен подсудимым путем выплаты денежной компенсации в сумме сумма, моральный ущерб не причинен, к последнему претензий не имеется. Кроме того, в заявлении указано,</w:t>
      </w:r>
      <w:r>
        <w:rPr>
          <w:sz w:val="28"/>
        </w:rPr>
        <w:t xml:space="preserve"> что потерпевший уведомлен о правовых последствиях прекращения уголовного дела в связи примирением сторон. </w:t>
      </w:r>
    </w:p>
    <w:p w:rsidR="006D27EC">
      <w:pPr>
        <w:ind w:firstLine="708"/>
        <w:jc w:val="both"/>
      </w:pPr>
      <w:r>
        <w:rPr>
          <w:sz w:val="28"/>
        </w:rPr>
        <w:t xml:space="preserve">Подавая указанное выше заявление, потерпевший </w:t>
      </w:r>
      <w:r>
        <w:rPr>
          <w:sz w:val="28"/>
        </w:rPr>
        <w:t>фио</w:t>
      </w:r>
      <w:r>
        <w:rPr>
          <w:sz w:val="28"/>
        </w:rPr>
        <w:t xml:space="preserve"> суду пояснил, что оно заявлено добровольно и осознано и без оказания на него какого-либо давления.</w:t>
      </w:r>
      <w:r>
        <w:rPr>
          <w:sz w:val="28"/>
        </w:rPr>
        <w:t xml:space="preserve"> Подсудимым также принесены извинения, которые приняты и для него являются достаточными. При этом потерпевший также пояснил, что ему понятно, что прекращение уголовного дела в связи с примирением сторон, не является реабилитирующим основанием.</w:t>
      </w:r>
    </w:p>
    <w:p w:rsidR="006D27EC">
      <w:pPr>
        <w:ind w:firstLine="708"/>
        <w:jc w:val="both"/>
      </w:pPr>
      <w:r>
        <w:rPr>
          <w:sz w:val="28"/>
        </w:rPr>
        <w:t>В ходе судеб</w:t>
      </w:r>
      <w:r>
        <w:rPr>
          <w:sz w:val="28"/>
        </w:rPr>
        <w:t xml:space="preserve">ного разбирательства потерпевшим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уголовного дела в отношении </w:t>
      </w:r>
      <w:r>
        <w:rPr>
          <w:sz w:val="28"/>
        </w:rPr>
        <w:t>Кусова</w:t>
      </w:r>
      <w:r>
        <w:rPr>
          <w:sz w:val="28"/>
        </w:rPr>
        <w:t xml:space="preserve"> А.А. по п. «в» ч. 2 ст. 115 УК РФ в связи с примирением сторон. Заявление мотивировано тем, что причиненный потерпевшему имущественный вред заглажен</w:t>
      </w:r>
      <w:r>
        <w:rPr>
          <w:sz w:val="28"/>
        </w:rPr>
        <w:t xml:space="preserve"> подсудимым путем выплаты денежной компенсации в сумме сумма, моральный ущерб не причинен, к последнему претензий не имеется. Кроме того, в заявлении указано, что потерпевший уведомлен о правовых последствиях прекращения уголовного дела в связи примирением</w:t>
      </w:r>
      <w:r>
        <w:rPr>
          <w:sz w:val="28"/>
        </w:rPr>
        <w:t xml:space="preserve"> сторон. </w:t>
      </w:r>
    </w:p>
    <w:p w:rsidR="006D27EC">
      <w:pPr>
        <w:ind w:firstLine="708"/>
        <w:jc w:val="both"/>
      </w:pPr>
      <w:r>
        <w:rPr>
          <w:sz w:val="28"/>
        </w:rPr>
        <w:t xml:space="preserve">Подавая указанное выше заявление, потерпевший </w:t>
      </w:r>
      <w:r>
        <w:rPr>
          <w:sz w:val="28"/>
        </w:rPr>
        <w:t>фио</w:t>
      </w:r>
      <w:r>
        <w:rPr>
          <w:sz w:val="28"/>
        </w:rPr>
        <w:t xml:space="preserve"> суду пояснил, что оно заявлено добровольно и осознано и без оказания на него какого-либо давления. Подсудимым также принесены извинения, которые приняты и для него являются достаточными. При этом </w:t>
      </w:r>
      <w:r>
        <w:rPr>
          <w:sz w:val="28"/>
        </w:rPr>
        <w:t>потерпевший также пояснил, что ему понятно, что прекращение уголовного дела в связи с примирением сторон, не является реабилитирующим основанием.</w:t>
      </w:r>
    </w:p>
    <w:p w:rsidR="006D27EC">
      <w:pPr>
        <w:ind w:firstLine="708"/>
        <w:jc w:val="both"/>
      </w:pPr>
      <w:r>
        <w:rPr>
          <w:sz w:val="28"/>
        </w:rPr>
        <w:t xml:space="preserve">Подсудимый Кусов А.А. в ходе судебного разбирательства виновным себя в предъявленном ему </w:t>
      </w:r>
      <w:r>
        <w:rPr>
          <w:sz w:val="28"/>
        </w:rPr>
        <w:t>органом предварительного расследования обвинении в совершении преступления, предусмотренного п. «в» ч. 2 ст. 115 УК РФ, признал полностью, в содеянном раскаялся, осознал противоправность своего поведения и пояснил суду, что он согласен с предъявленным обви</w:t>
      </w:r>
      <w:r>
        <w:rPr>
          <w:sz w:val="28"/>
        </w:rPr>
        <w:t>нением, которое ему понятно, он не возражает против прекращения в отношении него уголовного дела</w:t>
      </w:r>
      <w:r>
        <w:rPr>
          <w:sz w:val="28"/>
        </w:rPr>
        <w:t xml:space="preserve"> в связи с примирением с потерпевшими и заглаживанием причиненного им вреда. При этом подсудимый также пояснил, что ему понятно, что прекращение уголовного дела</w:t>
      </w:r>
      <w:r>
        <w:rPr>
          <w:sz w:val="28"/>
        </w:rPr>
        <w:t xml:space="preserve"> по указанному основанию не является реабилитирующим основанием, против чего он не возражает и поддерживает заявление потерпевших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Н</w:t>
      </w:r>
      <w:r>
        <w:rPr>
          <w:sz w:val="28"/>
        </w:rPr>
        <w:t>а подтверждении указанной позиции, подал письменное заявление о своем согласие на прекращение в отношении него угол</w:t>
      </w:r>
      <w:r>
        <w:rPr>
          <w:sz w:val="28"/>
        </w:rPr>
        <w:t xml:space="preserve">овного дела. </w:t>
      </w:r>
    </w:p>
    <w:p w:rsidR="006D27EC">
      <w:pPr>
        <w:ind w:firstLine="708"/>
        <w:jc w:val="both"/>
      </w:pPr>
      <w:r>
        <w:rPr>
          <w:sz w:val="28"/>
        </w:rPr>
        <w:t xml:space="preserve">Защитник подсудимого </w:t>
      </w:r>
      <w:r>
        <w:rPr>
          <w:sz w:val="28"/>
        </w:rPr>
        <w:t>Шушканова</w:t>
      </w:r>
      <w:r>
        <w:rPr>
          <w:sz w:val="28"/>
        </w:rPr>
        <w:t xml:space="preserve"> В.А. не возражала против прекращения уголовного дела в отношении </w:t>
      </w:r>
      <w:r>
        <w:rPr>
          <w:sz w:val="28"/>
        </w:rPr>
        <w:t>Кусова</w:t>
      </w:r>
      <w:r>
        <w:rPr>
          <w:sz w:val="28"/>
        </w:rPr>
        <w:t xml:space="preserve"> А.А. по п. «в» ч. 2 ст. 115 УК РФ, по основаниям, предусмотренным ст. 25 УПК РФ и ст. 76 УК РФ. Кроме того пояснила, что подсудимому послед</w:t>
      </w:r>
      <w:r>
        <w:rPr>
          <w:sz w:val="28"/>
        </w:rPr>
        <w:t xml:space="preserve">ствия прекращения уголовного в связи с примирением сторон были разъяснены, условия примирения были выполнены. </w:t>
      </w:r>
    </w:p>
    <w:p w:rsidR="006D27EC">
      <w:pPr>
        <w:ind w:firstLine="708"/>
        <w:jc w:val="both"/>
      </w:pPr>
      <w:r>
        <w:rPr>
          <w:sz w:val="28"/>
        </w:rPr>
        <w:t xml:space="preserve">Государственный обвинитель Попченко К.С. возражала против прекращения уголовного дела в отношении </w:t>
      </w:r>
      <w:r>
        <w:rPr>
          <w:sz w:val="28"/>
        </w:rPr>
        <w:t>Кусова</w:t>
      </w:r>
      <w:r>
        <w:rPr>
          <w:sz w:val="28"/>
        </w:rPr>
        <w:t xml:space="preserve"> А.А. по п. «в» ч. 2 ст. 115 УК РФ по осн</w:t>
      </w:r>
      <w:r>
        <w:rPr>
          <w:sz w:val="28"/>
        </w:rPr>
        <w:t xml:space="preserve">ованиям, указанным в ст. 76 УК РФ и ст. 25 УПК РФ. </w:t>
      </w:r>
    </w:p>
    <w:p w:rsidR="006D27EC">
      <w:pPr>
        <w:ind w:firstLine="708"/>
        <w:jc w:val="both"/>
      </w:pPr>
      <w:r>
        <w:rPr>
          <w:sz w:val="28"/>
        </w:rPr>
        <w:t xml:space="preserve">Суд, рассмотрев заявления потерпевших, выслушав мнение государственного обвинителя, подсудимого и его защитника, находит их подлежащими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</w:t>
      </w:r>
      <w:r>
        <w:rPr>
          <w:sz w:val="28"/>
        </w:rPr>
        <w:t xml:space="preserve">м. </w:t>
      </w:r>
    </w:p>
    <w:p w:rsidR="006D27EC">
      <w:pPr>
        <w:ind w:firstLine="708"/>
        <w:jc w:val="both"/>
      </w:pPr>
      <w:r>
        <w:rPr>
          <w:sz w:val="28"/>
        </w:rPr>
        <w:t>В соответствии с п. 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6D27EC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</w:t>
      </w:r>
      <w:r>
        <w:rPr>
          <w:sz w:val="28"/>
        </w:rPr>
        <w:t xml:space="preserve">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 </w:t>
      </w:r>
    </w:p>
    <w:p w:rsidR="006D27EC">
      <w:pPr>
        <w:ind w:firstLine="708"/>
        <w:jc w:val="both"/>
      </w:pPr>
      <w:r>
        <w:rPr>
          <w:sz w:val="28"/>
        </w:rPr>
        <w:t>Согласно ст. 76 УК РФ лицо, впервые совер</w:t>
      </w:r>
      <w:r>
        <w:rPr>
          <w:sz w:val="28"/>
        </w:rPr>
        <w:t>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D27EC">
      <w:pPr>
        <w:ind w:firstLine="708"/>
        <w:jc w:val="both"/>
      </w:pPr>
      <w:r>
        <w:rPr>
          <w:sz w:val="28"/>
        </w:rPr>
        <w:t>Указание в ст. 25 УПК РФ на то, что суд вправе, а не обязан прекратить уго</w:t>
      </w:r>
      <w:r>
        <w:rPr>
          <w:sz w:val="28"/>
        </w:rPr>
        <w:t xml:space="preserve">ловное дело, не предполагает возможность произвольного решения судом этого вопроса исключительно на основе своего усмотрения. </w:t>
      </w: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</w:t>
      </w:r>
      <w:r>
        <w:rPr>
          <w:sz w:val="28"/>
        </w:rPr>
        <w:t>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</w:t>
      </w:r>
      <w:r>
        <w:rPr>
          <w:sz w:val="28"/>
        </w:rPr>
        <w:t xml:space="preserve">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 519-О-О).</w:t>
      </w:r>
    </w:p>
    <w:p w:rsidR="006D27EC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</w:t>
      </w:r>
      <w:r>
        <w:rPr>
          <w:sz w:val="28"/>
        </w:rPr>
        <w:t xml:space="preserve">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</w:t>
      </w:r>
      <w:r>
        <w:rPr>
          <w:sz w:val="28"/>
        </w:rPr>
        <w:t>примирения лица, совершившего преступление,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</w:t>
      </w:r>
      <w:r>
        <w:rPr>
          <w:sz w:val="28"/>
        </w:rPr>
        <w:t>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</w:t>
      </w:r>
      <w:r>
        <w:rPr>
          <w:sz w:val="28"/>
        </w:rPr>
        <w:t>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статьи 76 УК РФ следует понимать возмещение ущерба, а также иные меры, </w:t>
      </w:r>
      <w:r>
        <w:rPr>
          <w:sz w:val="28"/>
        </w:rPr>
        <w:t>направленные на восстановление нарушенных в результате преступления прав и</w:t>
      </w:r>
      <w:r>
        <w:rPr>
          <w:sz w:val="28"/>
        </w:rPr>
        <w:t xml:space="preserve">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6D27EC">
      <w:pPr>
        <w:ind w:firstLine="708"/>
        <w:jc w:val="both"/>
      </w:pPr>
      <w:r>
        <w:rPr>
          <w:sz w:val="28"/>
        </w:rPr>
        <w:t>Так, добровольность волеизъявления потерпевших на примирение с по</w:t>
      </w:r>
      <w:r>
        <w:rPr>
          <w:sz w:val="28"/>
        </w:rPr>
        <w:t>дсудимым не вызывает сомнений у суда, заявления о прекращении уголовного дела в связи с примирением сторон изложено ими письменно, поддержано в суде. Причиненный потерпевшим подсудимым вред заглажен полностью, претензий к нему они не имеют. Способ заглажив</w:t>
      </w:r>
      <w:r>
        <w:rPr>
          <w:sz w:val="28"/>
        </w:rPr>
        <w:t xml:space="preserve">ания причиненного вреда определен самими потерпевшими. </w:t>
      </w:r>
    </w:p>
    <w:p w:rsidR="006D27EC">
      <w:pPr>
        <w:ind w:firstLine="708"/>
        <w:jc w:val="both"/>
      </w:pPr>
      <w:r>
        <w:rPr>
          <w:sz w:val="28"/>
        </w:rPr>
        <w:t>Судом установлено, что Кусов А.А. по месту проживания характеризуется посредственно, ранее не судим, на учете у врачей психиатра и нарколога не состоит, впервые обвиняется в совершении преступления, к</w:t>
      </w:r>
      <w:r>
        <w:rPr>
          <w:sz w:val="28"/>
        </w:rPr>
        <w:t xml:space="preserve">оторое в соответствии со ст. 15 УК РФ относится к преступлениям небольшой тяжести, в содеянном раскаялся, избрал особый порядок рассмотрения дела судом, примирился с потерпевшими и загладил причиненный им вред. </w:t>
      </w:r>
    </w:p>
    <w:p w:rsidR="006D27EC">
      <w:pPr>
        <w:ind w:firstLine="708"/>
        <w:jc w:val="both"/>
      </w:pPr>
      <w:r>
        <w:rPr>
          <w:sz w:val="28"/>
        </w:rPr>
        <w:t>При разрешении вопроса об освобождении от уг</w:t>
      </w:r>
      <w:r>
        <w:rPr>
          <w:sz w:val="28"/>
        </w:rPr>
        <w:t>оловной ответственности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свободно выраженного волеизъявления потерпевших, изменение степени общественной опасности подс</w:t>
      </w:r>
      <w:r>
        <w:rPr>
          <w:sz w:val="28"/>
        </w:rPr>
        <w:t xml:space="preserve">удимого </w:t>
      </w:r>
      <w:r>
        <w:rPr>
          <w:sz w:val="28"/>
        </w:rPr>
        <w:t>Кусова</w:t>
      </w:r>
      <w:r>
        <w:rPr>
          <w:sz w:val="28"/>
        </w:rPr>
        <w:t xml:space="preserve"> А.А., после заглаживания вреда и примирения с потерпевшими, его личность, обстоятельствами, смягчающие наказание являются: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>; осознание противоправности своего поведения; заглаживание причиненного потерпев</w:t>
      </w:r>
      <w:r>
        <w:rPr>
          <w:sz w:val="28"/>
        </w:rPr>
        <w:t xml:space="preserve">шим вреда; наличие у </w:t>
      </w:r>
      <w:r>
        <w:rPr>
          <w:sz w:val="28"/>
        </w:rPr>
        <w:t>Кусова</w:t>
      </w:r>
      <w:r>
        <w:rPr>
          <w:sz w:val="28"/>
        </w:rPr>
        <w:t xml:space="preserve"> А.А. государственной награды – медали «За отвагу». </w:t>
      </w:r>
    </w:p>
    <w:p w:rsidR="006D27EC">
      <w:pPr>
        <w:ind w:firstLine="708"/>
      </w:pPr>
      <w:r>
        <w:rPr>
          <w:sz w:val="28"/>
        </w:rPr>
        <w:t>Отягчающие наказание обстоятельства судом не установлены.</w:t>
      </w:r>
    </w:p>
    <w:p w:rsidR="006D27EC">
      <w:pPr>
        <w:ind w:firstLine="708"/>
        <w:jc w:val="both"/>
      </w:pPr>
      <w:r>
        <w:rPr>
          <w:sz w:val="28"/>
        </w:rPr>
        <w:t>При таких обстоятельствах, принимая во внимание положения ст. 25 УПК РФ и ст. 76 УК РФ, суд считаем возможным прекрати</w:t>
      </w:r>
      <w:r>
        <w:rPr>
          <w:sz w:val="28"/>
        </w:rPr>
        <w:t xml:space="preserve">ть уголовное дело в отношении </w:t>
      </w:r>
      <w:r>
        <w:rPr>
          <w:sz w:val="28"/>
        </w:rPr>
        <w:t>Кусова</w:t>
      </w:r>
      <w:r>
        <w:rPr>
          <w:sz w:val="28"/>
        </w:rPr>
        <w:t xml:space="preserve"> А.А., обвиняемого в совершении преступления, предусмотренного п. «в» ч. 2 ст. 115 УК РФ, в связи с примирением с потерпевшими. </w:t>
      </w:r>
    </w:p>
    <w:p w:rsidR="006D27EC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6D27EC">
      <w:pPr>
        <w:jc w:val="center"/>
      </w:pPr>
      <w:r>
        <w:rPr>
          <w:sz w:val="28"/>
        </w:rPr>
        <w:t>ПОСТАНОВИЛ:</w:t>
      </w:r>
    </w:p>
    <w:p w:rsidR="006D27EC">
      <w:pPr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Кусова</w:t>
      </w:r>
      <w:r>
        <w:rPr>
          <w:sz w:val="28"/>
        </w:rPr>
        <w:t xml:space="preserve"> А.А. </w:t>
      </w:r>
      <w:r>
        <w:rPr>
          <w:sz w:val="28"/>
        </w:rPr>
        <w:t xml:space="preserve">в совершении преступления, предусмотренного п. «в» ч. 2 ст. </w:t>
      </w:r>
      <w:r>
        <w:rPr>
          <w:sz w:val="28"/>
        </w:rPr>
        <w:t xml:space="preserve">115 УК РФ, и уголовное преследование </w:t>
      </w:r>
      <w:r>
        <w:rPr>
          <w:sz w:val="28"/>
        </w:rPr>
        <w:t>Кусова</w:t>
      </w:r>
      <w:r>
        <w:rPr>
          <w:sz w:val="28"/>
        </w:rPr>
        <w:t xml:space="preserve"> А.А. </w:t>
      </w:r>
      <w:r>
        <w:rPr>
          <w:sz w:val="28"/>
        </w:rPr>
        <w:t xml:space="preserve">по п. </w:t>
      </w:r>
      <w:r>
        <w:rPr>
          <w:sz w:val="28"/>
        </w:rPr>
        <w:t>«в» ч. 2 ст. 115 УК РФ на основании ст. 76 УК РФ и</w:t>
      </w:r>
      <w:r>
        <w:rPr>
          <w:sz w:val="28"/>
        </w:rPr>
        <w:t xml:space="preserve"> ст. 25 УПК РФ в связи с примирением с потерпевшими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и заглаживанием причиненного им вреда.</w:t>
      </w:r>
    </w:p>
    <w:p w:rsidR="006D27EC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Кусову</w:t>
      </w:r>
      <w:r>
        <w:rPr>
          <w:sz w:val="28"/>
        </w:rPr>
        <w:t xml:space="preserve"> А.А. в виде подписки о невыезде и надлежащем поведении по вступлении постановления в законную силу отменить.</w:t>
      </w:r>
    </w:p>
    <w:p w:rsidR="006D27EC">
      <w:pPr>
        <w:ind w:firstLine="708"/>
        <w:jc w:val="both"/>
      </w:pPr>
      <w:r>
        <w:rPr>
          <w:sz w:val="28"/>
        </w:rPr>
        <w:t>Вещественные доказательс</w:t>
      </w:r>
      <w:r>
        <w:rPr>
          <w:sz w:val="28"/>
        </w:rPr>
        <w:t xml:space="preserve">тва: металлический предмет, имеющий размеры: нижняя часть 7 см 4 мм, боковая часть с левой стороны 4 см, верхняя часть 2 см 5 мм, боковая часть с правой стороны 6 см 6 мм; на верней части металлического предмета имеется расширение размером 7 см, на нижней </w:t>
      </w:r>
      <w:r>
        <w:rPr>
          <w:sz w:val="28"/>
        </w:rPr>
        <w:t xml:space="preserve">части расширение 7 мм, находящийся на хранение в камере хранения вещественных доказательств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по квитанции (расписке) № 963 </w:t>
      </w:r>
      <w:r>
        <w:rPr>
          <w:sz w:val="28"/>
        </w:rPr>
        <w:t>от</w:t>
      </w:r>
      <w:r>
        <w:rPr>
          <w:sz w:val="28"/>
        </w:rPr>
        <w:t xml:space="preserve"> дата, уничтожить</w:t>
      </w:r>
      <w:r>
        <w:rPr>
          <w:b/>
          <w:sz w:val="28"/>
        </w:rPr>
        <w:t xml:space="preserve">. </w:t>
      </w:r>
    </w:p>
    <w:p w:rsidR="006D27EC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</w:t>
      </w:r>
      <w:r>
        <w:rPr>
          <w:sz w:val="28"/>
        </w:rPr>
        <w:t xml:space="preserve">й суд адрес в течение 15 суток со дня его вынесения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 </w:t>
      </w:r>
    </w:p>
    <w:p w:rsidR="006D27EC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EC"/>
    <w:rsid w:val="002C4967"/>
    <w:rsid w:val="006D2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