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50" w:rsidRPr="001F42BE" w:rsidP="00083FE2">
      <w:pPr>
        <w:ind w:right="-284" w:firstLine="426"/>
        <w:jc w:val="right"/>
        <w:rPr>
          <w:color w:val="000000" w:themeColor="text1"/>
          <w:sz w:val="22"/>
          <w:szCs w:val="16"/>
        </w:rPr>
      </w:pPr>
      <w:r w:rsidRPr="001F42BE">
        <w:rPr>
          <w:color w:val="000000" w:themeColor="text1"/>
          <w:sz w:val="22"/>
          <w:szCs w:val="16"/>
        </w:rPr>
        <w:t>Дело №</w:t>
      </w:r>
      <w:r w:rsidR="001F42BE">
        <w:rPr>
          <w:color w:val="000000" w:themeColor="text1"/>
          <w:sz w:val="22"/>
          <w:szCs w:val="16"/>
        </w:rPr>
        <w:t>01-0003/76</w:t>
      </w:r>
      <w:r w:rsidRPr="001F42BE">
        <w:rPr>
          <w:color w:val="000000" w:themeColor="text1"/>
          <w:sz w:val="22"/>
          <w:szCs w:val="16"/>
        </w:rPr>
        <w:t>/201</w:t>
      </w:r>
      <w:r w:rsidR="001F42BE">
        <w:rPr>
          <w:color w:val="000000" w:themeColor="text1"/>
          <w:sz w:val="22"/>
          <w:szCs w:val="16"/>
        </w:rPr>
        <w:t>9</w:t>
      </w:r>
    </w:p>
    <w:p w:rsidR="001A5850" w:rsidRPr="00BF5B0B" w:rsidP="00083FE2">
      <w:pPr>
        <w:ind w:right="-284" w:firstLine="426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1A5850" w:rsidRPr="00BF5B0B" w:rsidP="00083FE2">
      <w:pPr>
        <w:ind w:right="-284" w:firstLine="426"/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1A5850" w:rsidRPr="00BF5B0B" w:rsidP="00083FE2">
      <w:pPr>
        <w:ind w:right="-284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апреля 2019</w:t>
      </w:r>
      <w:r w:rsidRPr="00BF5B0B" w:rsidR="00B20116">
        <w:rPr>
          <w:color w:val="000000" w:themeColor="text1"/>
          <w:sz w:val="28"/>
          <w:szCs w:val="28"/>
        </w:rPr>
        <w:t xml:space="preserve"> года                                                                    г.  Симферополь </w:t>
      </w:r>
    </w:p>
    <w:p w:rsidR="001A5850" w:rsidRPr="00BF5B0B" w:rsidP="00083FE2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1A5850" w:rsidRPr="00BF5B0B" w:rsidP="00083FE2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BF5B0B">
        <w:rPr>
          <w:sz w:val="28"/>
          <w:szCs w:val="28"/>
        </w:rPr>
        <w:t>Сьянова</w:t>
      </w:r>
      <w:r w:rsidRPr="00BF5B0B">
        <w:rPr>
          <w:sz w:val="28"/>
          <w:szCs w:val="28"/>
        </w:rPr>
        <w:t xml:space="preserve"> Т.С.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государственного обвинителя – помощника прокурора Симферопольского района Республики Крым – </w:t>
      </w:r>
      <w:r w:rsidR="0068141A">
        <w:rPr>
          <w:rFonts w:eastAsiaTheme="minorHAnsi"/>
          <w:color w:val="000000" w:themeColor="text1"/>
          <w:sz w:val="28"/>
          <w:szCs w:val="28"/>
          <w:lang w:eastAsia="en-US"/>
        </w:rPr>
        <w:t>Цвященко</w:t>
      </w:r>
      <w:r w:rsidR="006814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И.И.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A5850" w:rsidRPr="00BF5B0B" w:rsidP="00083FE2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68141A">
        <w:rPr>
          <w:rFonts w:eastAsiaTheme="minorHAnsi"/>
          <w:color w:val="000000" w:themeColor="text1"/>
          <w:sz w:val="28"/>
          <w:szCs w:val="28"/>
          <w:lang w:eastAsia="en-US"/>
        </w:rPr>
        <w:t>Демьяненко Д.В.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удостоверение № </w:t>
      </w:r>
      <w:r w:rsidR="0068141A">
        <w:rPr>
          <w:rFonts w:eastAsiaTheme="minorHAnsi"/>
          <w:color w:val="000000" w:themeColor="text1"/>
          <w:sz w:val="28"/>
          <w:szCs w:val="28"/>
          <w:lang w:eastAsia="en-US"/>
        </w:rPr>
        <w:t>1712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68141A">
        <w:rPr>
          <w:rFonts w:eastAsiaTheme="minorHAnsi"/>
          <w:color w:val="000000" w:themeColor="text1"/>
          <w:sz w:val="28"/>
          <w:szCs w:val="28"/>
          <w:lang w:eastAsia="en-US"/>
        </w:rPr>
        <w:t>26.11.2018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6 года, действующе</w:t>
      </w:r>
      <w:r w:rsidR="0068141A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</w:t>
      </w:r>
      <w:r w:rsidR="001F42BE"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1F42BE">
        <w:rPr>
          <w:rFonts w:eastAsiaTheme="minorHAnsi"/>
          <w:color w:val="000000" w:themeColor="text1"/>
          <w:sz w:val="28"/>
          <w:szCs w:val="28"/>
          <w:lang w:eastAsia="en-US"/>
        </w:rPr>
        <w:t>01.04.2019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года;</w:t>
      </w:r>
    </w:p>
    <w:p w:rsidR="0068141A" w:rsidP="00083FE2">
      <w:pPr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>
        <w:rPr>
          <w:color w:val="000000"/>
          <w:sz w:val="28"/>
          <w:szCs w:val="28"/>
        </w:rPr>
        <w:t>Позлевичюса</w:t>
      </w:r>
      <w:r>
        <w:rPr>
          <w:color w:val="000000"/>
          <w:sz w:val="28"/>
          <w:szCs w:val="28"/>
        </w:rPr>
        <w:t xml:space="preserve"> И.Ю.</w:t>
      </w:r>
      <w:r w:rsidRPr="00BF5B0B">
        <w:rPr>
          <w:color w:val="000000" w:themeColor="text1"/>
          <w:sz w:val="28"/>
          <w:szCs w:val="28"/>
        </w:rPr>
        <w:t xml:space="preserve">; </w:t>
      </w:r>
    </w:p>
    <w:p w:rsidR="001A5850" w:rsidRPr="00BF5B0B" w:rsidP="00083FE2">
      <w:pPr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потерпевшей - </w:t>
      </w:r>
      <w:r w:rsidR="00176CA4">
        <w:rPr>
          <w:sz w:val="28"/>
          <w:szCs w:val="28"/>
        </w:rPr>
        <w:t>***</w:t>
      </w:r>
      <w:r w:rsidRPr="00BF5B0B" w:rsidR="00B20116">
        <w:rPr>
          <w:color w:val="000000" w:themeColor="text1"/>
          <w:sz w:val="28"/>
          <w:szCs w:val="28"/>
        </w:rPr>
        <w:t xml:space="preserve"> </w:t>
      </w:r>
    </w:p>
    <w:p w:rsidR="001A5850" w:rsidRPr="00BF5B0B" w:rsidP="00083FE2">
      <w:pPr>
        <w:tabs>
          <w:tab w:val="left" w:pos="5387"/>
        </w:tabs>
        <w:autoSpaceDE w:val="0"/>
        <w:autoSpaceDN w:val="0"/>
        <w:adjustRightInd w:val="0"/>
        <w:ind w:right="-284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68141A">
        <w:rPr>
          <w:rFonts w:eastAsiaTheme="minorHAnsi"/>
          <w:color w:val="000000" w:themeColor="text1"/>
          <w:sz w:val="28"/>
          <w:szCs w:val="28"/>
          <w:lang w:eastAsia="en-US"/>
        </w:rPr>
        <w:t>Савченко Е.В</w:t>
      </w:r>
      <w:r w:rsidRPr="00BF5B0B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1A5850" w:rsidRPr="00BF5B0B" w:rsidP="00083FE2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="001F42BE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231EDE" w:rsidRPr="00BF5B0B" w:rsidP="00083FE2">
      <w:pPr>
        <w:autoSpaceDE w:val="0"/>
        <w:autoSpaceDN w:val="0"/>
        <w:adjustRightInd w:val="0"/>
        <w:ind w:right="-284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Позлевичюс</w:t>
      </w:r>
      <w:r w:rsidR="001F42BE">
        <w:rPr>
          <w:color w:val="000000"/>
          <w:sz w:val="28"/>
          <w:szCs w:val="28"/>
        </w:rPr>
        <w:t>а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F76A0">
        <w:rPr>
          <w:sz w:val="28"/>
          <w:szCs w:val="28"/>
        </w:rPr>
        <w:t>***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1A5850" w:rsidRPr="00BF5B0B" w:rsidP="00083FE2">
      <w:pPr>
        <w:autoSpaceDE w:val="0"/>
        <w:autoSpaceDN w:val="0"/>
        <w:adjustRightInd w:val="0"/>
        <w:ind w:right="-284" w:firstLine="426"/>
        <w:jc w:val="both"/>
        <w:rPr>
          <w:color w:val="000000" w:themeColor="text1"/>
          <w:sz w:val="28"/>
          <w:szCs w:val="28"/>
        </w:rPr>
      </w:pPr>
      <w:r w:rsidRPr="00BF5B0B">
        <w:rPr>
          <w:color w:val="000000" w:themeColor="text1"/>
          <w:sz w:val="28"/>
          <w:szCs w:val="28"/>
        </w:rPr>
        <w:t xml:space="preserve">в совершении преступления, предусмотренного ст. </w:t>
      </w:r>
      <w:r w:rsidR="001F42BE">
        <w:rPr>
          <w:color w:val="000000" w:themeColor="text1"/>
          <w:sz w:val="28"/>
          <w:szCs w:val="28"/>
        </w:rPr>
        <w:t xml:space="preserve">139 ч. </w:t>
      </w:r>
      <w:r w:rsidRPr="00BF5B0B">
        <w:rPr>
          <w:color w:val="000000" w:themeColor="text1"/>
          <w:sz w:val="28"/>
          <w:szCs w:val="28"/>
        </w:rPr>
        <w:t>1 УК РФ,</w:t>
      </w:r>
    </w:p>
    <w:p w:rsidR="001A5850" w:rsidP="00083FE2">
      <w:pPr>
        <w:ind w:right="-284" w:firstLine="426"/>
        <w:jc w:val="center"/>
        <w:rPr>
          <w:color w:val="000000" w:themeColor="text1"/>
          <w:sz w:val="28"/>
          <w:szCs w:val="28"/>
        </w:rPr>
      </w:pPr>
    </w:p>
    <w:p w:rsidR="001A5850" w:rsidP="00083FE2">
      <w:pPr>
        <w:ind w:right="-284" w:firstLine="42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1A5850" w:rsidP="00083FE2">
      <w:pPr>
        <w:ind w:right="-284" w:firstLine="426"/>
        <w:jc w:val="both"/>
        <w:rPr>
          <w:bCs/>
          <w:color w:val="000000" w:themeColor="text1"/>
          <w:sz w:val="28"/>
          <w:szCs w:val="28"/>
        </w:rPr>
      </w:pPr>
    </w:p>
    <w:p w:rsidR="007D3CFE" w:rsidRPr="00844F26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>
        <w:rPr>
          <w:rStyle w:val="data2"/>
          <w:color w:val="000000"/>
          <w:sz w:val="28"/>
          <w:szCs w:val="28"/>
        </w:rPr>
        <w:t>08.02.2019</w:t>
      </w:r>
      <w:r w:rsidRPr="00844F26">
        <w:rPr>
          <w:rStyle w:val="data2"/>
          <w:color w:val="000000"/>
          <w:sz w:val="28"/>
          <w:szCs w:val="28"/>
        </w:rPr>
        <w:t xml:space="preserve"> года </w:t>
      </w:r>
      <w:r>
        <w:rPr>
          <w:rStyle w:val="data2"/>
          <w:color w:val="000000"/>
          <w:sz w:val="28"/>
          <w:szCs w:val="28"/>
        </w:rPr>
        <w:t>примерно в 12-00</w:t>
      </w:r>
      <w:r w:rsidRPr="00844F26">
        <w:rPr>
          <w:rStyle w:val="data2"/>
          <w:color w:val="000000"/>
          <w:sz w:val="28"/>
          <w:szCs w:val="28"/>
        </w:rPr>
        <w:t xml:space="preserve"> час</w:t>
      </w:r>
      <w:r w:rsidRPr="00844F26">
        <w:rPr>
          <w:rStyle w:val="data2"/>
          <w:color w:val="000000"/>
          <w:sz w:val="28"/>
          <w:szCs w:val="28"/>
        </w:rPr>
        <w:t>.</w:t>
      </w:r>
      <w:r w:rsidRPr="00844F2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Позлевичюса</w:t>
      </w:r>
      <w:r>
        <w:rPr>
          <w:color w:val="000000"/>
          <w:sz w:val="28"/>
          <w:szCs w:val="28"/>
        </w:rPr>
        <w:t xml:space="preserve"> И.Ю., находившегося возле квартиры у </w:t>
      </w:r>
      <w:r w:rsidRPr="00844F26">
        <w:rPr>
          <w:rStyle w:val="address2"/>
          <w:color w:val="000000"/>
          <w:sz w:val="28"/>
          <w:szCs w:val="28"/>
        </w:rPr>
        <w:t>дом</w:t>
      </w:r>
      <w:r>
        <w:rPr>
          <w:rStyle w:val="address2"/>
          <w:color w:val="000000"/>
          <w:sz w:val="28"/>
          <w:szCs w:val="28"/>
        </w:rPr>
        <w:t>а</w:t>
      </w:r>
      <w:r w:rsidRPr="00844F26">
        <w:rPr>
          <w:rStyle w:val="address2"/>
          <w:color w:val="000000"/>
          <w:sz w:val="28"/>
          <w:szCs w:val="28"/>
        </w:rPr>
        <w:t>,</w:t>
      </w:r>
      <w:r w:rsidRPr="00844F26">
        <w:rPr>
          <w:color w:val="000000"/>
          <w:sz w:val="28"/>
          <w:szCs w:val="28"/>
        </w:rPr>
        <w:t> расположенного по адресу: </w:t>
      </w:r>
      <w:r w:rsidR="009F76A0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>. В указанное время и в указанном месте возник преступный умысел, направленный на незаконное проникновение в жилище, против воли</w:t>
      </w:r>
      <w:r>
        <w:rPr>
          <w:color w:val="000000"/>
          <w:sz w:val="28"/>
          <w:szCs w:val="28"/>
        </w:rPr>
        <w:t>,</w:t>
      </w:r>
      <w:r w:rsidRPr="00844F26" w:rsidR="00E446AA">
        <w:rPr>
          <w:color w:val="000000"/>
          <w:sz w:val="28"/>
          <w:szCs w:val="28"/>
        </w:rPr>
        <w:t xml:space="preserve"> проживающ</w:t>
      </w:r>
      <w:r>
        <w:rPr>
          <w:color w:val="000000"/>
          <w:sz w:val="28"/>
          <w:szCs w:val="28"/>
        </w:rPr>
        <w:t>ей</w:t>
      </w:r>
      <w:r w:rsidRPr="00844F26" w:rsidR="00E446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нем </w:t>
      </w:r>
      <w:r w:rsidR="009F76A0">
        <w:rPr>
          <w:sz w:val="28"/>
          <w:szCs w:val="28"/>
        </w:rPr>
        <w:t>***</w:t>
      </w:r>
      <w:r w:rsidRPr="00844F26">
        <w:rPr>
          <w:color w:val="000000"/>
          <w:sz w:val="28"/>
          <w:szCs w:val="28"/>
        </w:rPr>
        <w:t>.</w:t>
      </w:r>
    </w:p>
    <w:p w:rsidR="008B2EA6" w:rsidRPr="00844F26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Позлевичюс</w:t>
      </w:r>
      <w:r>
        <w:rPr>
          <w:color w:val="000000"/>
          <w:sz w:val="28"/>
          <w:szCs w:val="28"/>
        </w:rPr>
        <w:t xml:space="preserve"> И.Ю</w:t>
      </w:r>
      <w:r w:rsidRPr="00844F26" w:rsidR="00E446AA">
        <w:rPr>
          <w:color w:val="000000"/>
          <w:sz w:val="28"/>
          <w:szCs w:val="28"/>
        </w:rPr>
        <w:t>.</w:t>
      </w:r>
      <w:r w:rsidRPr="00844F26" w:rsidR="007D3CFE">
        <w:rPr>
          <w:color w:val="000000"/>
          <w:sz w:val="28"/>
          <w:szCs w:val="28"/>
        </w:rPr>
        <w:t xml:space="preserve"> реализуя свой преступный умысел, </w:t>
      </w:r>
      <w:r>
        <w:rPr>
          <w:color w:val="000000"/>
          <w:sz w:val="28"/>
          <w:szCs w:val="28"/>
        </w:rPr>
        <w:t xml:space="preserve">в период времени с 12-00 час. до 15-00 час., действуя с целью незаконного проникновения в жилище, расположенное по адресу: </w:t>
      </w:r>
      <w:r w:rsidR="009F76A0">
        <w:rPr>
          <w:sz w:val="28"/>
          <w:szCs w:val="28"/>
        </w:rPr>
        <w:t>***</w:t>
      </w:r>
      <w:r>
        <w:rPr>
          <w:rStyle w:val="address2"/>
          <w:color w:val="000000"/>
          <w:sz w:val="28"/>
          <w:szCs w:val="28"/>
        </w:rPr>
        <w:t xml:space="preserve">, не имея законных оснований на вход в вышеуказанное жилищи, выражающихся в том числе, в получении разрешения </w:t>
      </w:r>
      <w:r w:rsidR="009F76A0">
        <w:rPr>
          <w:sz w:val="28"/>
          <w:szCs w:val="28"/>
        </w:rPr>
        <w:t>***</w:t>
      </w:r>
      <w:r>
        <w:rPr>
          <w:rStyle w:val="address2"/>
          <w:color w:val="000000"/>
          <w:sz w:val="28"/>
          <w:szCs w:val="28"/>
        </w:rPr>
        <w:t xml:space="preserve">, действуя умышленно, осознавая преступный характер своих действий, понимая, что незаконно проникает в </w:t>
      </w:r>
      <w:r>
        <w:rPr>
          <w:color w:val="000000"/>
          <w:sz w:val="28"/>
          <w:szCs w:val="28"/>
        </w:rPr>
        <w:t xml:space="preserve"> жилище против</w:t>
      </w:r>
      <w:r w:rsidRPr="00844F26" w:rsidR="00E446AA">
        <w:rPr>
          <w:color w:val="000000"/>
          <w:sz w:val="28"/>
          <w:szCs w:val="28"/>
        </w:rPr>
        <w:t xml:space="preserve"> воли проживающих в нем</w:t>
      </w:r>
      <w:r w:rsidRPr="00844F26" w:rsidR="00E446AA">
        <w:rPr>
          <w:color w:val="000000"/>
          <w:sz w:val="28"/>
          <w:szCs w:val="28"/>
        </w:rPr>
        <w:t xml:space="preserve"> </w:t>
      </w:r>
      <w:r w:rsidRPr="00844F26" w:rsidR="00E446AA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и желая этого, оттолкнул приоткрытое окно балкона квартиры и через образовавшийся оконный проем</w:t>
      </w:r>
      <w:r w:rsidR="00F577B3">
        <w:rPr>
          <w:color w:val="000000"/>
          <w:sz w:val="28"/>
          <w:szCs w:val="28"/>
        </w:rPr>
        <w:t xml:space="preserve"> пролез на балкон, после чего через не запертую на запорное устройство дверь балкона </w:t>
      </w:r>
      <w:r w:rsidRPr="00844F26" w:rsidR="00E446AA">
        <w:rPr>
          <w:color w:val="000000"/>
          <w:sz w:val="28"/>
          <w:szCs w:val="28"/>
        </w:rPr>
        <w:t xml:space="preserve"> путем свободного доступа</w:t>
      </w:r>
      <w:r w:rsidRPr="00844F26">
        <w:rPr>
          <w:color w:val="000000"/>
          <w:sz w:val="28"/>
          <w:szCs w:val="28"/>
        </w:rPr>
        <w:t xml:space="preserve"> </w:t>
      </w:r>
      <w:r w:rsidR="00F577B3">
        <w:rPr>
          <w:color w:val="000000"/>
          <w:sz w:val="28"/>
          <w:szCs w:val="28"/>
        </w:rPr>
        <w:t xml:space="preserve">незаконно </w:t>
      </w:r>
      <w:r w:rsidRPr="00844F26">
        <w:rPr>
          <w:color w:val="000000"/>
          <w:sz w:val="28"/>
          <w:szCs w:val="28"/>
        </w:rPr>
        <w:t>проник в жилище, где пробыл до</w:t>
      </w:r>
      <w:r w:rsidR="00F577B3">
        <w:rPr>
          <w:color w:val="000000"/>
          <w:sz w:val="28"/>
          <w:szCs w:val="28"/>
        </w:rPr>
        <w:t xml:space="preserve"> 17-00 час., то есть до</w:t>
      </w:r>
      <w:r w:rsidRPr="00844F26">
        <w:rPr>
          <w:color w:val="000000"/>
          <w:sz w:val="28"/>
          <w:szCs w:val="28"/>
        </w:rPr>
        <w:t xml:space="preserve"> тех пор, пока его противоправные действия не были пресечены </w:t>
      </w:r>
      <w:r w:rsidR="009F76A0">
        <w:rPr>
          <w:sz w:val="28"/>
          <w:szCs w:val="28"/>
        </w:rPr>
        <w:t>***</w:t>
      </w:r>
      <w:r w:rsidR="00F577B3">
        <w:rPr>
          <w:color w:val="000000"/>
          <w:sz w:val="28"/>
          <w:szCs w:val="28"/>
        </w:rPr>
        <w:t>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Позлевичюс</w:t>
      </w:r>
      <w:r>
        <w:rPr>
          <w:color w:val="000000"/>
          <w:sz w:val="28"/>
          <w:szCs w:val="28"/>
        </w:rPr>
        <w:t xml:space="preserve"> И.Ю</w:t>
      </w:r>
      <w:r w:rsidRPr="00844F26" w:rsidR="008B2EA6">
        <w:rPr>
          <w:color w:val="000000"/>
          <w:sz w:val="28"/>
          <w:szCs w:val="28"/>
        </w:rPr>
        <w:t>.</w:t>
      </w:r>
      <w:r w:rsidRPr="00844F26" w:rsidR="007D3CFE">
        <w:rPr>
          <w:color w:val="000000"/>
          <w:sz w:val="28"/>
          <w:szCs w:val="28"/>
        </w:rPr>
        <w:t xml:space="preserve"> осуществляя проникновение в </w:t>
      </w:r>
      <w:r w:rsidRPr="00844F26" w:rsidR="007D3CFE">
        <w:rPr>
          <w:color w:val="000000"/>
          <w:sz w:val="28"/>
          <w:szCs w:val="28"/>
        </w:rPr>
        <w:t>жилище</w:t>
      </w:r>
      <w:r w:rsidRPr="00844F26" w:rsidR="008B2EA6">
        <w:rPr>
          <w:color w:val="000000"/>
          <w:sz w:val="28"/>
          <w:szCs w:val="28"/>
        </w:rPr>
        <w:t xml:space="preserve"> против воли проживающ</w:t>
      </w:r>
      <w:r>
        <w:rPr>
          <w:color w:val="000000"/>
          <w:sz w:val="28"/>
          <w:szCs w:val="28"/>
        </w:rPr>
        <w:t>ей</w:t>
      </w:r>
      <w:r w:rsidRPr="00844F26" w:rsidR="008B2EA6">
        <w:rPr>
          <w:color w:val="000000"/>
          <w:sz w:val="28"/>
          <w:szCs w:val="28"/>
        </w:rPr>
        <w:t xml:space="preserve"> в жилище </w:t>
      </w:r>
      <w:r w:rsidR="009F76A0">
        <w:rPr>
          <w:sz w:val="28"/>
          <w:szCs w:val="28"/>
        </w:rPr>
        <w:t>***</w:t>
      </w:r>
      <w:r w:rsidRPr="00844F26" w:rsidR="008B2EA6">
        <w:rPr>
          <w:color w:val="000000"/>
          <w:sz w:val="28"/>
          <w:szCs w:val="28"/>
        </w:rPr>
        <w:t xml:space="preserve">, </w:t>
      </w:r>
      <w:r w:rsidRPr="00844F26" w:rsidR="007D3CFE">
        <w:rPr>
          <w:color w:val="000000"/>
          <w:sz w:val="28"/>
          <w:szCs w:val="28"/>
        </w:rPr>
        <w:t xml:space="preserve">осознавал незаконность своих действий, понимая при этом, что он умышленно нарушает ст. 25 Конституции </w:t>
      </w:r>
      <w:r w:rsidRPr="00844F26" w:rsidR="008B2EA6">
        <w:rPr>
          <w:color w:val="000000"/>
          <w:sz w:val="28"/>
          <w:szCs w:val="28"/>
        </w:rPr>
        <w:t>Российской Федерации</w:t>
      </w:r>
      <w:r w:rsidRPr="00844F26" w:rsidR="007D3CFE">
        <w:rPr>
          <w:color w:val="000000"/>
          <w:sz w:val="28"/>
          <w:szCs w:val="28"/>
        </w:rPr>
        <w:t>, согласно которой жилище является неприкосновенным, и никто не вправе проникнуть в жилище против воли проживающих в нем лиц иначе как в случаях, установленных федеральным законом или на основании судебного решения, и желал этого.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Позлевичюс</w:t>
      </w:r>
      <w:r>
        <w:rPr>
          <w:color w:val="000000"/>
          <w:sz w:val="28"/>
          <w:szCs w:val="28"/>
        </w:rPr>
        <w:t xml:space="preserve"> И.Ю</w:t>
      </w:r>
      <w:r w:rsidRPr="00F577B3">
        <w:rPr>
          <w:color w:val="000000"/>
          <w:sz w:val="28"/>
          <w:szCs w:val="28"/>
        </w:rPr>
        <w:t>.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Позлевичюс</w:t>
      </w:r>
      <w:r>
        <w:rPr>
          <w:color w:val="000000"/>
          <w:sz w:val="28"/>
          <w:szCs w:val="28"/>
        </w:rPr>
        <w:t xml:space="preserve"> И.Ю</w:t>
      </w:r>
      <w:r w:rsidRPr="00F577B3">
        <w:rPr>
          <w:color w:val="000000"/>
          <w:sz w:val="28"/>
          <w:szCs w:val="28"/>
        </w:rPr>
        <w:t>.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F577B3">
        <w:rPr>
          <w:color w:val="000000"/>
          <w:sz w:val="28"/>
          <w:szCs w:val="28"/>
        </w:rPr>
        <w:t xml:space="preserve">ащитник подсудимого и государственный обвинитель заявили о своем согласии с рассмотрением дела в особом порядке. 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>Потерпевш</w:t>
      </w:r>
      <w:r>
        <w:rPr>
          <w:color w:val="000000"/>
          <w:sz w:val="28"/>
          <w:szCs w:val="28"/>
        </w:rPr>
        <w:t>ая</w:t>
      </w:r>
      <w:r w:rsidRPr="00F577B3">
        <w:rPr>
          <w:color w:val="000000"/>
          <w:sz w:val="28"/>
          <w:szCs w:val="28"/>
        </w:rPr>
        <w:t xml:space="preserve"> </w:t>
      </w:r>
      <w:r w:rsidR="009F76A0">
        <w:rPr>
          <w:sz w:val="28"/>
          <w:szCs w:val="28"/>
        </w:rPr>
        <w:t>***</w:t>
      </w:r>
      <w:r w:rsidRPr="00F577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F577B3">
        <w:rPr>
          <w:color w:val="000000"/>
          <w:sz w:val="28"/>
          <w:szCs w:val="28"/>
        </w:rPr>
        <w:t>ыразил</w:t>
      </w:r>
      <w:r>
        <w:rPr>
          <w:color w:val="000000"/>
          <w:sz w:val="28"/>
          <w:szCs w:val="28"/>
        </w:rPr>
        <w:t>а</w:t>
      </w:r>
      <w:r w:rsidRPr="00F577B3">
        <w:rPr>
          <w:color w:val="000000"/>
          <w:sz w:val="28"/>
          <w:szCs w:val="28"/>
        </w:rPr>
        <w:t xml:space="preserve"> свое согласие на рассмотрение уголовного дела в особом порядке.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 xml:space="preserve">Обвинение в отношении </w:t>
      </w:r>
      <w:r>
        <w:rPr>
          <w:color w:val="000000"/>
          <w:sz w:val="28"/>
          <w:szCs w:val="28"/>
        </w:rPr>
        <w:t>Позлевичюса</w:t>
      </w:r>
      <w:r>
        <w:rPr>
          <w:color w:val="000000"/>
          <w:sz w:val="28"/>
          <w:szCs w:val="28"/>
        </w:rPr>
        <w:t xml:space="preserve"> И.Ю</w:t>
      </w:r>
      <w:r w:rsidRPr="00F577B3">
        <w:rPr>
          <w:color w:val="000000"/>
          <w:sz w:val="28"/>
          <w:szCs w:val="28"/>
        </w:rPr>
        <w:t>. в совершении преступления, предусмотренного</w:t>
      </w:r>
      <w:r>
        <w:rPr>
          <w:color w:val="000000"/>
          <w:sz w:val="28"/>
          <w:szCs w:val="28"/>
        </w:rPr>
        <w:t xml:space="preserve"> ч. 1</w:t>
      </w:r>
      <w:r w:rsidRPr="00F577B3">
        <w:rPr>
          <w:color w:val="000000"/>
          <w:sz w:val="28"/>
          <w:szCs w:val="28"/>
        </w:rPr>
        <w:t xml:space="preserve"> ст. </w:t>
      </w:r>
      <w:r>
        <w:rPr>
          <w:color w:val="000000"/>
          <w:sz w:val="28"/>
          <w:szCs w:val="28"/>
        </w:rPr>
        <w:t>139</w:t>
      </w:r>
      <w:r w:rsidRPr="00F577B3">
        <w:rPr>
          <w:color w:val="000000"/>
          <w:sz w:val="28"/>
          <w:szCs w:val="28"/>
        </w:rPr>
        <w:t xml:space="preserve"> УК РФ, обоснованно и подтверждается доказательствами, собранными по уголовному делу. Санкция ст. </w:t>
      </w:r>
      <w:r>
        <w:rPr>
          <w:color w:val="000000"/>
          <w:sz w:val="28"/>
          <w:szCs w:val="28"/>
        </w:rPr>
        <w:t>139 ч. 1</w:t>
      </w:r>
      <w:r w:rsidRPr="00F577B3">
        <w:rPr>
          <w:color w:val="000000"/>
          <w:sz w:val="28"/>
          <w:szCs w:val="28"/>
        </w:rPr>
        <w:t xml:space="preserve"> УК РФ не превышает 10 лет лишения свободы.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Позлевичюса</w:t>
      </w:r>
      <w:r>
        <w:rPr>
          <w:color w:val="000000"/>
          <w:sz w:val="28"/>
          <w:szCs w:val="28"/>
        </w:rPr>
        <w:t xml:space="preserve"> И.Ю</w:t>
      </w:r>
      <w:r w:rsidRPr="00F577B3">
        <w:rPr>
          <w:color w:val="000000"/>
          <w:sz w:val="28"/>
          <w:szCs w:val="28"/>
        </w:rPr>
        <w:t xml:space="preserve">. суд квалифицирует по ст. </w:t>
      </w:r>
      <w:r>
        <w:rPr>
          <w:color w:val="000000"/>
          <w:sz w:val="28"/>
          <w:szCs w:val="28"/>
        </w:rPr>
        <w:t>139 ч. 1</w:t>
      </w:r>
      <w:r w:rsidRPr="00F577B3">
        <w:rPr>
          <w:color w:val="000000"/>
          <w:sz w:val="28"/>
          <w:szCs w:val="28"/>
        </w:rPr>
        <w:t xml:space="preserve"> УК РФ как </w:t>
      </w:r>
      <w:r>
        <w:rPr>
          <w:color w:val="000000"/>
          <w:sz w:val="28"/>
          <w:szCs w:val="28"/>
        </w:rPr>
        <w:t>н</w:t>
      </w:r>
      <w:r w:rsidRPr="00F577B3">
        <w:rPr>
          <w:color w:val="000000"/>
          <w:sz w:val="28"/>
          <w:szCs w:val="28"/>
        </w:rPr>
        <w:t>езаконное проникновение в жилище, совершенное против воли проживающего в нем лица.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 xml:space="preserve">Назначая меру наказания подсудимому, </w:t>
      </w:r>
      <w:r>
        <w:rPr>
          <w:color w:val="000000"/>
          <w:sz w:val="28"/>
          <w:szCs w:val="28"/>
        </w:rPr>
        <w:t xml:space="preserve">мировой </w:t>
      </w:r>
      <w:r w:rsidRPr="00F577B3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F577B3">
        <w:rPr>
          <w:color w:val="000000"/>
          <w:sz w:val="28"/>
          <w:szCs w:val="28"/>
        </w:rPr>
        <w:t xml:space="preserve"> учитывает личность подсудимого, который ранее</w:t>
      </w:r>
      <w:r>
        <w:rPr>
          <w:color w:val="000000"/>
          <w:sz w:val="28"/>
          <w:szCs w:val="28"/>
        </w:rPr>
        <w:t xml:space="preserve"> не</w:t>
      </w:r>
      <w:r w:rsidRPr="00F577B3">
        <w:rPr>
          <w:color w:val="000000"/>
          <w:sz w:val="28"/>
          <w:szCs w:val="28"/>
        </w:rPr>
        <w:t xml:space="preserve"> судим, активно способствовал раскрытию и расследованию преступления, вину признал, в </w:t>
      </w:r>
      <w:r w:rsidRPr="00F577B3">
        <w:rPr>
          <w:color w:val="000000"/>
          <w:sz w:val="28"/>
          <w:szCs w:val="28"/>
        </w:rPr>
        <w:t>содеянном</w:t>
      </w:r>
      <w:r w:rsidRPr="00F577B3">
        <w:rPr>
          <w:color w:val="000000"/>
          <w:sz w:val="28"/>
          <w:szCs w:val="28"/>
        </w:rPr>
        <w:t xml:space="preserve"> раскаялся.</w:t>
      </w:r>
    </w:p>
    <w:p w:rsidR="00423F0D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>Смягчающими обстоятельствами суд признает</w:t>
      </w:r>
      <w:r w:rsidR="00083FE2">
        <w:rPr>
          <w:color w:val="000000"/>
          <w:sz w:val="28"/>
          <w:szCs w:val="28"/>
        </w:rPr>
        <w:t xml:space="preserve">, </w:t>
      </w:r>
      <w:r w:rsidRPr="00F577B3">
        <w:rPr>
          <w:color w:val="000000"/>
          <w:sz w:val="28"/>
          <w:szCs w:val="28"/>
        </w:rPr>
        <w:t>активное способствование раскрытию и расследованию преступлений, предусмотренное п. «и» ч. 1 ст. 61 УК РФ, признание вины, раскаяние в содеянном, предусмотренные ч. 2 ст. 61 УК РФ.</w:t>
      </w:r>
    </w:p>
    <w:p w:rsidR="00423F0D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423F0D">
        <w:rPr>
          <w:color w:val="000000"/>
          <w:sz w:val="28"/>
          <w:szCs w:val="28"/>
        </w:rPr>
        <w:t>Отягчающих обстоятельств мировым судьей не усматривается.</w:t>
      </w:r>
    </w:p>
    <w:p w:rsidR="0068141A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423F0D">
        <w:rPr>
          <w:color w:val="000000"/>
          <w:sz w:val="28"/>
          <w:szCs w:val="28"/>
        </w:rPr>
        <w:t xml:space="preserve">Принимая во внимание, что </w:t>
      </w:r>
      <w:r>
        <w:rPr>
          <w:color w:val="000000"/>
          <w:sz w:val="28"/>
          <w:szCs w:val="28"/>
        </w:rPr>
        <w:t>Позлевичюс</w:t>
      </w:r>
      <w:r>
        <w:rPr>
          <w:color w:val="000000"/>
          <w:sz w:val="28"/>
          <w:szCs w:val="28"/>
        </w:rPr>
        <w:t xml:space="preserve"> И.Ю</w:t>
      </w:r>
      <w:r w:rsidRPr="00423F0D">
        <w:rPr>
          <w:color w:val="000000"/>
          <w:sz w:val="28"/>
          <w:szCs w:val="28"/>
        </w:rPr>
        <w:t xml:space="preserve">. совершил преступление, которое в соответствии с ч. 2 ст. 15 УК РФ относиться к категории преступлений небольшой тяжести, учитывая личность подсудимого, который на учетах у </w:t>
      </w:r>
      <w:r w:rsidR="003C280E">
        <w:rPr>
          <w:color w:val="000000"/>
          <w:sz w:val="28"/>
          <w:szCs w:val="28"/>
        </w:rPr>
        <w:t xml:space="preserve">врача - </w:t>
      </w:r>
      <w:r w:rsidRPr="00423F0D">
        <w:rPr>
          <w:color w:val="000000"/>
          <w:sz w:val="28"/>
          <w:szCs w:val="28"/>
        </w:rPr>
        <w:t xml:space="preserve">психиатра и </w:t>
      </w:r>
      <w:r w:rsidR="003C280E">
        <w:rPr>
          <w:color w:val="000000"/>
          <w:sz w:val="28"/>
          <w:szCs w:val="28"/>
        </w:rPr>
        <w:t xml:space="preserve">врача - </w:t>
      </w:r>
      <w:r w:rsidRPr="00423F0D">
        <w:rPr>
          <w:color w:val="000000"/>
          <w:sz w:val="28"/>
          <w:szCs w:val="28"/>
        </w:rPr>
        <w:t>нарколога не состоит (</w:t>
      </w:r>
      <w:r w:rsidRPr="00423F0D">
        <w:rPr>
          <w:color w:val="000000"/>
          <w:sz w:val="28"/>
          <w:szCs w:val="28"/>
        </w:rPr>
        <w:t>л.д</w:t>
      </w:r>
      <w:r w:rsidRPr="00423F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110</w:t>
      </w:r>
      <w:r w:rsidRPr="00423F0D">
        <w:rPr>
          <w:color w:val="000000"/>
          <w:sz w:val="28"/>
          <w:szCs w:val="28"/>
        </w:rPr>
        <w:t>), характеризуется с посредственной стороны (</w:t>
      </w:r>
      <w:r w:rsidRPr="00423F0D">
        <w:rPr>
          <w:color w:val="000000"/>
          <w:sz w:val="28"/>
          <w:szCs w:val="28"/>
        </w:rPr>
        <w:t>л.д</w:t>
      </w:r>
      <w:r w:rsidRPr="00423F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109</w:t>
      </w:r>
      <w:r w:rsidRPr="00423F0D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ранее не судим</w:t>
      </w:r>
      <w:r w:rsidRPr="00423F0D">
        <w:rPr>
          <w:color w:val="000000"/>
          <w:sz w:val="28"/>
          <w:szCs w:val="28"/>
        </w:rPr>
        <w:t xml:space="preserve"> (</w:t>
      </w:r>
      <w:r w:rsidRPr="00423F0D">
        <w:rPr>
          <w:color w:val="000000"/>
          <w:sz w:val="28"/>
          <w:szCs w:val="28"/>
        </w:rPr>
        <w:t>л.д</w:t>
      </w:r>
      <w:r w:rsidRPr="00423F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108</w:t>
      </w:r>
      <w:r w:rsidRPr="00423F0D">
        <w:rPr>
          <w:color w:val="000000"/>
          <w:sz w:val="28"/>
          <w:szCs w:val="28"/>
        </w:rPr>
        <w:t>), с учетом обстоятельств дела и</w:t>
      </w:r>
      <w:r w:rsidRPr="00423F0D">
        <w:rPr>
          <w:color w:val="000000"/>
          <w:sz w:val="28"/>
          <w:szCs w:val="28"/>
        </w:rPr>
        <w:t xml:space="preserve"> положений санкции ст. </w:t>
      </w:r>
      <w:r>
        <w:rPr>
          <w:color w:val="000000"/>
          <w:sz w:val="28"/>
          <w:szCs w:val="28"/>
        </w:rPr>
        <w:t>139</w:t>
      </w:r>
      <w:r w:rsidRPr="00423F0D">
        <w:rPr>
          <w:color w:val="000000"/>
          <w:sz w:val="28"/>
          <w:szCs w:val="28"/>
        </w:rPr>
        <w:t xml:space="preserve"> ч. </w:t>
      </w:r>
      <w:r>
        <w:rPr>
          <w:color w:val="000000"/>
          <w:sz w:val="28"/>
          <w:szCs w:val="28"/>
        </w:rPr>
        <w:t>1</w:t>
      </w:r>
      <w:r w:rsidRPr="00423F0D">
        <w:rPr>
          <w:color w:val="000000"/>
          <w:sz w:val="28"/>
          <w:szCs w:val="28"/>
        </w:rPr>
        <w:t xml:space="preserve"> УК РФ приходит к выводу о назначении наказания в виде </w:t>
      </w:r>
      <w:r>
        <w:rPr>
          <w:color w:val="000000"/>
          <w:sz w:val="28"/>
          <w:szCs w:val="28"/>
        </w:rPr>
        <w:t>12</w:t>
      </w:r>
      <w:r w:rsidRPr="00423F0D">
        <w:rPr>
          <w:color w:val="000000"/>
          <w:sz w:val="28"/>
          <w:szCs w:val="28"/>
        </w:rPr>
        <w:t>0 часов обязательных работ. Штраф не представляется возможным назначить в виду материального положения подсудимого</w:t>
      </w:r>
      <w:r>
        <w:rPr>
          <w:color w:val="000000"/>
          <w:sz w:val="28"/>
          <w:szCs w:val="28"/>
        </w:rPr>
        <w:t>, поскольку документов подтверждающих ежемесячный доход, а также официальное трудоустройство не представлено</w:t>
      </w:r>
      <w:r w:rsidRPr="00423F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8141A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423F0D">
        <w:rPr>
          <w:color w:val="000000"/>
          <w:sz w:val="28"/>
          <w:szCs w:val="28"/>
        </w:rPr>
        <w:t>Вещественные доказательства</w:t>
      </w:r>
      <w:r>
        <w:rPr>
          <w:color w:val="000000"/>
          <w:sz w:val="28"/>
          <w:szCs w:val="28"/>
        </w:rPr>
        <w:t xml:space="preserve"> отсутствуют</w:t>
      </w:r>
      <w:r w:rsidRPr="00423F0D">
        <w:rPr>
          <w:color w:val="000000"/>
          <w:sz w:val="28"/>
          <w:szCs w:val="28"/>
        </w:rPr>
        <w:t>.</w:t>
      </w:r>
    </w:p>
    <w:p w:rsidR="0068141A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423F0D">
        <w:rPr>
          <w:color w:val="000000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68141A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423F0D">
        <w:rPr>
          <w:color w:val="000000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68141A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both"/>
        <w:rPr>
          <w:color w:val="000000"/>
          <w:sz w:val="28"/>
          <w:szCs w:val="28"/>
        </w:rPr>
      </w:pPr>
      <w:r w:rsidRPr="00423F0D">
        <w:rPr>
          <w:color w:val="000000"/>
          <w:sz w:val="28"/>
          <w:szCs w:val="28"/>
        </w:rPr>
        <w:t xml:space="preserve">На основании изложенного, и руководствуясь </w:t>
      </w:r>
      <w:r w:rsidRPr="00423F0D">
        <w:rPr>
          <w:color w:val="000000"/>
          <w:sz w:val="28"/>
          <w:szCs w:val="28"/>
        </w:rPr>
        <w:t>ст.ст</w:t>
      </w:r>
      <w:r w:rsidRPr="00423F0D">
        <w:rPr>
          <w:color w:val="000000"/>
          <w:sz w:val="28"/>
          <w:szCs w:val="28"/>
        </w:rPr>
        <w:t xml:space="preserve">. 296-299, 316-317 УПК РФ, мировой судья, - </w:t>
      </w:r>
    </w:p>
    <w:p w:rsid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center"/>
        <w:rPr>
          <w:color w:val="000000"/>
          <w:sz w:val="28"/>
          <w:szCs w:val="28"/>
        </w:rPr>
      </w:pPr>
      <w:r w:rsidRPr="00F577B3">
        <w:rPr>
          <w:color w:val="000000"/>
          <w:sz w:val="28"/>
          <w:szCs w:val="28"/>
        </w:rPr>
        <w:t>ПРИГОВОРИЛ:</w:t>
      </w:r>
    </w:p>
    <w:p w:rsidR="00083FE2" w:rsidRPr="00F577B3" w:rsidP="00083FE2">
      <w:pPr>
        <w:pStyle w:val="NormalWeb"/>
        <w:shd w:val="clear" w:color="auto" w:fill="FFFFFF"/>
        <w:spacing w:before="0" w:beforeAutospacing="0" w:after="0" w:afterAutospacing="0"/>
        <w:ind w:right="-284" w:firstLine="426"/>
        <w:jc w:val="center"/>
        <w:rPr>
          <w:color w:val="000000"/>
          <w:sz w:val="28"/>
          <w:szCs w:val="28"/>
        </w:rPr>
      </w:pPr>
    </w:p>
    <w:p w:rsidR="00083FE2" w:rsidRPr="00083FE2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083FE2">
        <w:rPr>
          <w:color w:val="auto"/>
          <w:sz w:val="28"/>
          <w:szCs w:val="28"/>
        </w:rPr>
        <w:t>Позлевичюса</w:t>
      </w:r>
      <w:r w:rsidRPr="00083FE2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9F76A0">
        <w:rPr>
          <w:sz w:val="28"/>
          <w:szCs w:val="28"/>
        </w:rPr>
        <w:t>***</w:t>
      </w:r>
      <w:r w:rsidRPr="00083FE2" w:rsidR="0068141A">
        <w:rPr>
          <w:color w:val="auto"/>
          <w:sz w:val="28"/>
          <w:szCs w:val="28"/>
        </w:rPr>
        <w:t xml:space="preserve">, признать виновным в совершении преступления, </w:t>
      </w:r>
      <w:r w:rsidRPr="00083FE2" w:rsidR="0068141A">
        <w:rPr>
          <w:color w:val="auto"/>
          <w:sz w:val="28"/>
          <w:szCs w:val="28"/>
        </w:rPr>
        <w:t xml:space="preserve">предусмотренного ч. </w:t>
      </w:r>
      <w:r w:rsidRPr="00083FE2">
        <w:rPr>
          <w:color w:val="auto"/>
          <w:sz w:val="28"/>
          <w:szCs w:val="28"/>
        </w:rPr>
        <w:t>1</w:t>
      </w:r>
      <w:r w:rsidRPr="00083FE2" w:rsidR="0068141A">
        <w:rPr>
          <w:color w:val="auto"/>
          <w:sz w:val="28"/>
          <w:szCs w:val="28"/>
        </w:rPr>
        <w:t xml:space="preserve"> ст. </w:t>
      </w:r>
      <w:r w:rsidRPr="00083FE2">
        <w:rPr>
          <w:color w:val="auto"/>
          <w:sz w:val="28"/>
          <w:szCs w:val="28"/>
        </w:rPr>
        <w:t>139</w:t>
      </w:r>
      <w:r w:rsidRPr="00083FE2" w:rsidR="0068141A">
        <w:rPr>
          <w:color w:val="auto"/>
          <w:sz w:val="28"/>
          <w:szCs w:val="28"/>
        </w:rPr>
        <w:t xml:space="preserve"> УК Р</w:t>
      </w:r>
      <w:r w:rsidRPr="00083FE2">
        <w:rPr>
          <w:color w:val="auto"/>
          <w:sz w:val="28"/>
          <w:szCs w:val="28"/>
        </w:rPr>
        <w:t>Ф и назначить наказание в виде 12</w:t>
      </w:r>
      <w:r w:rsidRPr="00083FE2" w:rsidR="0068141A">
        <w:rPr>
          <w:color w:val="auto"/>
          <w:sz w:val="28"/>
          <w:szCs w:val="28"/>
        </w:rPr>
        <w:t>0 (</w:t>
      </w:r>
      <w:r w:rsidRPr="00083FE2">
        <w:rPr>
          <w:color w:val="auto"/>
          <w:sz w:val="28"/>
          <w:szCs w:val="28"/>
        </w:rPr>
        <w:t>сто двадцати</w:t>
      </w:r>
      <w:r w:rsidRPr="00083FE2" w:rsidR="0068141A">
        <w:rPr>
          <w:color w:val="auto"/>
          <w:sz w:val="28"/>
          <w:szCs w:val="28"/>
        </w:rPr>
        <w:t>) часов обязательных работ.</w:t>
      </w:r>
    </w:p>
    <w:p w:rsidR="0068141A" w:rsidRPr="00083FE2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083FE2">
        <w:rPr>
          <w:color w:val="auto"/>
          <w:sz w:val="28"/>
          <w:szCs w:val="28"/>
        </w:rPr>
        <w:t xml:space="preserve">Меру пресечения в отношении </w:t>
      </w:r>
      <w:r w:rsidRPr="00083FE2" w:rsidR="001F42BE">
        <w:rPr>
          <w:color w:val="auto"/>
          <w:sz w:val="28"/>
          <w:szCs w:val="28"/>
        </w:rPr>
        <w:t>Позлевичюса</w:t>
      </w:r>
      <w:r w:rsidRPr="00083FE2" w:rsidR="001F42BE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9F76A0">
        <w:rPr>
          <w:sz w:val="28"/>
          <w:szCs w:val="28"/>
        </w:rPr>
        <w:t xml:space="preserve">*** </w:t>
      </w:r>
      <w:r w:rsidRPr="00083FE2">
        <w:rPr>
          <w:color w:val="auto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68141A" w:rsidRPr="00083FE2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083FE2">
        <w:rPr>
          <w:color w:val="auto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68141A" w:rsidRPr="00083FE2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083FE2">
        <w:rPr>
          <w:color w:val="auto"/>
          <w:sz w:val="28"/>
          <w:szCs w:val="28"/>
        </w:rPr>
        <w:t>В остальной части приговор может быть обжалован в апелляционном порядке в Симферопольский районный суд Республики Крым через судебный участок №76 Симферопольского судебного района (Симферопольский муниципальный район) Республики Крым в течение 10 суток со дня провозглашения.</w:t>
      </w:r>
    </w:p>
    <w:p w:rsidR="0068141A" w:rsidRPr="00083FE2" w:rsidP="00083FE2">
      <w:pPr>
        <w:pStyle w:val="NoSpacing"/>
        <w:ind w:right="-284" w:firstLine="426"/>
        <w:rPr>
          <w:color w:val="auto"/>
          <w:sz w:val="28"/>
          <w:szCs w:val="28"/>
        </w:rPr>
      </w:pPr>
    </w:p>
    <w:p w:rsidR="0068141A" w:rsidRPr="00083FE2" w:rsidP="00083FE2">
      <w:pPr>
        <w:pStyle w:val="NoSpacing"/>
        <w:ind w:right="-284" w:firstLine="426"/>
        <w:rPr>
          <w:color w:val="auto"/>
          <w:sz w:val="28"/>
          <w:szCs w:val="28"/>
        </w:rPr>
      </w:pPr>
      <w:r w:rsidRPr="00083FE2">
        <w:rPr>
          <w:color w:val="auto"/>
          <w:sz w:val="28"/>
          <w:szCs w:val="28"/>
        </w:rPr>
        <w:t xml:space="preserve">Мировой судья:  </w:t>
      </w:r>
    </w:p>
    <w:p w:rsidR="001A5850" w:rsidRPr="00083FE2" w:rsidP="00083FE2">
      <w:pPr>
        <w:pStyle w:val="NoSpacing"/>
        <w:ind w:right="-284" w:firstLine="426"/>
        <w:rPr>
          <w:color w:val="auto"/>
          <w:sz w:val="28"/>
          <w:szCs w:val="28"/>
        </w:rPr>
      </w:pPr>
    </w:p>
    <w:sectPr w:rsidSect="00083FE2">
      <w:footerReference w:type="default" r:id="rId5"/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C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83FE2"/>
    <w:rsid w:val="000968CF"/>
    <w:rsid w:val="00176CA4"/>
    <w:rsid w:val="001A5850"/>
    <w:rsid w:val="001F42BE"/>
    <w:rsid w:val="00231EDE"/>
    <w:rsid w:val="0029674F"/>
    <w:rsid w:val="003C280E"/>
    <w:rsid w:val="00423F0D"/>
    <w:rsid w:val="00447577"/>
    <w:rsid w:val="005402D8"/>
    <w:rsid w:val="005F0752"/>
    <w:rsid w:val="0068141A"/>
    <w:rsid w:val="007A177D"/>
    <w:rsid w:val="007D3CFE"/>
    <w:rsid w:val="00844F26"/>
    <w:rsid w:val="008B2EA6"/>
    <w:rsid w:val="009F76A0"/>
    <w:rsid w:val="00AD69B4"/>
    <w:rsid w:val="00B20116"/>
    <w:rsid w:val="00BF5B0B"/>
    <w:rsid w:val="00C76B27"/>
    <w:rsid w:val="00E446AA"/>
    <w:rsid w:val="00E56461"/>
    <w:rsid w:val="00E748B0"/>
    <w:rsid w:val="00ED1E6F"/>
    <w:rsid w:val="00F577B3"/>
    <w:rsid w:val="00FD0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NormalWeb">
    <w:name w:val="Normal (Web)"/>
    <w:basedOn w:val="Normal"/>
    <w:uiPriority w:val="99"/>
    <w:unhideWhenUsed/>
    <w:rsid w:val="007D3CFE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7D3CFE"/>
  </w:style>
  <w:style w:type="character" w:customStyle="1" w:styleId="data2">
    <w:name w:val="data2"/>
    <w:basedOn w:val="DefaultParagraphFont"/>
    <w:rsid w:val="007D3CFE"/>
  </w:style>
  <w:style w:type="character" w:customStyle="1" w:styleId="fio2">
    <w:name w:val="fio2"/>
    <w:basedOn w:val="DefaultParagraphFont"/>
    <w:rsid w:val="007D3CFE"/>
  </w:style>
  <w:style w:type="character" w:customStyle="1" w:styleId="address2">
    <w:name w:val="address2"/>
    <w:basedOn w:val="DefaultParagraphFont"/>
    <w:rsid w:val="007D3CFE"/>
  </w:style>
  <w:style w:type="character" w:customStyle="1" w:styleId="fio25">
    <w:name w:val="fio25"/>
    <w:basedOn w:val="DefaultParagraphFont"/>
    <w:rsid w:val="007D3CFE"/>
  </w:style>
  <w:style w:type="character" w:customStyle="1" w:styleId="fio24">
    <w:name w:val="fio24"/>
    <w:basedOn w:val="DefaultParagraphFont"/>
    <w:rsid w:val="007D3CFE"/>
  </w:style>
  <w:style w:type="character" w:customStyle="1" w:styleId="fio23">
    <w:name w:val="fio23"/>
    <w:basedOn w:val="DefaultParagraphFont"/>
    <w:rsid w:val="007D3CFE"/>
  </w:style>
  <w:style w:type="character" w:customStyle="1" w:styleId="fio20">
    <w:name w:val="fio20"/>
    <w:basedOn w:val="DefaultParagraphFont"/>
    <w:rsid w:val="007D3CFE"/>
  </w:style>
  <w:style w:type="character" w:customStyle="1" w:styleId="fio21">
    <w:name w:val="fio21"/>
    <w:basedOn w:val="DefaultParagraphFont"/>
    <w:rsid w:val="007D3CFE"/>
  </w:style>
  <w:style w:type="character" w:customStyle="1" w:styleId="fio3">
    <w:name w:val="fio3"/>
    <w:basedOn w:val="DefaultParagraphFont"/>
    <w:rsid w:val="007D3CFE"/>
  </w:style>
  <w:style w:type="character" w:customStyle="1" w:styleId="fio22">
    <w:name w:val="fio22"/>
    <w:basedOn w:val="DefaultParagraphFont"/>
    <w:rsid w:val="007D3CFE"/>
  </w:style>
  <w:style w:type="character" w:customStyle="1" w:styleId="fio11">
    <w:name w:val="fio11"/>
    <w:basedOn w:val="DefaultParagraphFont"/>
    <w:rsid w:val="007D3CFE"/>
  </w:style>
  <w:style w:type="character" w:customStyle="1" w:styleId="fio8">
    <w:name w:val="fio8"/>
    <w:basedOn w:val="DefaultParagraphFont"/>
    <w:rsid w:val="007D3CFE"/>
  </w:style>
  <w:style w:type="character" w:customStyle="1" w:styleId="fio9">
    <w:name w:val="fio9"/>
    <w:basedOn w:val="DefaultParagraphFont"/>
    <w:rsid w:val="007D3CFE"/>
  </w:style>
  <w:style w:type="character" w:customStyle="1" w:styleId="fio12">
    <w:name w:val="fio12"/>
    <w:basedOn w:val="DefaultParagraphFont"/>
    <w:rsid w:val="007D3CFE"/>
  </w:style>
  <w:style w:type="character" w:customStyle="1" w:styleId="fio13">
    <w:name w:val="fio13"/>
    <w:basedOn w:val="DefaultParagraphFont"/>
    <w:rsid w:val="007D3CFE"/>
  </w:style>
  <w:style w:type="character" w:customStyle="1" w:styleId="fio14">
    <w:name w:val="fio14"/>
    <w:basedOn w:val="DefaultParagraphFont"/>
    <w:rsid w:val="007D3CFE"/>
  </w:style>
  <w:style w:type="character" w:customStyle="1" w:styleId="fio15">
    <w:name w:val="fio15"/>
    <w:basedOn w:val="DefaultParagraphFont"/>
    <w:rsid w:val="007D3CFE"/>
  </w:style>
  <w:style w:type="character" w:customStyle="1" w:styleId="fio10">
    <w:name w:val="fio10"/>
    <w:basedOn w:val="DefaultParagraphFont"/>
    <w:rsid w:val="007D3CFE"/>
  </w:style>
  <w:style w:type="paragraph" w:customStyle="1" w:styleId="msoclassa5">
    <w:name w:val="msoclassa5"/>
    <w:basedOn w:val="Normal"/>
    <w:rsid w:val="007D3CFE"/>
    <w:pPr>
      <w:spacing w:before="100" w:beforeAutospacing="1" w:after="100" w:afterAutospacing="1"/>
    </w:pPr>
  </w:style>
  <w:style w:type="paragraph" w:customStyle="1" w:styleId="msoclassconsplusnormal">
    <w:name w:val="msoclassconsplusnormal"/>
    <w:basedOn w:val="Normal"/>
    <w:rsid w:val="007D3CFE"/>
    <w:pPr>
      <w:spacing w:before="100" w:beforeAutospacing="1" w:after="100" w:afterAutospacing="1"/>
    </w:pPr>
  </w:style>
  <w:style w:type="character" w:customStyle="1" w:styleId="fio18">
    <w:name w:val="fio18"/>
    <w:basedOn w:val="DefaultParagraphFont"/>
    <w:rsid w:val="007D3CFE"/>
  </w:style>
  <w:style w:type="paragraph" w:customStyle="1" w:styleId="msoclassstyle10">
    <w:name w:val="msoclassstyle10"/>
    <w:basedOn w:val="Normal"/>
    <w:rsid w:val="007D3CFE"/>
    <w:pPr>
      <w:spacing w:before="100" w:beforeAutospacing="1" w:after="100" w:afterAutospacing="1"/>
    </w:pPr>
  </w:style>
  <w:style w:type="paragraph" w:customStyle="1" w:styleId="msoclassstyle5">
    <w:name w:val="msoclassstyle5"/>
    <w:basedOn w:val="Normal"/>
    <w:rsid w:val="007D3CFE"/>
    <w:pPr>
      <w:spacing w:before="100" w:beforeAutospacing="1" w:after="100" w:afterAutospacing="1"/>
    </w:pPr>
  </w:style>
  <w:style w:type="paragraph" w:customStyle="1" w:styleId="msoclassstyle7">
    <w:name w:val="msoclassstyle7"/>
    <w:basedOn w:val="Normal"/>
    <w:rsid w:val="007D3CFE"/>
    <w:pPr>
      <w:spacing w:before="100" w:beforeAutospacing="1" w:after="100" w:afterAutospacing="1"/>
    </w:pPr>
  </w:style>
  <w:style w:type="character" w:customStyle="1" w:styleId="fio26">
    <w:name w:val="fio26"/>
    <w:basedOn w:val="DefaultParagraphFont"/>
    <w:rsid w:val="007D3CFE"/>
  </w:style>
  <w:style w:type="character" w:customStyle="1" w:styleId="fio27">
    <w:name w:val="fio27"/>
    <w:basedOn w:val="DefaultParagraphFont"/>
    <w:rsid w:val="007D3CFE"/>
  </w:style>
  <w:style w:type="character" w:customStyle="1" w:styleId="fio28">
    <w:name w:val="fio28"/>
    <w:basedOn w:val="DefaultParagraphFont"/>
    <w:rsid w:val="007D3CFE"/>
  </w:style>
  <w:style w:type="character" w:customStyle="1" w:styleId="fio16">
    <w:name w:val="fio16"/>
    <w:basedOn w:val="DefaultParagraphFont"/>
    <w:rsid w:val="007D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6F0B-9658-4EBF-84CB-9108315B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