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1D0E79" w:rsidP="007B04A8">
      <w:pPr>
        <w:ind w:right="-285" w:firstLine="426"/>
        <w:jc w:val="right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Дело № </w:t>
      </w:r>
      <w:r w:rsidRPr="001D0E79" w:rsidR="00C2637A">
        <w:rPr>
          <w:color w:val="000000" w:themeColor="text1"/>
          <w:sz w:val="28"/>
          <w:szCs w:val="28"/>
        </w:rPr>
        <w:t>01-00</w:t>
      </w:r>
      <w:r w:rsidR="001D0E79">
        <w:rPr>
          <w:color w:val="000000" w:themeColor="text1"/>
          <w:sz w:val="28"/>
          <w:szCs w:val="28"/>
        </w:rPr>
        <w:t>04</w:t>
      </w:r>
      <w:r w:rsidRPr="001D0E79" w:rsidR="00C2637A">
        <w:rPr>
          <w:color w:val="000000" w:themeColor="text1"/>
          <w:sz w:val="28"/>
          <w:szCs w:val="28"/>
        </w:rPr>
        <w:t>/7</w:t>
      </w:r>
      <w:r w:rsidR="001D0E79">
        <w:rPr>
          <w:color w:val="000000" w:themeColor="text1"/>
          <w:sz w:val="28"/>
          <w:szCs w:val="28"/>
        </w:rPr>
        <w:t>6</w:t>
      </w:r>
      <w:r w:rsidRPr="001D0E79" w:rsidR="00834D42">
        <w:rPr>
          <w:color w:val="000000" w:themeColor="text1"/>
          <w:sz w:val="28"/>
          <w:szCs w:val="28"/>
        </w:rPr>
        <w:t>/201</w:t>
      </w:r>
      <w:r w:rsidR="001D0E79">
        <w:rPr>
          <w:color w:val="000000" w:themeColor="text1"/>
          <w:sz w:val="28"/>
          <w:szCs w:val="28"/>
        </w:rPr>
        <w:t>8</w:t>
      </w:r>
    </w:p>
    <w:p w:rsidR="001A5850" w:rsidRPr="001D0E79" w:rsidP="007B04A8">
      <w:pPr>
        <w:ind w:right="-285" w:firstLine="426"/>
        <w:jc w:val="center"/>
        <w:rPr>
          <w:sz w:val="28"/>
          <w:szCs w:val="28"/>
        </w:rPr>
      </w:pPr>
      <w:r w:rsidRPr="001D0E79">
        <w:rPr>
          <w:sz w:val="28"/>
          <w:szCs w:val="28"/>
        </w:rPr>
        <w:t xml:space="preserve"> ПРИГОВОР </w:t>
      </w:r>
    </w:p>
    <w:p w:rsidR="001A5850" w:rsidRPr="001D0E79" w:rsidP="007B04A8">
      <w:pPr>
        <w:ind w:right="-285" w:firstLine="426"/>
        <w:jc w:val="center"/>
        <w:rPr>
          <w:sz w:val="28"/>
          <w:szCs w:val="28"/>
        </w:rPr>
      </w:pPr>
      <w:r w:rsidRPr="001D0E79">
        <w:rPr>
          <w:sz w:val="28"/>
          <w:szCs w:val="28"/>
        </w:rPr>
        <w:t>ИМЕНЕМ РОССИЙСКОЙ ФЕДЕРАЦИИ</w:t>
      </w:r>
    </w:p>
    <w:p w:rsidR="00834D42" w:rsidRPr="001D0E79" w:rsidP="007B04A8">
      <w:pPr>
        <w:ind w:right="-285" w:firstLine="426"/>
        <w:jc w:val="center"/>
        <w:rPr>
          <w:sz w:val="28"/>
          <w:szCs w:val="28"/>
        </w:rPr>
      </w:pPr>
    </w:p>
    <w:p w:rsidR="001A5850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марта 2018</w:t>
      </w:r>
      <w:r w:rsidRPr="001D0E79" w:rsidR="00B20116">
        <w:rPr>
          <w:color w:val="000000" w:themeColor="text1"/>
          <w:sz w:val="28"/>
          <w:szCs w:val="28"/>
        </w:rPr>
        <w:t xml:space="preserve"> года                                                             г.  Симферополь </w:t>
      </w:r>
    </w:p>
    <w:p w:rsidR="001A5850" w:rsidRPr="001D0E79" w:rsidP="007B04A8">
      <w:pPr>
        <w:autoSpaceDE w:val="0"/>
        <w:autoSpaceDN w:val="0"/>
        <w:adjustRightInd w:val="0"/>
        <w:ind w:right="-285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1D0E79" w:rsidP="007B04A8">
      <w:pPr>
        <w:autoSpaceDE w:val="0"/>
        <w:autoSpaceDN w:val="0"/>
        <w:adjustRightInd w:val="0"/>
        <w:ind w:right="-285" w:firstLine="426"/>
        <w:jc w:val="both"/>
        <w:rPr>
          <w:rFonts w:eastAsiaTheme="minorHAnsi"/>
          <w:sz w:val="28"/>
          <w:szCs w:val="28"/>
          <w:lang w:eastAsia="en-US"/>
        </w:rPr>
      </w:pPr>
      <w:r w:rsidRPr="001D0E79">
        <w:rPr>
          <w:sz w:val="28"/>
          <w:szCs w:val="28"/>
        </w:rPr>
        <w:t>Мир</w:t>
      </w:r>
      <w:r w:rsidRPr="001D0E79" w:rsidR="00C2637A">
        <w:rPr>
          <w:sz w:val="28"/>
          <w:szCs w:val="28"/>
        </w:rPr>
        <w:t>овой судья судебного участка №7</w:t>
      </w:r>
      <w:r w:rsidRPr="001D0E79" w:rsidR="005A5157">
        <w:rPr>
          <w:sz w:val="28"/>
          <w:szCs w:val="28"/>
        </w:rPr>
        <w:t>6</w:t>
      </w:r>
      <w:r w:rsidRPr="001D0E79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Pr="001D0E79" w:rsidR="00C2637A">
        <w:rPr>
          <w:sz w:val="28"/>
          <w:szCs w:val="28"/>
        </w:rPr>
        <w:t xml:space="preserve">он) Республики Крым </w:t>
      </w:r>
      <w:r w:rsidRPr="001D0E79" w:rsidR="00D63903">
        <w:rPr>
          <w:sz w:val="28"/>
          <w:szCs w:val="28"/>
        </w:rPr>
        <w:t xml:space="preserve">               </w:t>
      </w:r>
      <w:r w:rsidR="007B04A8">
        <w:rPr>
          <w:sz w:val="28"/>
          <w:szCs w:val="28"/>
        </w:rPr>
        <w:t>Сьянова</w:t>
      </w:r>
      <w:r w:rsidR="007B04A8">
        <w:rPr>
          <w:sz w:val="28"/>
          <w:szCs w:val="28"/>
        </w:rPr>
        <w:t xml:space="preserve"> Т.С</w:t>
      </w:r>
      <w:r w:rsidRPr="001D0E79" w:rsidR="00C2637A">
        <w:rPr>
          <w:sz w:val="28"/>
          <w:szCs w:val="28"/>
        </w:rPr>
        <w:t>.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Pr="001D0E79" w:rsidR="00B20116">
        <w:rPr>
          <w:rFonts w:eastAsiaTheme="minorHAnsi"/>
          <w:sz w:val="28"/>
          <w:szCs w:val="28"/>
          <w:lang w:eastAsia="en-US"/>
        </w:rPr>
        <w:t>Труханова В</w:t>
      </w:r>
      <w:r w:rsidR="00023069">
        <w:rPr>
          <w:rFonts w:eastAsiaTheme="minorHAnsi"/>
          <w:sz w:val="28"/>
          <w:szCs w:val="28"/>
          <w:lang w:eastAsia="en-US"/>
        </w:rPr>
        <w:t>.</w:t>
      </w:r>
      <w:r w:rsidRPr="001D0E79" w:rsidR="00B20116">
        <w:rPr>
          <w:rFonts w:eastAsiaTheme="minorHAnsi"/>
          <w:sz w:val="28"/>
          <w:szCs w:val="28"/>
          <w:lang w:eastAsia="en-US"/>
        </w:rPr>
        <w:t>А</w:t>
      </w:r>
      <w:r w:rsidR="00023069">
        <w:rPr>
          <w:rFonts w:eastAsiaTheme="minorHAnsi"/>
          <w:sz w:val="28"/>
          <w:szCs w:val="28"/>
          <w:lang w:eastAsia="en-US"/>
        </w:rPr>
        <w:t>.</w:t>
      </w:r>
      <w:r w:rsidRPr="001D0E79" w:rsidR="00B20116">
        <w:rPr>
          <w:rFonts w:eastAsiaTheme="minorHAnsi"/>
          <w:sz w:val="28"/>
          <w:szCs w:val="28"/>
          <w:lang w:eastAsia="en-US"/>
        </w:rPr>
        <w:t>;</w:t>
      </w:r>
    </w:p>
    <w:p w:rsidR="001A5850" w:rsidRPr="001D0E79" w:rsidP="007B04A8">
      <w:pPr>
        <w:autoSpaceDE w:val="0"/>
        <w:autoSpaceDN w:val="0"/>
        <w:adjustRightInd w:val="0"/>
        <w:ind w:right="-285"/>
        <w:jc w:val="both"/>
        <w:rPr>
          <w:rFonts w:eastAsiaTheme="minorHAnsi"/>
          <w:sz w:val="28"/>
          <w:szCs w:val="28"/>
          <w:lang w:eastAsia="en-US"/>
        </w:rPr>
      </w:pP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Pr="001D0E79" w:rsidR="005A5157">
        <w:rPr>
          <w:rFonts w:eastAsiaTheme="minorHAnsi"/>
          <w:color w:val="000000" w:themeColor="text1"/>
          <w:sz w:val="28"/>
          <w:szCs w:val="28"/>
          <w:lang w:eastAsia="en-US"/>
        </w:rPr>
        <w:t>Семченко И.В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D0E79">
        <w:rPr>
          <w:rFonts w:eastAsiaTheme="minorHAnsi"/>
          <w:sz w:val="28"/>
          <w:szCs w:val="28"/>
          <w:lang w:eastAsia="en-US"/>
        </w:rPr>
        <w:t xml:space="preserve">удостоверение № </w:t>
      </w:r>
      <w:r w:rsidRPr="001D0E79" w:rsidR="0022693F">
        <w:rPr>
          <w:rFonts w:eastAsiaTheme="minorHAnsi"/>
          <w:sz w:val="28"/>
          <w:szCs w:val="28"/>
          <w:lang w:eastAsia="en-US"/>
        </w:rPr>
        <w:t>1</w:t>
      </w:r>
      <w:r w:rsidRPr="001D0E79" w:rsidR="005A5157">
        <w:rPr>
          <w:rFonts w:eastAsiaTheme="minorHAnsi"/>
          <w:sz w:val="28"/>
          <w:szCs w:val="28"/>
          <w:lang w:eastAsia="en-US"/>
        </w:rPr>
        <w:t>628</w:t>
      </w:r>
      <w:r w:rsidRPr="001D0E79">
        <w:rPr>
          <w:rFonts w:eastAsiaTheme="minorHAnsi"/>
          <w:sz w:val="28"/>
          <w:szCs w:val="28"/>
          <w:lang w:eastAsia="en-US"/>
        </w:rPr>
        <w:t xml:space="preserve"> от </w:t>
      </w:r>
      <w:r w:rsidRPr="001D0E79" w:rsidR="005A5157">
        <w:rPr>
          <w:rFonts w:eastAsiaTheme="minorHAnsi"/>
          <w:sz w:val="28"/>
          <w:szCs w:val="28"/>
          <w:lang w:eastAsia="en-US"/>
        </w:rPr>
        <w:t>17.05.2017</w:t>
      </w:r>
      <w:r w:rsidRPr="001D0E79">
        <w:rPr>
          <w:rFonts w:eastAsiaTheme="minorHAnsi"/>
          <w:sz w:val="28"/>
          <w:szCs w:val="28"/>
          <w:lang w:eastAsia="en-US"/>
        </w:rPr>
        <w:t xml:space="preserve">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>года, действующе</w:t>
      </w:r>
      <w:r w:rsidRPr="001D0E79" w:rsidR="005A5157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основании </w:t>
      </w:r>
      <w:r w:rsidRPr="001D0E79">
        <w:rPr>
          <w:rFonts w:eastAsiaTheme="minorHAnsi"/>
          <w:sz w:val="28"/>
          <w:szCs w:val="28"/>
          <w:lang w:eastAsia="en-US"/>
        </w:rPr>
        <w:t xml:space="preserve">ордера </w:t>
      </w:r>
      <w:r w:rsidRPr="001D0E79" w:rsidR="000F1771">
        <w:rPr>
          <w:rFonts w:eastAsiaTheme="minorHAnsi"/>
          <w:sz w:val="28"/>
          <w:szCs w:val="28"/>
          <w:lang w:eastAsia="en-US"/>
        </w:rPr>
        <w:t xml:space="preserve">  </w:t>
      </w:r>
      <w:r w:rsidRPr="001D0E79" w:rsidR="00441DFE">
        <w:rPr>
          <w:rFonts w:eastAsiaTheme="minorHAnsi"/>
          <w:sz w:val="28"/>
          <w:szCs w:val="28"/>
          <w:lang w:eastAsia="en-US"/>
        </w:rPr>
        <w:t>№</w:t>
      </w:r>
      <w:r w:rsidRPr="001D0E79" w:rsidR="005A5157">
        <w:rPr>
          <w:rFonts w:eastAsiaTheme="minorHAnsi"/>
          <w:sz w:val="28"/>
          <w:szCs w:val="28"/>
          <w:lang w:eastAsia="en-US"/>
        </w:rPr>
        <w:t>212</w:t>
      </w:r>
      <w:r w:rsidRPr="001D0E79" w:rsidR="00441DFE">
        <w:rPr>
          <w:rFonts w:eastAsiaTheme="minorHAnsi"/>
          <w:sz w:val="28"/>
          <w:szCs w:val="28"/>
          <w:lang w:eastAsia="en-US"/>
        </w:rPr>
        <w:t xml:space="preserve"> от </w:t>
      </w:r>
      <w:r w:rsidRPr="001D0E79" w:rsidR="005A5157">
        <w:rPr>
          <w:rFonts w:eastAsiaTheme="minorHAnsi"/>
          <w:sz w:val="28"/>
          <w:szCs w:val="28"/>
          <w:lang w:eastAsia="en-US"/>
        </w:rPr>
        <w:t>05.03.2018 г</w:t>
      </w:r>
      <w:r w:rsidRPr="001D0E79" w:rsidR="000F1771">
        <w:rPr>
          <w:rFonts w:eastAsiaTheme="minorHAnsi"/>
          <w:sz w:val="28"/>
          <w:szCs w:val="28"/>
          <w:lang w:eastAsia="en-US"/>
        </w:rPr>
        <w:t>.</w:t>
      </w:r>
    </w:p>
    <w:p w:rsidR="00600B36" w:rsidRPr="001D0E79" w:rsidP="007B04A8">
      <w:pPr>
        <w:autoSpaceDE w:val="0"/>
        <w:autoSpaceDN w:val="0"/>
        <w:adjustRightInd w:val="0"/>
        <w:ind w:right="-285"/>
        <w:jc w:val="both"/>
        <w:rPr>
          <w:color w:val="000000" w:themeColor="text1"/>
          <w:sz w:val="28"/>
          <w:szCs w:val="28"/>
        </w:rPr>
      </w:pP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>Якубовского Д.А.</w:t>
      </w:r>
      <w:r w:rsidRPr="001D0E79" w:rsidR="00B20116">
        <w:rPr>
          <w:color w:val="000000" w:themeColor="text1"/>
          <w:sz w:val="28"/>
          <w:szCs w:val="28"/>
        </w:rPr>
        <w:t>;</w:t>
      </w:r>
    </w:p>
    <w:p w:rsidR="001A5850" w:rsidRPr="001D0E79" w:rsidP="007B04A8">
      <w:pPr>
        <w:autoSpaceDE w:val="0"/>
        <w:autoSpaceDN w:val="0"/>
        <w:adjustRightInd w:val="0"/>
        <w:ind w:right="-285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- потерпевшего –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>
        <w:rPr>
          <w:color w:val="000000" w:themeColor="text1"/>
          <w:sz w:val="28"/>
          <w:szCs w:val="28"/>
        </w:rPr>
        <w:t>.</w:t>
      </w:r>
      <w:r w:rsidRPr="001D0E79" w:rsidR="00600B36">
        <w:rPr>
          <w:color w:val="000000" w:themeColor="text1"/>
          <w:sz w:val="28"/>
          <w:szCs w:val="28"/>
        </w:rPr>
        <w:t>;</w:t>
      </w:r>
      <w:r w:rsidRPr="001D0E79" w:rsidR="00B20116">
        <w:rPr>
          <w:color w:val="000000" w:themeColor="text1"/>
          <w:sz w:val="28"/>
          <w:szCs w:val="28"/>
        </w:rPr>
        <w:t xml:space="preserve">  </w:t>
      </w:r>
    </w:p>
    <w:p w:rsidR="001A5850" w:rsidRPr="001D0E79" w:rsidP="007B04A8">
      <w:pPr>
        <w:tabs>
          <w:tab w:val="left" w:pos="5387"/>
        </w:tabs>
        <w:autoSpaceDE w:val="0"/>
        <w:autoSpaceDN w:val="0"/>
        <w:adjustRightInd w:val="0"/>
        <w:ind w:right="-285"/>
        <w:jc w:val="both"/>
        <w:rPr>
          <w:color w:val="000000" w:themeColor="text1"/>
          <w:sz w:val="28"/>
          <w:szCs w:val="28"/>
        </w:rPr>
      </w:pP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Pr="001D0E79" w:rsidR="005A5157">
        <w:rPr>
          <w:rFonts w:eastAsiaTheme="minorHAnsi"/>
          <w:color w:val="000000" w:themeColor="text1"/>
          <w:sz w:val="28"/>
          <w:szCs w:val="28"/>
          <w:lang w:eastAsia="en-US"/>
        </w:rPr>
        <w:t>Силиванкиной</w:t>
      </w:r>
      <w:r w:rsidRPr="001D0E79" w:rsidR="005A515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Е.И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583D1C" w:rsidRPr="001D0E79" w:rsidP="007B04A8">
      <w:pPr>
        <w:autoSpaceDE w:val="0"/>
        <w:autoSpaceDN w:val="0"/>
        <w:adjustRightInd w:val="0"/>
        <w:ind w:right="-28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Pr="001D0E79"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F1771" w:rsidRPr="001D0E79" w:rsidP="007B04A8">
      <w:pPr>
        <w:autoSpaceDE w:val="0"/>
        <w:autoSpaceDN w:val="0"/>
        <w:adjustRightInd w:val="0"/>
        <w:ind w:right="-28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>Якубовского Д.А</w:t>
      </w:r>
      <w:r w:rsidRPr="001D0E79" w:rsidR="0082482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гражданина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>, образование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503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90128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>официально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E1129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D0E79" w:rsidR="00600B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4A8">
        <w:rPr>
          <w:rFonts w:eastAsiaTheme="minorHAnsi"/>
          <w:color w:val="000000" w:themeColor="text1"/>
          <w:sz w:val="28"/>
          <w:szCs w:val="28"/>
          <w:lang w:eastAsia="en-US"/>
        </w:rPr>
        <w:t>не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>военнообязанного, зарегистрированного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5A515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фактически 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проживающего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600B36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1D0E79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 w:rsidR="00231EDE">
        <w:rPr>
          <w:rFonts w:eastAsiaTheme="minorHAnsi"/>
          <w:color w:val="000000" w:themeColor="text1"/>
          <w:sz w:val="28"/>
          <w:szCs w:val="28"/>
          <w:lang w:eastAsia="en-US"/>
        </w:rPr>
        <w:t>ранее</w:t>
      </w:r>
      <w:r w:rsidRPr="001D0E79" w:rsidR="00E1129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 w:rsidR="00231EDE">
        <w:rPr>
          <w:rFonts w:eastAsiaTheme="minorHAnsi"/>
          <w:color w:val="000000" w:themeColor="text1"/>
          <w:sz w:val="28"/>
          <w:szCs w:val="28"/>
          <w:lang w:eastAsia="en-US"/>
        </w:rPr>
        <w:t>судимого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0128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>риговором Симферопольского районного суда</w:t>
      </w:r>
      <w:r w:rsidRPr="001D0E79" w:rsidR="008060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Республики Крым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26.10.2016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>г.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</w:t>
      </w:r>
      <w:r w:rsidR="0090128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п. в) 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>ч.2</w:t>
      </w:r>
      <w:r w:rsidR="007B04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 w:rsidR="00441DFE">
        <w:rPr>
          <w:rFonts w:eastAsiaTheme="minorHAnsi"/>
          <w:color w:val="000000" w:themeColor="text1"/>
          <w:sz w:val="28"/>
          <w:szCs w:val="28"/>
          <w:lang w:eastAsia="en-US"/>
        </w:rPr>
        <w:t>ст.158 УК РФ к 1 году лишения свободы, с испытательным сроком на 1 год.</w:t>
      </w:r>
    </w:p>
    <w:p w:rsidR="001A5850" w:rsidRPr="001D0E79" w:rsidP="007B04A8">
      <w:pPr>
        <w:autoSpaceDE w:val="0"/>
        <w:autoSpaceDN w:val="0"/>
        <w:adjustRightInd w:val="0"/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в совершении преступления, предусмотренного</w:t>
      </w:r>
      <w:r w:rsidRPr="001D0E79" w:rsidR="0090105E">
        <w:rPr>
          <w:color w:val="000000" w:themeColor="text1"/>
          <w:sz w:val="28"/>
          <w:szCs w:val="28"/>
        </w:rPr>
        <w:t xml:space="preserve"> ч.1  ст. 119</w:t>
      </w:r>
      <w:r w:rsidRPr="001D0E79">
        <w:rPr>
          <w:color w:val="000000" w:themeColor="text1"/>
          <w:sz w:val="28"/>
          <w:szCs w:val="28"/>
        </w:rPr>
        <w:t xml:space="preserve"> УК РФ,</w:t>
      </w:r>
    </w:p>
    <w:p w:rsidR="007974BE" w:rsidRPr="001D0E79" w:rsidP="007B04A8">
      <w:pPr>
        <w:autoSpaceDE w:val="0"/>
        <w:autoSpaceDN w:val="0"/>
        <w:adjustRightInd w:val="0"/>
        <w:ind w:right="-285" w:firstLine="426"/>
        <w:jc w:val="both"/>
        <w:rPr>
          <w:color w:val="000000" w:themeColor="text1"/>
          <w:sz w:val="28"/>
          <w:szCs w:val="28"/>
        </w:rPr>
      </w:pPr>
    </w:p>
    <w:p w:rsidR="007974BE" w:rsidP="007B04A8">
      <w:pPr>
        <w:ind w:right="-285" w:firstLine="426"/>
        <w:jc w:val="center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УСТАНОВИЛ:</w:t>
      </w:r>
    </w:p>
    <w:p w:rsidR="007B04A8" w:rsidRPr="001D0E79" w:rsidP="007B04A8">
      <w:pPr>
        <w:ind w:right="-285" w:firstLine="426"/>
        <w:jc w:val="center"/>
        <w:rPr>
          <w:color w:val="000000" w:themeColor="text1"/>
          <w:sz w:val="28"/>
          <w:szCs w:val="28"/>
        </w:rPr>
      </w:pPr>
    </w:p>
    <w:p w:rsidR="00436740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Якубовский Д.А.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color w:val="000000" w:themeColor="text1"/>
          <w:sz w:val="28"/>
          <w:szCs w:val="28"/>
        </w:rPr>
        <w:t xml:space="preserve"> года, примерно </w:t>
      </w:r>
      <w:r w:rsidRPr="001D0E79">
        <w:rPr>
          <w:color w:val="000000" w:themeColor="text1"/>
          <w:sz w:val="28"/>
          <w:szCs w:val="28"/>
        </w:rPr>
        <w:t>в</w:t>
      </w:r>
      <w:r w:rsidRPr="001D0E79">
        <w:rPr>
          <w:color w:val="000000" w:themeColor="text1"/>
          <w:sz w:val="28"/>
          <w:szCs w:val="28"/>
        </w:rPr>
        <w:t xml:space="preserve">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color w:val="000000" w:themeColor="text1"/>
          <w:sz w:val="28"/>
          <w:szCs w:val="28"/>
        </w:rPr>
        <w:t xml:space="preserve"> </w:t>
      </w:r>
      <w:r w:rsidRPr="001D0E79">
        <w:rPr>
          <w:color w:val="000000" w:themeColor="text1"/>
          <w:sz w:val="28"/>
          <w:szCs w:val="28"/>
        </w:rPr>
        <w:t>часов</w:t>
      </w:r>
      <w:r w:rsidRPr="001D0E79">
        <w:rPr>
          <w:color w:val="000000" w:themeColor="text1"/>
          <w:sz w:val="28"/>
          <w:szCs w:val="28"/>
        </w:rPr>
        <w:t xml:space="preserve">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color w:val="000000" w:themeColor="text1"/>
          <w:sz w:val="28"/>
          <w:szCs w:val="28"/>
        </w:rPr>
        <w:t xml:space="preserve"> минут, более точное время не установлено, будучи в состоянии алкогольного опьянения, находясь во дворе домовладения 46, расположенного по </w:t>
      </w:r>
      <w:r w:rsidR="00686AAA">
        <w:rPr>
          <w:color w:val="000000" w:themeColor="text1"/>
          <w:sz w:val="28"/>
          <w:szCs w:val="28"/>
        </w:rPr>
        <w:t xml:space="preserve">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>
        <w:rPr>
          <w:color w:val="000000" w:themeColor="text1"/>
          <w:sz w:val="28"/>
          <w:szCs w:val="28"/>
        </w:rPr>
        <w:t xml:space="preserve">, где у него возник </w:t>
      </w:r>
      <w:r w:rsidRPr="001D0E79" w:rsidR="00D63903">
        <w:rPr>
          <w:color w:val="000000" w:themeColor="text1"/>
          <w:sz w:val="28"/>
          <w:szCs w:val="28"/>
        </w:rPr>
        <w:t>словесный</w:t>
      </w:r>
      <w:r w:rsidRPr="001D0E79">
        <w:rPr>
          <w:color w:val="000000" w:themeColor="text1"/>
          <w:sz w:val="28"/>
          <w:szCs w:val="28"/>
        </w:rPr>
        <w:t xml:space="preserve"> конфликт с отчимом -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>
        <w:rPr>
          <w:color w:val="000000" w:themeColor="text1"/>
          <w:sz w:val="28"/>
          <w:szCs w:val="28"/>
        </w:rPr>
        <w:t>, после которого</w:t>
      </w:r>
      <w:r w:rsidRPr="001D0E79" w:rsidR="00D63903">
        <w:rPr>
          <w:color w:val="000000" w:themeColor="text1"/>
          <w:sz w:val="28"/>
          <w:szCs w:val="28"/>
        </w:rPr>
        <w:t xml:space="preserve">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color w:val="000000" w:themeColor="text1"/>
          <w:sz w:val="28"/>
          <w:szCs w:val="28"/>
        </w:rPr>
        <w:t>зашел в помещение вышеуказанного домовладения. Якубовский Д.А.</w:t>
      </w:r>
      <w:r w:rsidR="00901284">
        <w:rPr>
          <w:color w:val="000000" w:themeColor="text1"/>
          <w:sz w:val="28"/>
          <w:szCs w:val="28"/>
        </w:rPr>
        <w:t>,</w:t>
      </w:r>
      <w:r w:rsidRPr="001D0E79">
        <w:rPr>
          <w:color w:val="000000" w:themeColor="text1"/>
          <w:sz w:val="28"/>
          <w:szCs w:val="28"/>
        </w:rPr>
        <w:t xml:space="preserve"> испытывая чувства ненависти к последнему</w:t>
      </w:r>
      <w:r w:rsidR="00901284">
        <w:rPr>
          <w:color w:val="000000" w:themeColor="text1"/>
          <w:sz w:val="28"/>
          <w:szCs w:val="28"/>
        </w:rPr>
        <w:t>,</w:t>
      </w:r>
      <w:r w:rsidRPr="001D0E79">
        <w:rPr>
          <w:color w:val="000000" w:themeColor="text1"/>
          <w:sz w:val="28"/>
          <w:szCs w:val="28"/>
        </w:rPr>
        <w:t xml:space="preserve"> увидел лежащий на траве предмет внешне схо</w:t>
      </w:r>
      <w:r w:rsidR="00901284">
        <w:rPr>
          <w:color w:val="000000" w:themeColor="text1"/>
          <w:sz w:val="28"/>
          <w:szCs w:val="28"/>
        </w:rPr>
        <w:t xml:space="preserve">жий на топор, после чего </w:t>
      </w:r>
      <w:r w:rsidRPr="001D0E79">
        <w:rPr>
          <w:color w:val="000000" w:themeColor="text1"/>
          <w:sz w:val="28"/>
          <w:szCs w:val="28"/>
        </w:rPr>
        <w:t xml:space="preserve">у него возник прямой умысел на запугивание лишением жизни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>
        <w:rPr>
          <w:color w:val="000000" w:themeColor="text1"/>
          <w:sz w:val="28"/>
          <w:szCs w:val="28"/>
        </w:rPr>
        <w:t>.,</w:t>
      </w:r>
      <w:r w:rsidR="00901284">
        <w:rPr>
          <w:color w:val="000000" w:themeColor="text1"/>
          <w:sz w:val="28"/>
          <w:szCs w:val="28"/>
        </w:rPr>
        <w:t xml:space="preserve"> он,</w:t>
      </w:r>
      <w:r w:rsidRPr="001D0E79">
        <w:rPr>
          <w:color w:val="000000" w:themeColor="text1"/>
          <w:sz w:val="28"/>
          <w:szCs w:val="28"/>
        </w:rPr>
        <w:t xml:space="preserve"> будучи </w:t>
      </w:r>
      <w:r w:rsidR="00901284">
        <w:rPr>
          <w:color w:val="000000" w:themeColor="text1"/>
          <w:sz w:val="28"/>
          <w:szCs w:val="28"/>
        </w:rPr>
        <w:t>в состоянии агрессии и злости,</w:t>
      </w:r>
      <w:r w:rsidRPr="001D0E79">
        <w:rPr>
          <w:color w:val="000000" w:themeColor="text1"/>
          <w:sz w:val="28"/>
          <w:szCs w:val="28"/>
        </w:rPr>
        <w:t xml:space="preserve"> взял лежащий на траве предмет внешне схожий на топор </w:t>
      </w:r>
      <w:r w:rsidRPr="001D0E79">
        <w:rPr>
          <w:color w:val="000000" w:themeColor="text1"/>
          <w:sz w:val="28"/>
          <w:szCs w:val="28"/>
        </w:rPr>
        <w:t>и</w:t>
      </w:r>
      <w:r w:rsidRPr="001D0E79">
        <w:rPr>
          <w:color w:val="000000" w:themeColor="text1"/>
          <w:sz w:val="28"/>
          <w:szCs w:val="28"/>
        </w:rPr>
        <w:t xml:space="preserve"> используя его в качестве орудия направился вслед за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color w:val="000000" w:themeColor="text1"/>
          <w:sz w:val="28"/>
          <w:szCs w:val="28"/>
        </w:rPr>
        <w:t xml:space="preserve">в помещение домовладения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>
        <w:rPr>
          <w:color w:val="000000" w:themeColor="text1"/>
          <w:sz w:val="28"/>
          <w:szCs w:val="28"/>
        </w:rPr>
        <w:t xml:space="preserve">, где продолжая реализовывать свой преступный умысел направленный на </w:t>
      </w:r>
      <w:r w:rsidRPr="001D0E79">
        <w:rPr>
          <w:color w:val="000000" w:themeColor="text1"/>
          <w:sz w:val="28"/>
          <w:szCs w:val="28"/>
        </w:rPr>
        <w:t>запугивание</w:t>
      </w:r>
      <w:r w:rsidRPr="001D0E79">
        <w:rPr>
          <w:color w:val="000000" w:themeColor="text1"/>
          <w:sz w:val="28"/>
          <w:szCs w:val="28"/>
        </w:rPr>
        <w:t xml:space="preserve"> лишением жизни последнего, осознавая общественную опасность своих действий, предвидя возможность и неизбежность наступления общественно - опасных последствий и, желая их</w:t>
      </w:r>
      <w:r w:rsidR="00901284">
        <w:rPr>
          <w:color w:val="000000" w:themeColor="text1"/>
          <w:sz w:val="28"/>
          <w:szCs w:val="28"/>
        </w:rPr>
        <w:t xml:space="preserve"> </w:t>
      </w:r>
      <w:r w:rsidRPr="001D0E79">
        <w:rPr>
          <w:color w:val="000000" w:themeColor="text1"/>
          <w:sz w:val="28"/>
          <w:szCs w:val="28"/>
        </w:rPr>
        <w:t xml:space="preserve">наступления, держа в руке и демонстрируя предмет в виде оружия - топор, замахнулся на 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 w:rsidR="00686A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color w:val="000000" w:themeColor="text1"/>
          <w:sz w:val="28"/>
          <w:szCs w:val="28"/>
        </w:rPr>
        <w:t xml:space="preserve"> с целью нанесения ему удара и высказал угрозу в его адрес в устной форме, а именно: «Я тебя сейчас завалю!»</w:t>
      </w:r>
      <w:r w:rsidRPr="001D0E79">
        <w:rPr>
          <w:color w:val="000000" w:themeColor="text1"/>
          <w:sz w:val="28"/>
          <w:szCs w:val="28"/>
        </w:rPr>
        <w:t>.</w:t>
      </w:r>
      <w:r w:rsidRPr="001D0E79">
        <w:rPr>
          <w:color w:val="000000" w:themeColor="text1"/>
          <w:sz w:val="28"/>
          <w:szCs w:val="28"/>
        </w:rPr>
        <w:t xml:space="preserve"> 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7B04A8">
        <w:rPr>
          <w:color w:val="000000" w:themeColor="text1"/>
          <w:sz w:val="28"/>
          <w:szCs w:val="28"/>
        </w:rPr>
        <w:t>,</w:t>
      </w:r>
      <w:r w:rsidRPr="001D0E79">
        <w:rPr>
          <w:color w:val="000000" w:themeColor="text1"/>
          <w:sz w:val="28"/>
          <w:szCs w:val="28"/>
        </w:rPr>
        <w:t xml:space="preserve"> </w:t>
      </w:r>
      <w:r w:rsidRPr="001D0E79">
        <w:rPr>
          <w:color w:val="000000" w:themeColor="text1"/>
          <w:sz w:val="28"/>
          <w:szCs w:val="28"/>
        </w:rPr>
        <w:t>и</w:t>
      </w:r>
      <w:r w:rsidRPr="001D0E79">
        <w:rPr>
          <w:color w:val="000000" w:themeColor="text1"/>
          <w:sz w:val="28"/>
          <w:szCs w:val="28"/>
        </w:rPr>
        <w:t>спугавшись за свою жизнь и здоровье, воспринял угрозу как реальную, которую Якубовский Д.А. мог привести в исполнение</w:t>
      </w:r>
      <w:r w:rsidRPr="001D0E79" w:rsidR="005A5157">
        <w:rPr>
          <w:color w:val="000000" w:themeColor="text1"/>
          <w:sz w:val="28"/>
          <w:szCs w:val="28"/>
        </w:rPr>
        <w:t>,</w:t>
      </w:r>
      <w:r w:rsidRPr="001D0E79">
        <w:rPr>
          <w:color w:val="000000" w:themeColor="text1"/>
          <w:sz w:val="28"/>
          <w:szCs w:val="28"/>
        </w:rPr>
        <w:t xml:space="preserve"> вызвав чувство страха и боязни у последнего, который среагировал </w:t>
      </w:r>
      <w:r w:rsidRPr="001D0E79">
        <w:rPr>
          <w:color w:val="000000" w:themeColor="text1"/>
          <w:sz w:val="28"/>
          <w:szCs w:val="28"/>
        </w:rPr>
        <w:t xml:space="preserve">и пытался </w:t>
      </w:r>
      <w:r w:rsidRPr="001D0E79" w:rsidR="007B04A8">
        <w:rPr>
          <w:color w:val="000000" w:themeColor="text1"/>
          <w:sz w:val="28"/>
          <w:szCs w:val="28"/>
        </w:rPr>
        <w:t>защититься,</w:t>
      </w:r>
      <w:r w:rsidRPr="001D0E79">
        <w:rPr>
          <w:color w:val="000000" w:themeColor="text1"/>
          <w:sz w:val="28"/>
          <w:szCs w:val="28"/>
        </w:rPr>
        <w:t xml:space="preserve"> выхвати</w:t>
      </w:r>
      <w:r w:rsidR="00901284">
        <w:rPr>
          <w:color w:val="000000" w:themeColor="text1"/>
          <w:sz w:val="28"/>
          <w:szCs w:val="28"/>
        </w:rPr>
        <w:t>в</w:t>
      </w:r>
      <w:r w:rsidRPr="001D0E79">
        <w:rPr>
          <w:color w:val="000000" w:themeColor="text1"/>
          <w:sz w:val="28"/>
          <w:szCs w:val="28"/>
        </w:rPr>
        <w:t xml:space="preserve"> из рук Якубовского Д.А. вышеуказанный предмет - топор, который он использовал в качестве оружия.</w:t>
      </w:r>
    </w:p>
    <w:p w:rsidR="00AF47BA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1D0E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1D0E79">
        <w:rPr>
          <w:color w:val="000000" w:themeColor="text1"/>
          <w:sz w:val="28"/>
          <w:szCs w:val="28"/>
        </w:rPr>
        <w:t>угрозу убийством, высказанную Якубовским Д.А. и осуществляемый жест устрашения воспринял как реальную и опасную для его жизни и здоровья и у него имелись все основания опасаться воплощения этой угрозы, учитывая агрессивное поведение Якубовского Д.А</w:t>
      </w:r>
      <w:r w:rsidRPr="001D0E79" w:rsidR="00D63903">
        <w:rPr>
          <w:color w:val="000000" w:themeColor="text1"/>
          <w:sz w:val="28"/>
          <w:szCs w:val="28"/>
        </w:rPr>
        <w:t>.</w:t>
      </w:r>
    </w:p>
    <w:p w:rsidR="001A5850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В судебном заседании </w:t>
      </w:r>
      <w:r w:rsidRPr="001D0E79" w:rsidR="00AF47BA">
        <w:rPr>
          <w:color w:val="000000" w:themeColor="text1"/>
          <w:sz w:val="28"/>
          <w:szCs w:val="28"/>
        </w:rPr>
        <w:t>Якубовский Д.А.</w:t>
      </w:r>
      <w:r w:rsidRPr="001D0E79" w:rsidR="000F20A9">
        <w:rPr>
          <w:color w:val="000000" w:themeColor="text1"/>
          <w:sz w:val="28"/>
          <w:szCs w:val="28"/>
        </w:rPr>
        <w:t xml:space="preserve"> </w:t>
      </w:r>
      <w:r w:rsidRPr="001D0E79" w:rsidR="00B20116">
        <w:rPr>
          <w:color w:val="000000" w:themeColor="text1"/>
          <w:sz w:val="28"/>
          <w:szCs w:val="28"/>
        </w:rPr>
        <w:t>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436740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D0E79" w:rsidR="00B20116">
        <w:rPr>
          <w:color w:val="000000" w:themeColor="text1"/>
          <w:sz w:val="28"/>
          <w:szCs w:val="28"/>
        </w:rPr>
        <w:t>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605D6C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Потерпевший не возражал против рассмотрения дела в особом порядке.</w:t>
      </w:r>
    </w:p>
    <w:p w:rsidR="001A5850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Санкция</w:t>
      </w:r>
      <w:r w:rsidRPr="001D0E79" w:rsidR="00605D6C">
        <w:rPr>
          <w:color w:val="000000" w:themeColor="text1"/>
          <w:sz w:val="28"/>
          <w:szCs w:val="28"/>
        </w:rPr>
        <w:t xml:space="preserve"> ч.1 ст. 119</w:t>
      </w:r>
      <w:r w:rsidRPr="001D0E79">
        <w:rPr>
          <w:color w:val="000000" w:themeColor="text1"/>
          <w:sz w:val="28"/>
          <w:szCs w:val="28"/>
        </w:rPr>
        <w:t xml:space="preserve">  УК РФ не превышает 10 лет лишения свободы.</w:t>
      </w:r>
    </w:p>
    <w:p w:rsidR="001A5850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605D6C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Обвинение в </w:t>
      </w:r>
      <w:r w:rsidRPr="001D0E79" w:rsidR="00AF47BA">
        <w:rPr>
          <w:color w:val="000000" w:themeColor="text1"/>
          <w:sz w:val="28"/>
          <w:szCs w:val="28"/>
        </w:rPr>
        <w:t>отношении Якубовского Д.А.</w:t>
      </w:r>
      <w:r w:rsidRPr="001D0E79">
        <w:rPr>
          <w:color w:val="000000" w:themeColor="text1"/>
          <w:sz w:val="28"/>
          <w:szCs w:val="28"/>
        </w:rPr>
        <w:t xml:space="preserve"> в совершении преступления, предусмотренного частью 1 статьи 119 УК РФ, обоснованно и подтверждается доказательствами, собранными по уголовному делу.</w:t>
      </w:r>
    </w:p>
    <w:p w:rsidR="00605D6C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Действия </w:t>
      </w:r>
      <w:r w:rsidRPr="001D0E79" w:rsidR="00AF47BA">
        <w:rPr>
          <w:color w:val="000000" w:themeColor="text1"/>
          <w:sz w:val="28"/>
          <w:szCs w:val="28"/>
        </w:rPr>
        <w:t>Якубовского Д.А.</w:t>
      </w:r>
      <w:r w:rsidRPr="001D0E79" w:rsidR="000F20A9">
        <w:rPr>
          <w:color w:val="000000" w:themeColor="text1"/>
          <w:sz w:val="28"/>
          <w:szCs w:val="28"/>
        </w:rPr>
        <w:t xml:space="preserve"> </w:t>
      </w:r>
      <w:r w:rsidRPr="001D0E79" w:rsidR="00B20116">
        <w:rPr>
          <w:color w:val="000000" w:themeColor="text1"/>
          <w:sz w:val="28"/>
          <w:szCs w:val="28"/>
        </w:rPr>
        <w:t>суд квалифицирует по</w:t>
      </w:r>
      <w:r w:rsidRPr="001D0E79">
        <w:rPr>
          <w:color w:val="000000" w:themeColor="text1"/>
          <w:sz w:val="28"/>
          <w:szCs w:val="28"/>
        </w:rPr>
        <w:t xml:space="preserve"> ч.1</w:t>
      </w:r>
      <w:r w:rsidRPr="001D0E79" w:rsidR="00B20116">
        <w:rPr>
          <w:color w:val="000000" w:themeColor="text1"/>
          <w:sz w:val="28"/>
          <w:szCs w:val="28"/>
        </w:rPr>
        <w:t xml:space="preserve"> </w:t>
      </w:r>
      <w:r w:rsidRPr="001D0E79">
        <w:rPr>
          <w:bCs/>
          <w:color w:val="000000" w:themeColor="text1"/>
          <w:sz w:val="28"/>
          <w:szCs w:val="28"/>
        </w:rPr>
        <w:t>ст. 119</w:t>
      </w:r>
      <w:r w:rsidRPr="001D0E79" w:rsidR="00B20116">
        <w:rPr>
          <w:bCs/>
          <w:color w:val="000000" w:themeColor="text1"/>
          <w:sz w:val="28"/>
          <w:szCs w:val="28"/>
        </w:rPr>
        <w:t xml:space="preserve"> УК РФ, как </w:t>
      </w:r>
      <w:r w:rsidRPr="001D0E79">
        <w:rPr>
          <w:bCs/>
          <w:color w:val="000000" w:themeColor="text1"/>
          <w:sz w:val="28"/>
          <w:szCs w:val="28"/>
        </w:rPr>
        <w:t xml:space="preserve"> угроза убийство</w:t>
      </w:r>
      <w:r w:rsidRPr="001D0E79" w:rsidR="004B06D1">
        <w:rPr>
          <w:bCs/>
          <w:color w:val="000000" w:themeColor="text1"/>
          <w:sz w:val="28"/>
          <w:szCs w:val="28"/>
        </w:rPr>
        <w:t>м, если</w:t>
      </w:r>
      <w:r w:rsidRPr="001D0E79">
        <w:rPr>
          <w:bCs/>
          <w:color w:val="000000" w:themeColor="text1"/>
          <w:sz w:val="28"/>
          <w:szCs w:val="28"/>
        </w:rPr>
        <w:t xml:space="preserve"> имелись основания опасаться осуществления этой угрозы.</w:t>
      </w:r>
    </w:p>
    <w:p w:rsidR="00AF47BA" w:rsidRPr="001D0E79" w:rsidP="007B04A8">
      <w:pPr>
        <w:ind w:right="-285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D0E79"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 который ранее судим</w:t>
      </w:r>
      <w:r w:rsidR="00282398">
        <w:rPr>
          <w:color w:val="000000" w:themeColor="text1"/>
          <w:sz w:val="28"/>
          <w:szCs w:val="28"/>
        </w:rPr>
        <w:t xml:space="preserve"> </w:t>
      </w:r>
      <w:r w:rsidR="007B04A8">
        <w:rPr>
          <w:color w:val="000000" w:themeColor="text1"/>
          <w:sz w:val="28"/>
          <w:szCs w:val="28"/>
        </w:rPr>
        <w:t>за совершение преступления средней тяжести</w:t>
      </w:r>
      <w:r w:rsidRPr="001D0E79">
        <w:rPr>
          <w:color w:val="000000" w:themeColor="text1"/>
          <w:sz w:val="28"/>
          <w:szCs w:val="28"/>
        </w:rPr>
        <w:t>, активно способствовал раскрытию и расследованию преступления, на учете у психиатра</w:t>
      </w:r>
      <w:r w:rsidRPr="001D0E79" w:rsidR="00660BB2">
        <w:rPr>
          <w:color w:val="000000" w:themeColor="text1"/>
          <w:sz w:val="28"/>
          <w:szCs w:val="28"/>
        </w:rPr>
        <w:t xml:space="preserve"> не состоит, </w:t>
      </w:r>
      <w:r w:rsidRPr="001D0E79">
        <w:rPr>
          <w:color w:val="000000" w:themeColor="text1"/>
          <w:sz w:val="28"/>
          <w:szCs w:val="28"/>
        </w:rPr>
        <w:t>на учете у врача нарколога не состоит</w:t>
      </w:r>
      <w:r w:rsidRPr="001D0E79">
        <w:rPr>
          <w:color w:val="000000" w:themeColor="text1"/>
          <w:sz w:val="28"/>
          <w:szCs w:val="28"/>
        </w:rPr>
        <w:t>,</w:t>
      </w:r>
      <w:r w:rsidRPr="001D0E79">
        <w:rPr>
          <w:color w:val="000000"/>
          <w:sz w:val="28"/>
          <w:szCs w:val="28"/>
          <w:shd w:val="clear" w:color="auto" w:fill="FFFFFF"/>
        </w:rPr>
        <w:t xml:space="preserve"> </w:t>
      </w:r>
      <w:r w:rsidRPr="001D0E79" w:rsidR="001D0E79">
        <w:rPr>
          <w:color w:val="000000"/>
          <w:sz w:val="28"/>
          <w:szCs w:val="28"/>
          <w:shd w:val="clear" w:color="auto" w:fill="FFFFFF"/>
        </w:rPr>
        <w:t xml:space="preserve">имеет ряд хронических заболеваний, </w:t>
      </w:r>
      <w:r w:rsidRPr="001D0E79" w:rsidR="00EB1114">
        <w:rPr>
          <w:color w:val="000000"/>
          <w:sz w:val="28"/>
          <w:szCs w:val="28"/>
          <w:shd w:val="clear" w:color="auto" w:fill="FFFFFF"/>
        </w:rPr>
        <w:t>органами МВД</w:t>
      </w:r>
      <w:r w:rsidRPr="001D0E79" w:rsidR="00660BB2">
        <w:rPr>
          <w:color w:val="000000"/>
          <w:sz w:val="28"/>
          <w:szCs w:val="28"/>
          <w:shd w:val="clear" w:color="auto" w:fill="FFFFFF"/>
        </w:rPr>
        <w:t xml:space="preserve"> харак</w:t>
      </w:r>
      <w:r w:rsidRPr="001D0E79">
        <w:rPr>
          <w:color w:val="000000"/>
          <w:sz w:val="28"/>
          <w:szCs w:val="28"/>
          <w:shd w:val="clear" w:color="auto" w:fill="FFFFFF"/>
        </w:rPr>
        <w:t>теризуется отрицательно</w:t>
      </w:r>
      <w:r w:rsidRPr="001D0E79" w:rsidR="0022693F">
        <w:rPr>
          <w:color w:val="000000"/>
          <w:sz w:val="28"/>
          <w:szCs w:val="28"/>
          <w:shd w:val="clear" w:color="auto" w:fill="FFFFFF"/>
        </w:rPr>
        <w:t xml:space="preserve">, </w:t>
      </w:r>
      <w:r w:rsidR="00282398">
        <w:rPr>
          <w:color w:val="000000"/>
          <w:sz w:val="28"/>
          <w:szCs w:val="28"/>
          <w:shd w:val="clear" w:color="auto" w:fill="FFFFFF"/>
        </w:rPr>
        <w:t xml:space="preserve">как лицо </w:t>
      </w:r>
      <w:r w:rsidRPr="001D0E79" w:rsidR="0022693F">
        <w:rPr>
          <w:color w:val="000000"/>
          <w:sz w:val="28"/>
          <w:szCs w:val="28"/>
          <w:shd w:val="clear" w:color="auto" w:fill="FFFFFF"/>
        </w:rPr>
        <w:t>склонн</w:t>
      </w:r>
      <w:r w:rsidR="00282398">
        <w:rPr>
          <w:color w:val="000000"/>
          <w:sz w:val="28"/>
          <w:szCs w:val="28"/>
          <w:shd w:val="clear" w:color="auto" w:fill="FFFFFF"/>
        </w:rPr>
        <w:t>ое</w:t>
      </w:r>
      <w:r w:rsidRPr="001D0E79" w:rsidR="0022693F">
        <w:rPr>
          <w:color w:val="000000"/>
          <w:sz w:val="28"/>
          <w:szCs w:val="28"/>
          <w:shd w:val="clear" w:color="auto" w:fill="FFFFFF"/>
        </w:rPr>
        <w:t xml:space="preserve"> к совершению преступлений в состоянии алкогольного опьянения</w:t>
      </w:r>
      <w:r w:rsidRPr="001D0E79">
        <w:rPr>
          <w:color w:val="000000"/>
          <w:sz w:val="28"/>
          <w:szCs w:val="28"/>
          <w:shd w:val="clear" w:color="auto" w:fill="FFFFFF"/>
        </w:rPr>
        <w:t>.</w:t>
      </w:r>
    </w:p>
    <w:p w:rsidR="00822063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D0E79">
        <w:rPr>
          <w:color w:val="000000" w:themeColor="text1"/>
          <w:sz w:val="28"/>
          <w:szCs w:val="28"/>
        </w:rPr>
        <w:t>Смягчающими обстоятельствами суд признает</w:t>
      </w:r>
      <w:r w:rsidRPr="001D0E79" w:rsidR="00AF47BA">
        <w:rPr>
          <w:color w:val="000000" w:themeColor="text1"/>
          <w:sz w:val="28"/>
          <w:szCs w:val="28"/>
        </w:rPr>
        <w:t>,</w:t>
      </w:r>
      <w:r w:rsidRPr="001D0E79" w:rsidR="004B06D1">
        <w:rPr>
          <w:color w:val="000000" w:themeColor="text1"/>
          <w:sz w:val="28"/>
          <w:szCs w:val="28"/>
        </w:rPr>
        <w:t xml:space="preserve"> явку с повинной,</w:t>
      </w:r>
      <w:r w:rsidRPr="001D0E79">
        <w:rPr>
          <w:color w:val="000000" w:themeColor="text1"/>
          <w:sz w:val="28"/>
          <w:szCs w:val="28"/>
        </w:rPr>
        <w:t xml:space="preserve"> активное способствование раскрытию и расследованию преступления, предусмот</w:t>
      </w:r>
      <w:r w:rsidR="007B04A8">
        <w:rPr>
          <w:color w:val="000000" w:themeColor="text1"/>
          <w:sz w:val="28"/>
          <w:szCs w:val="28"/>
        </w:rPr>
        <w:t>ренные п. «и» ч. 1 ст. 61 УК РФ, признание вины, раскаяние в содеянном,</w:t>
      </w:r>
      <w:r w:rsidRPr="007B04A8" w:rsidR="007B04A8">
        <w:rPr>
          <w:color w:val="000000" w:themeColor="text1"/>
          <w:sz w:val="28"/>
          <w:szCs w:val="28"/>
        </w:rPr>
        <w:t xml:space="preserve"> </w:t>
      </w:r>
      <w:r w:rsidRPr="001D0E79" w:rsidR="007B04A8">
        <w:rPr>
          <w:color w:val="000000" w:themeColor="text1"/>
          <w:sz w:val="28"/>
          <w:szCs w:val="28"/>
        </w:rPr>
        <w:t>предусмот</w:t>
      </w:r>
      <w:r w:rsidR="007B04A8">
        <w:rPr>
          <w:color w:val="000000" w:themeColor="text1"/>
          <w:sz w:val="28"/>
          <w:szCs w:val="28"/>
        </w:rPr>
        <w:t>ренные ч. 2 ст. 61 УК РФ.</w:t>
      </w:r>
    </w:p>
    <w:p w:rsidR="00B50E6D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Поскольку преступление совершено в состоянии алкогольного опьянения, которое со слов подсудимого повлияло на его поведение при совершении преступления, суд в соответствии ч.1.1 ст.63 УК РФ, признает отягчающим наказание обстоятельством совершение пре</w:t>
      </w:r>
      <w:r w:rsidRPr="001D0E79" w:rsidR="004B06D1">
        <w:rPr>
          <w:color w:val="000000" w:themeColor="text1"/>
          <w:sz w:val="28"/>
          <w:szCs w:val="28"/>
        </w:rPr>
        <w:t>ступления в состоянии опьянения, вызванном употреблением алкоголя.</w:t>
      </w:r>
    </w:p>
    <w:p w:rsidR="00AA0187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Иных отягчающих обстоятельств судом не установлено.</w:t>
      </w:r>
    </w:p>
    <w:p w:rsidR="00822063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 w:rsidRPr="001D0E79"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 w:rsidRPr="001D0E79">
        <w:rPr>
          <w:color w:val="000000" w:themeColor="text1"/>
          <w:sz w:val="28"/>
          <w:szCs w:val="28"/>
        </w:rPr>
        <w:t>, по делу не имеется.</w:t>
      </w:r>
    </w:p>
    <w:p w:rsidR="00822063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 xml:space="preserve">Принимая во внимания изложенные обстоятельства, </w:t>
      </w:r>
      <w:r w:rsidR="00282398">
        <w:rPr>
          <w:color w:val="000000" w:themeColor="text1"/>
          <w:sz w:val="28"/>
          <w:szCs w:val="28"/>
        </w:rPr>
        <w:t>н</w:t>
      </w:r>
      <w:r w:rsidRPr="001D0E79">
        <w:rPr>
          <w:color w:val="000000" w:themeColor="text1"/>
          <w:sz w:val="28"/>
          <w:szCs w:val="28"/>
        </w:rPr>
        <w:t xml:space="preserve">аказание подсудимому </w:t>
      </w:r>
      <w:r w:rsidRPr="001D0E79" w:rsidR="00AA0187">
        <w:rPr>
          <w:color w:val="000000" w:themeColor="text1"/>
          <w:sz w:val="28"/>
          <w:szCs w:val="28"/>
        </w:rPr>
        <w:t>Якубовского Д.А.</w:t>
      </w:r>
      <w:r w:rsidRPr="001D0E79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9042B1" w:rsidRPr="001D0E79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D0E79">
        <w:rPr>
          <w:color w:val="000000" w:themeColor="text1"/>
          <w:sz w:val="28"/>
          <w:szCs w:val="28"/>
        </w:rPr>
        <w:t>Учитывая по делу наличие отягчающих наказание обстоятельств, у суда отсутствуют основания для применения при назначении наказания правил  ч.1 ст.62 УК РФ о назначении наказания не свыше двух третей от максимального срока наказания.</w:t>
      </w:r>
    </w:p>
    <w:p w:rsidR="00C73821" w:rsidRPr="007B04A8" w:rsidP="007B04A8">
      <w:pPr>
        <w:ind w:right="-285" w:firstLine="426"/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наказания п</w:t>
      </w:r>
      <w:r w:rsidRPr="0029598D" w:rsidR="005619FF">
        <w:rPr>
          <w:color w:val="000000" w:themeColor="text1"/>
          <w:sz w:val="28"/>
          <w:szCs w:val="28"/>
        </w:rPr>
        <w:t>ринима</w:t>
      </w:r>
      <w:r>
        <w:rPr>
          <w:color w:val="000000" w:themeColor="text1"/>
          <w:sz w:val="28"/>
          <w:szCs w:val="28"/>
        </w:rPr>
        <w:t>ется</w:t>
      </w:r>
      <w:r w:rsidRPr="0029598D" w:rsidR="005619FF">
        <w:rPr>
          <w:color w:val="000000" w:themeColor="text1"/>
          <w:sz w:val="28"/>
          <w:szCs w:val="28"/>
        </w:rPr>
        <w:t xml:space="preserve"> во внимание, что </w:t>
      </w:r>
      <w:r w:rsidRPr="0029598D" w:rsidR="003B52F6">
        <w:rPr>
          <w:color w:val="000000" w:themeColor="text1"/>
          <w:sz w:val="28"/>
          <w:szCs w:val="28"/>
        </w:rPr>
        <w:t>Якубовский Д.А</w:t>
      </w:r>
      <w:r w:rsidRPr="0029598D" w:rsidR="005619FF">
        <w:rPr>
          <w:color w:val="000000" w:themeColor="text1"/>
          <w:sz w:val="28"/>
          <w:szCs w:val="28"/>
        </w:rPr>
        <w:t>. совершил преступление, которое в соответ</w:t>
      </w:r>
      <w:r w:rsidR="00282398">
        <w:rPr>
          <w:color w:val="000000" w:themeColor="text1"/>
          <w:sz w:val="28"/>
          <w:szCs w:val="28"/>
        </w:rPr>
        <w:t>ствии с ч. 2 ст. 15 УК РФ относи</w:t>
      </w:r>
      <w:r w:rsidRPr="0029598D" w:rsidR="005619FF">
        <w:rPr>
          <w:color w:val="000000" w:themeColor="text1"/>
          <w:sz w:val="28"/>
          <w:szCs w:val="28"/>
        </w:rPr>
        <w:t>тся к категории преступлений небольшой тяжести, ранее судим</w:t>
      </w:r>
      <w:r>
        <w:rPr>
          <w:color w:val="000000" w:themeColor="text1"/>
          <w:sz w:val="28"/>
          <w:szCs w:val="28"/>
        </w:rPr>
        <w:t xml:space="preserve"> за совершения преступления средней тяжести </w:t>
      </w:r>
      <w:r w:rsidRPr="0029598D" w:rsidR="005619FF">
        <w:rPr>
          <w:color w:val="000000" w:themeColor="text1"/>
          <w:sz w:val="28"/>
          <w:szCs w:val="28"/>
        </w:rPr>
        <w:t>(</w:t>
      </w:r>
      <w:r w:rsidRPr="0029598D" w:rsidR="005619FF">
        <w:rPr>
          <w:color w:val="000000" w:themeColor="text1"/>
          <w:sz w:val="28"/>
          <w:szCs w:val="28"/>
        </w:rPr>
        <w:t>л.д</w:t>
      </w:r>
      <w:r w:rsidRPr="0029598D" w:rsidR="005619FF">
        <w:rPr>
          <w:color w:val="000000" w:themeColor="text1"/>
          <w:sz w:val="28"/>
          <w:szCs w:val="28"/>
        </w:rPr>
        <w:t xml:space="preserve">. </w:t>
      </w:r>
      <w:r w:rsidRPr="0029598D" w:rsidR="003B52F6">
        <w:rPr>
          <w:color w:val="000000" w:themeColor="text1"/>
          <w:sz w:val="28"/>
          <w:szCs w:val="28"/>
        </w:rPr>
        <w:t>65</w:t>
      </w:r>
      <w:r w:rsidRPr="0029598D" w:rsidR="005619FF">
        <w:rPr>
          <w:color w:val="000000" w:themeColor="text1"/>
          <w:sz w:val="28"/>
          <w:szCs w:val="28"/>
        </w:rPr>
        <w:t>),</w:t>
      </w:r>
      <w:r w:rsidR="00D03861">
        <w:rPr>
          <w:color w:val="000000" w:themeColor="text1"/>
          <w:sz w:val="28"/>
          <w:szCs w:val="28"/>
        </w:rPr>
        <w:t xml:space="preserve"> совершившего преступление в период испытательного </w:t>
      </w:r>
      <w:r w:rsidRPr="007B04A8" w:rsidR="00D03861">
        <w:rPr>
          <w:color w:val="000000" w:themeColor="text1"/>
          <w:sz w:val="28"/>
          <w:szCs w:val="28"/>
        </w:rPr>
        <w:t xml:space="preserve">срока </w:t>
      </w:r>
      <w:r w:rsidRPr="007B04A8">
        <w:rPr>
          <w:color w:val="000000" w:themeColor="text1"/>
          <w:sz w:val="28"/>
          <w:szCs w:val="28"/>
        </w:rPr>
        <w:t xml:space="preserve">назначенного </w:t>
      </w:r>
      <w:r w:rsidRPr="007B04A8" w:rsidR="00D03861">
        <w:rPr>
          <w:color w:val="000000" w:themeColor="text1"/>
          <w:sz w:val="28"/>
          <w:szCs w:val="28"/>
        </w:rPr>
        <w:t xml:space="preserve">по приговору </w:t>
      </w:r>
      <w:r w:rsidRPr="007B04A8">
        <w:rPr>
          <w:color w:val="000000" w:themeColor="text1"/>
          <w:sz w:val="28"/>
          <w:szCs w:val="28"/>
        </w:rPr>
        <w:t>Симферопольского районного суда от 26.10.2016 года</w:t>
      </w:r>
      <w:r w:rsidRPr="007B04A8" w:rsidR="00D03861">
        <w:rPr>
          <w:color w:val="000000" w:themeColor="text1"/>
          <w:sz w:val="28"/>
          <w:szCs w:val="28"/>
        </w:rPr>
        <w:t xml:space="preserve">, </w:t>
      </w:r>
      <w:r w:rsidRPr="007B04A8" w:rsidR="005619FF">
        <w:rPr>
          <w:color w:val="000000" w:themeColor="text1"/>
          <w:sz w:val="28"/>
          <w:szCs w:val="28"/>
        </w:rPr>
        <w:t xml:space="preserve"> учитывая личность подсудимо</w:t>
      </w:r>
      <w:r w:rsidRPr="007B04A8" w:rsidR="003B52F6">
        <w:rPr>
          <w:color w:val="000000" w:themeColor="text1"/>
          <w:sz w:val="28"/>
          <w:szCs w:val="28"/>
        </w:rPr>
        <w:t>го</w:t>
      </w:r>
      <w:r w:rsidRPr="007B04A8" w:rsidR="005619FF">
        <w:rPr>
          <w:color w:val="000000" w:themeColor="text1"/>
          <w:sz w:val="28"/>
          <w:szCs w:val="28"/>
        </w:rPr>
        <w:t xml:space="preserve"> и </w:t>
      </w:r>
      <w:r w:rsidRPr="007B04A8" w:rsidR="003B52F6">
        <w:rPr>
          <w:color w:val="000000" w:themeColor="text1"/>
          <w:sz w:val="28"/>
          <w:szCs w:val="28"/>
        </w:rPr>
        <w:t>его</w:t>
      </w:r>
      <w:r w:rsidRPr="007B04A8" w:rsidR="005619FF">
        <w:rPr>
          <w:color w:val="000000" w:themeColor="text1"/>
          <w:sz w:val="28"/>
          <w:szCs w:val="28"/>
        </w:rPr>
        <w:t xml:space="preserve"> состояние здоровья</w:t>
      </w:r>
      <w:r w:rsidRPr="007B04A8" w:rsidR="005619FF">
        <w:rPr>
          <w:color w:val="000000" w:themeColor="text1"/>
          <w:sz w:val="28"/>
          <w:szCs w:val="28"/>
        </w:rPr>
        <w:t>,</w:t>
      </w:r>
      <w:r w:rsidRPr="007B04A8" w:rsidR="00E46631">
        <w:rPr>
          <w:color w:val="000000" w:themeColor="text1"/>
          <w:sz w:val="28"/>
          <w:szCs w:val="28"/>
        </w:rPr>
        <w:t xml:space="preserve"> </w:t>
      </w:r>
      <w:r w:rsidRPr="007B04A8" w:rsidR="00E46631">
        <w:rPr>
          <w:color w:val="000000" w:themeColor="text1"/>
          <w:sz w:val="28"/>
          <w:szCs w:val="28"/>
        </w:rPr>
        <w:t>который на учетах у психиатра и нарколога не состоит (</w:t>
      </w:r>
      <w:r w:rsidRPr="007B04A8" w:rsidR="00E46631">
        <w:rPr>
          <w:color w:val="000000" w:themeColor="text1"/>
          <w:sz w:val="28"/>
          <w:szCs w:val="28"/>
        </w:rPr>
        <w:t>л.д</w:t>
      </w:r>
      <w:r w:rsidRPr="007B04A8" w:rsidR="00E46631">
        <w:rPr>
          <w:color w:val="000000" w:themeColor="text1"/>
          <w:sz w:val="28"/>
          <w:szCs w:val="28"/>
        </w:rPr>
        <w:t xml:space="preserve">. 64), </w:t>
      </w:r>
      <w:r w:rsidRPr="007B04A8" w:rsidR="00E46631">
        <w:rPr>
          <w:sz w:val="28"/>
          <w:szCs w:val="28"/>
        </w:rPr>
        <w:t xml:space="preserve"> </w:t>
      </w:r>
      <w:r w:rsidRPr="007B04A8" w:rsidR="00E46631">
        <w:rPr>
          <w:color w:val="000000" w:themeColor="text1"/>
          <w:sz w:val="28"/>
          <w:szCs w:val="28"/>
        </w:rPr>
        <w:t>характеризуется с отрицательной стороны (</w:t>
      </w:r>
      <w:r w:rsidRPr="007B04A8" w:rsidR="00E46631">
        <w:rPr>
          <w:color w:val="000000" w:themeColor="text1"/>
          <w:sz w:val="28"/>
          <w:szCs w:val="28"/>
        </w:rPr>
        <w:t>л.д</w:t>
      </w:r>
      <w:r w:rsidRPr="007B04A8" w:rsidR="00E46631">
        <w:rPr>
          <w:color w:val="000000" w:themeColor="text1"/>
          <w:sz w:val="28"/>
          <w:szCs w:val="28"/>
        </w:rPr>
        <w:t>. 63),</w:t>
      </w:r>
      <w:r w:rsidRPr="007B04A8" w:rsidR="00E46631">
        <w:rPr>
          <w:sz w:val="28"/>
          <w:szCs w:val="28"/>
        </w:rPr>
        <w:t xml:space="preserve"> </w:t>
      </w:r>
      <w:r w:rsidRPr="007B04A8" w:rsidR="00D03861">
        <w:rPr>
          <w:sz w:val="28"/>
          <w:szCs w:val="28"/>
        </w:rPr>
        <w:t xml:space="preserve">имеет </w:t>
      </w:r>
      <w:r w:rsidRPr="007B04A8" w:rsidR="00D03861">
        <w:rPr>
          <w:color w:val="000000" w:themeColor="text1"/>
          <w:sz w:val="28"/>
          <w:szCs w:val="28"/>
        </w:rPr>
        <w:t xml:space="preserve">врожденную аномалию мочеполовой системы, страдает </w:t>
      </w:r>
      <w:r w:rsidRPr="007B04A8">
        <w:rPr>
          <w:color w:val="000000" w:themeColor="text1"/>
          <w:sz w:val="28"/>
          <w:szCs w:val="28"/>
        </w:rPr>
        <w:t xml:space="preserve">множественными кистами с обеих сторон, двухсторонним гидронефрозом, хронической задержкой мочи, </w:t>
      </w:r>
      <w:r w:rsidRPr="007B04A8" w:rsidR="00D03861">
        <w:rPr>
          <w:color w:val="000000" w:themeColor="text1"/>
          <w:sz w:val="28"/>
          <w:szCs w:val="28"/>
        </w:rPr>
        <w:t>вторичным циститом, пиелонефритом</w:t>
      </w:r>
      <w:r w:rsidRPr="007B04A8" w:rsidR="00E46631">
        <w:rPr>
          <w:color w:val="000000" w:themeColor="text1"/>
          <w:sz w:val="28"/>
          <w:szCs w:val="28"/>
        </w:rPr>
        <w:t xml:space="preserve"> (</w:t>
      </w:r>
      <w:r w:rsidRPr="007B04A8" w:rsidR="00E46631">
        <w:rPr>
          <w:color w:val="000000" w:themeColor="text1"/>
          <w:sz w:val="28"/>
          <w:szCs w:val="28"/>
        </w:rPr>
        <w:t>л.д</w:t>
      </w:r>
      <w:r w:rsidRPr="007B04A8" w:rsidR="00E46631">
        <w:rPr>
          <w:color w:val="000000" w:themeColor="text1"/>
          <w:sz w:val="28"/>
          <w:szCs w:val="28"/>
        </w:rPr>
        <w:t>. 239)</w:t>
      </w:r>
      <w:r w:rsidRPr="007B04A8" w:rsidR="00D03861">
        <w:rPr>
          <w:color w:val="000000" w:themeColor="text1"/>
          <w:sz w:val="28"/>
          <w:szCs w:val="28"/>
        </w:rPr>
        <w:t>,</w:t>
      </w:r>
      <w:r w:rsidRPr="007B04A8" w:rsidR="005619FF">
        <w:rPr>
          <w:color w:val="000000" w:themeColor="text1"/>
          <w:sz w:val="28"/>
          <w:szCs w:val="28"/>
        </w:rPr>
        <w:t xml:space="preserve"> </w:t>
      </w:r>
      <w:r w:rsidRPr="007B04A8">
        <w:rPr>
          <w:sz w:val="28"/>
          <w:szCs w:val="28"/>
        </w:rPr>
        <w:t>алкоголизмом и наркоманией не страдает, в принудительном лечении не нуждается (</w:t>
      </w:r>
      <w:r w:rsidRPr="007B04A8">
        <w:rPr>
          <w:sz w:val="28"/>
          <w:szCs w:val="28"/>
        </w:rPr>
        <w:t>л.д</w:t>
      </w:r>
      <w:r w:rsidRPr="007B04A8">
        <w:rPr>
          <w:sz w:val="28"/>
          <w:szCs w:val="28"/>
        </w:rPr>
        <w:t>. 53).</w:t>
      </w:r>
      <w:r w:rsidRPr="007B04A8">
        <w:rPr>
          <w:i/>
          <w:sz w:val="28"/>
          <w:szCs w:val="28"/>
        </w:rPr>
        <w:t xml:space="preserve">     </w:t>
      </w:r>
    </w:p>
    <w:p w:rsidR="00901284" w:rsidRPr="007B04A8" w:rsidP="00901284">
      <w:pPr>
        <w:ind w:right="-285" w:firstLine="426"/>
        <w:jc w:val="both"/>
        <w:rPr>
          <w:sz w:val="28"/>
          <w:szCs w:val="28"/>
        </w:rPr>
      </w:pPr>
      <w:r w:rsidRPr="007B04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7B04A8">
        <w:rPr>
          <w:color w:val="000000" w:themeColor="text1"/>
          <w:sz w:val="28"/>
          <w:szCs w:val="28"/>
        </w:rPr>
        <w:t xml:space="preserve"> учетом положений санкции ст. 119 ч.1 УК РФ</w:t>
      </w:r>
      <w:r>
        <w:rPr>
          <w:color w:val="000000" w:themeColor="text1"/>
          <w:sz w:val="28"/>
          <w:szCs w:val="28"/>
        </w:rPr>
        <w:t xml:space="preserve"> </w:t>
      </w:r>
      <w:r w:rsidRPr="00157AA8">
        <w:rPr>
          <w:color w:val="000000" w:themeColor="text1"/>
          <w:sz w:val="28"/>
          <w:szCs w:val="28"/>
        </w:rPr>
        <w:t>суд</w:t>
      </w:r>
      <w:r w:rsidRPr="00157AA8">
        <w:rPr>
          <w:color w:val="000000" w:themeColor="text1"/>
          <w:sz w:val="28"/>
          <w:szCs w:val="28"/>
        </w:rPr>
        <w:t xml:space="preserve"> приходит к выводу о назначении наказания в виде лишения свободы.</w:t>
      </w:r>
      <w:r w:rsidRPr="00157AA8">
        <w:rPr>
          <w:sz w:val="28"/>
          <w:szCs w:val="28"/>
        </w:rPr>
        <w:t xml:space="preserve"> </w:t>
      </w:r>
      <w:r w:rsidRPr="00157AA8">
        <w:rPr>
          <w:sz w:val="28"/>
          <w:szCs w:val="28"/>
        </w:rPr>
        <w:t>Поскольку приговором мирового судьи судебного участка №79 Симферопольского</w:t>
      </w:r>
      <w:r w:rsidRPr="007B04A8">
        <w:rPr>
          <w:sz w:val="28"/>
          <w:szCs w:val="28"/>
        </w:rPr>
        <w:t xml:space="preserve"> судебного района (Симферопольский муниципальный район) Республики Крым от 24 ноября 2017 г. мера пресечения Якубовскому Д.А. с подписки о невыезде изменена на заключение под стражу и взят под стражу в зале суда 24 ноября 2017 г., исходя  из положений  ч.3 ст.72 УК РФ,  время содержания его под стражей  подлежит</w:t>
      </w:r>
      <w:r w:rsidRPr="007B04A8">
        <w:rPr>
          <w:sz w:val="28"/>
          <w:szCs w:val="28"/>
        </w:rPr>
        <w:t xml:space="preserve"> зачету  в срок </w:t>
      </w:r>
      <w:r>
        <w:rPr>
          <w:sz w:val="28"/>
          <w:szCs w:val="28"/>
        </w:rPr>
        <w:t>лишения свободы</w:t>
      </w:r>
      <w:r w:rsidRPr="007B04A8">
        <w:rPr>
          <w:sz w:val="28"/>
          <w:szCs w:val="28"/>
        </w:rPr>
        <w:t xml:space="preserve"> - из расчета один день содержания под стражей </w:t>
      </w:r>
      <w:r>
        <w:rPr>
          <w:sz w:val="28"/>
          <w:szCs w:val="28"/>
        </w:rPr>
        <w:t>одному дню лишения свободы</w:t>
      </w:r>
      <w:r w:rsidRPr="007B04A8">
        <w:rPr>
          <w:sz w:val="28"/>
          <w:szCs w:val="28"/>
        </w:rPr>
        <w:t xml:space="preserve">. </w:t>
      </w:r>
    </w:p>
    <w:p w:rsidR="005619FF" w:rsidRPr="007B04A8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157AA8">
        <w:rPr>
          <w:color w:val="000000" w:themeColor="text1"/>
          <w:sz w:val="28"/>
          <w:szCs w:val="28"/>
        </w:rPr>
        <w:t>С учетом фактических обстоятельств дела и наступивших последствий,</w:t>
      </w:r>
      <w:r w:rsidRPr="00901284">
        <w:rPr>
          <w:b/>
          <w:color w:val="000000" w:themeColor="text1"/>
          <w:sz w:val="28"/>
          <w:szCs w:val="28"/>
        </w:rPr>
        <w:t xml:space="preserve"> </w:t>
      </w:r>
      <w:r w:rsidRPr="00157AA8">
        <w:rPr>
          <w:color w:val="000000" w:themeColor="text1"/>
          <w:sz w:val="28"/>
          <w:szCs w:val="28"/>
        </w:rPr>
        <w:t>а  также отношения подсудимо</w:t>
      </w:r>
      <w:r w:rsidRPr="00157AA8" w:rsidR="003B52F6">
        <w:rPr>
          <w:color w:val="000000" w:themeColor="text1"/>
          <w:sz w:val="28"/>
          <w:szCs w:val="28"/>
        </w:rPr>
        <w:t>го</w:t>
      </w:r>
      <w:r w:rsidRPr="00157AA8">
        <w:rPr>
          <w:color w:val="000000" w:themeColor="text1"/>
          <w:sz w:val="28"/>
          <w:szCs w:val="28"/>
        </w:rPr>
        <w:t xml:space="preserve"> к содеянному, </w:t>
      </w:r>
      <w:r w:rsidRPr="00157AA8" w:rsidR="001D0E79">
        <w:rPr>
          <w:color w:val="000000" w:themeColor="text1"/>
          <w:sz w:val="28"/>
          <w:szCs w:val="28"/>
        </w:rPr>
        <w:t xml:space="preserve"> </w:t>
      </w:r>
      <w:r w:rsidRPr="00157AA8">
        <w:rPr>
          <w:color w:val="000000" w:themeColor="text1"/>
          <w:sz w:val="28"/>
          <w:szCs w:val="28"/>
        </w:rPr>
        <w:t xml:space="preserve"> суд приходит к выводу о том,</w:t>
      </w:r>
      <w:r w:rsidRPr="007B04A8">
        <w:rPr>
          <w:color w:val="000000" w:themeColor="text1"/>
          <w:sz w:val="28"/>
          <w:szCs w:val="28"/>
        </w:rPr>
        <w:t xml:space="preserve"> что исправление подсудимо</w:t>
      </w:r>
      <w:r w:rsidRPr="007B04A8" w:rsidR="001D0E79">
        <w:rPr>
          <w:color w:val="000000" w:themeColor="text1"/>
          <w:sz w:val="28"/>
          <w:szCs w:val="28"/>
        </w:rPr>
        <w:t>го</w:t>
      </w:r>
      <w:r w:rsidRPr="007B04A8">
        <w:rPr>
          <w:color w:val="000000" w:themeColor="text1"/>
          <w:sz w:val="28"/>
          <w:szCs w:val="28"/>
        </w:rPr>
        <w:t xml:space="preserve"> возможно без реального отбывания наказания с применением положений ст. 73 УК РФ.</w:t>
      </w:r>
    </w:p>
    <w:p w:rsidR="005619FF" w:rsidRPr="007B04A8" w:rsidP="007B04A8">
      <w:pPr>
        <w:pStyle w:val="Style7"/>
        <w:widowControl/>
        <w:tabs>
          <w:tab w:val="left" w:pos="2911"/>
        </w:tabs>
        <w:spacing w:line="240" w:lineRule="auto"/>
        <w:ind w:right="-285" w:firstLine="426"/>
        <w:rPr>
          <w:rStyle w:val="FontStyle18"/>
          <w:sz w:val="28"/>
          <w:szCs w:val="28"/>
        </w:rPr>
      </w:pPr>
      <w:r w:rsidRPr="007B04A8">
        <w:rPr>
          <w:rStyle w:val="FontStyle18"/>
          <w:sz w:val="28"/>
          <w:szCs w:val="28"/>
        </w:rPr>
        <w:t xml:space="preserve">По мнению суда, назначенное наказание   позволит в полной мере реализовать   цели    наказания,    предусмотренные    ст.43    УК   РФ   </w:t>
      </w:r>
      <w:r w:rsidRPr="007B04A8">
        <w:rPr>
          <w:rStyle w:val="FontStyle18"/>
          <w:sz w:val="28"/>
          <w:szCs w:val="28"/>
        </w:rPr>
        <w:t>-</w:t>
      </w:r>
      <w:r w:rsidRPr="007B04A8">
        <w:rPr>
          <w:rStyle w:val="FontStyle18"/>
          <w:sz w:val="28"/>
          <w:szCs w:val="28"/>
        </w:rPr>
        <w:t>в</w:t>
      </w:r>
      <w:r w:rsidRPr="007B04A8">
        <w:rPr>
          <w:rStyle w:val="FontStyle18"/>
          <w:sz w:val="28"/>
          <w:szCs w:val="28"/>
        </w:rPr>
        <w:t xml:space="preserve">осстановление социальной справедливости, исправление осужденного и предупреждение совершения </w:t>
      </w:r>
      <w:r w:rsidRPr="007B04A8" w:rsidR="001D0E79">
        <w:rPr>
          <w:rStyle w:val="FontStyle18"/>
          <w:sz w:val="28"/>
          <w:szCs w:val="28"/>
        </w:rPr>
        <w:t>Якубовским Д.А</w:t>
      </w:r>
      <w:r w:rsidRPr="007B04A8">
        <w:rPr>
          <w:rStyle w:val="FontStyle18"/>
          <w:sz w:val="28"/>
          <w:szCs w:val="28"/>
        </w:rPr>
        <w:t xml:space="preserve">.  новых преступлений. </w:t>
      </w:r>
    </w:p>
    <w:p w:rsidR="00D03861" w:rsidRPr="007B04A8" w:rsidP="007B04A8">
      <w:pPr>
        <w:autoSpaceDE w:val="0"/>
        <w:autoSpaceDN w:val="0"/>
        <w:adjustRightInd w:val="0"/>
        <w:ind w:right="-285" w:firstLine="426"/>
        <w:jc w:val="both"/>
        <w:rPr>
          <w:rFonts w:eastAsiaTheme="minorHAnsi"/>
          <w:sz w:val="28"/>
          <w:szCs w:val="28"/>
          <w:lang w:eastAsia="en-US"/>
        </w:rPr>
      </w:pPr>
      <w:r w:rsidRPr="007B04A8">
        <w:rPr>
          <w:bCs/>
          <w:iCs/>
          <w:color w:val="000000" w:themeColor="text1"/>
          <w:sz w:val="28"/>
          <w:szCs w:val="28"/>
        </w:rPr>
        <w:t xml:space="preserve">Учитывая, что </w:t>
      </w:r>
      <w:r w:rsidRPr="007B04A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"consultantplus://offline/ref=DE61EE8D74FA164F3EC10437F89F77DDD8B7BBFFA78C98278E7526293C0131D03B82ABF52Df807I" </w:instrText>
      </w:r>
      <w:r>
        <w:fldChar w:fldCharType="separate"/>
      </w:r>
      <w:r w:rsidRPr="007B04A8">
        <w:rPr>
          <w:rFonts w:eastAsiaTheme="minorHAnsi"/>
          <w:color w:val="0000FF"/>
          <w:sz w:val="28"/>
          <w:szCs w:val="28"/>
          <w:lang w:eastAsia="en-US"/>
        </w:rPr>
        <w:t>ст. 74 ч. 4</w:t>
      </w:r>
      <w:r>
        <w:fldChar w:fldCharType="end"/>
      </w:r>
      <w:r w:rsidRPr="007B04A8">
        <w:rPr>
          <w:rFonts w:eastAsiaTheme="minorHAnsi"/>
          <w:sz w:val="28"/>
          <w:szCs w:val="28"/>
          <w:lang w:eastAsia="en-US"/>
        </w:rPr>
        <w:t xml:space="preserve">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</w:t>
      </w:r>
      <w:r w:rsidRPr="007B04A8">
        <w:rPr>
          <w:rFonts w:eastAsiaTheme="minorHAnsi"/>
          <w:sz w:val="28"/>
          <w:szCs w:val="28"/>
          <w:lang w:eastAsia="en-US"/>
        </w:rPr>
        <w:t xml:space="preserve">. </w:t>
      </w:r>
    </w:p>
    <w:p w:rsidR="001D0E79" w:rsidRPr="007B04A8" w:rsidP="007B04A8">
      <w:pPr>
        <w:ind w:right="-285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B04A8">
        <w:rPr>
          <w:rFonts w:eastAsiaTheme="minorHAnsi"/>
          <w:sz w:val="28"/>
          <w:szCs w:val="28"/>
          <w:lang w:eastAsia="en-US"/>
        </w:rPr>
        <w:t xml:space="preserve">Согласно справки </w:t>
      </w:r>
      <w:r w:rsidRPr="007B04A8" w:rsidR="001571B4">
        <w:rPr>
          <w:sz w:val="28"/>
          <w:szCs w:val="28"/>
        </w:rPr>
        <w:t>филиала по Симферопольскому району ФКУ УИИ УФСИН России по Республике Крым от 25.12.2017 г. Якубовский Д.А.А.  снят с учета 26.10.2017 г. по истечению испытательного срока, назначенного приговором Симферопольского районного суда Республики Крым от 26.10.2016 г. по ст. 158 ч. 2 п. в УК РФ (л.д.175).</w:t>
      </w:r>
      <w:r w:rsidRPr="007B04A8" w:rsidR="001571B4">
        <w:rPr>
          <w:sz w:val="28"/>
          <w:szCs w:val="28"/>
        </w:rPr>
        <w:t xml:space="preserve">  С учетом отбытия Якубовским Д.А. наказания по приговору Симферопольского районного суда от 26.10.2016 г., считаю </w:t>
      </w:r>
      <w:r w:rsidRPr="007B04A8">
        <w:rPr>
          <w:rFonts w:eastAsiaTheme="minorHAnsi"/>
          <w:sz w:val="28"/>
          <w:szCs w:val="28"/>
          <w:lang w:eastAsia="en-US"/>
        </w:rPr>
        <w:t xml:space="preserve">возможным  сохранить </w:t>
      </w:r>
      <w:r w:rsidRPr="007B04A8" w:rsidR="001571B4">
        <w:rPr>
          <w:rFonts w:eastAsiaTheme="minorHAnsi"/>
          <w:sz w:val="28"/>
          <w:szCs w:val="28"/>
          <w:lang w:eastAsia="en-US"/>
        </w:rPr>
        <w:t>Якубовскому Д.А.</w:t>
      </w:r>
      <w:r w:rsidRPr="007B04A8">
        <w:rPr>
          <w:rFonts w:eastAsiaTheme="minorHAnsi"/>
          <w:sz w:val="28"/>
          <w:szCs w:val="28"/>
          <w:lang w:eastAsia="en-US"/>
        </w:rPr>
        <w:t xml:space="preserve"> условно</w:t>
      </w:r>
      <w:r w:rsidRPr="007B04A8" w:rsidR="001571B4">
        <w:rPr>
          <w:rFonts w:eastAsiaTheme="minorHAnsi"/>
          <w:sz w:val="28"/>
          <w:szCs w:val="28"/>
          <w:lang w:eastAsia="en-US"/>
        </w:rPr>
        <w:t>е</w:t>
      </w:r>
      <w:r w:rsidRPr="007B04A8">
        <w:rPr>
          <w:rFonts w:eastAsiaTheme="minorHAnsi"/>
          <w:sz w:val="28"/>
          <w:szCs w:val="28"/>
          <w:lang w:eastAsia="en-US"/>
        </w:rPr>
        <w:t xml:space="preserve"> осуждени</w:t>
      </w:r>
      <w:r w:rsidRPr="007B04A8" w:rsidR="001571B4">
        <w:rPr>
          <w:rFonts w:eastAsiaTheme="minorHAnsi"/>
          <w:sz w:val="28"/>
          <w:szCs w:val="28"/>
          <w:lang w:eastAsia="en-US"/>
        </w:rPr>
        <w:t>е</w:t>
      </w:r>
      <w:r w:rsidRPr="007B04A8">
        <w:rPr>
          <w:rFonts w:eastAsiaTheme="minorHAnsi"/>
          <w:sz w:val="28"/>
          <w:szCs w:val="28"/>
          <w:lang w:eastAsia="en-US"/>
        </w:rPr>
        <w:t xml:space="preserve">, назначенного по приговору </w:t>
      </w:r>
      <w:r w:rsidRPr="007B04A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Симферопольского районного суда </w:t>
      </w:r>
      <w:r w:rsidR="00901284"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 от 26.10.2016г., определив самостоятельный порядок его исполнения.</w:t>
      </w:r>
    </w:p>
    <w:p w:rsidR="005619FF" w:rsidRPr="007B04A8" w:rsidP="007B04A8">
      <w:pPr>
        <w:pStyle w:val="Style5"/>
        <w:widowControl/>
        <w:spacing w:line="240" w:lineRule="auto"/>
        <w:ind w:right="-285" w:firstLine="426"/>
        <w:rPr>
          <w:rStyle w:val="FontStyle18"/>
          <w:sz w:val="28"/>
          <w:szCs w:val="28"/>
        </w:rPr>
      </w:pPr>
      <w:r w:rsidRPr="007B04A8">
        <w:rPr>
          <w:rStyle w:val="FontStyle18"/>
          <w:sz w:val="28"/>
          <w:szCs w:val="28"/>
        </w:rPr>
        <w:t>Гражданский иск по делу не заявлен.</w:t>
      </w:r>
    </w:p>
    <w:p w:rsidR="005619FF" w:rsidRPr="007B04A8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7B04A8">
        <w:rPr>
          <w:color w:val="000000" w:themeColor="text1"/>
          <w:sz w:val="28"/>
          <w:szCs w:val="28"/>
        </w:rPr>
        <w:t>В связи с тем, что мировой судья пришел к выводу о назначении наказания с испытанием, мера пресечения в виде подписки о невыезде и надлежащем поведении подлежит оставлению без изменения.</w:t>
      </w:r>
    </w:p>
    <w:p w:rsidR="005619FF" w:rsidRPr="007B04A8" w:rsidP="007B04A8">
      <w:pPr>
        <w:pStyle w:val="Style10"/>
        <w:widowControl/>
        <w:spacing w:line="240" w:lineRule="auto"/>
        <w:ind w:right="-285" w:firstLine="426"/>
        <w:rPr>
          <w:rStyle w:val="FontStyle18"/>
          <w:sz w:val="28"/>
          <w:szCs w:val="28"/>
        </w:rPr>
      </w:pPr>
      <w:r w:rsidRPr="007B04A8">
        <w:rPr>
          <w:rStyle w:val="FontStyle18"/>
          <w:sz w:val="28"/>
          <w:szCs w:val="28"/>
        </w:rPr>
        <w:t>Судебных  издержек по делу нет.</w:t>
      </w:r>
    </w:p>
    <w:p w:rsidR="005619FF" w:rsidRPr="007B04A8" w:rsidP="007B04A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right="-285" w:firstLine="426"/>
        <w:jc w:val="both"/>
        <w:rPr>
          <w:spacing w:val="-23"/>
          <w:sz w:val="28"/>
          <w:szCs w:val="28"/>
        </w:rPr>
      </w:pPr>
      <w:r w:rsidRPr="007B04A8">
        <w:rPr>
          <w:rStyle w:val="FontStyle18"/>
          <w:sz w:val="28"/>
          <w:szCs w:val="28"/>
        </w:rPr>
        <w:t xml:space="preserve">Вещественные доказательства по делу - </w:t>
      </w:r>
      <w:r w:rsidRPr="007B04A8">
        <w:rPr>
          <w:sz w:val="28"/>
          <w:szCs w:val="28"/>
        </w:rPr>
        <w:t xml:space="preserve">топор, </w:t>
      </w:r>
      <w:r w:rsidRPr="007B04A8">
        <w:rPr>
          <w:spacing w:val="-11"/>
          <w:sz w:val="28"/>
          <w:szCs w:val="28"/>
        </w:rPr>
        <w:t>находящийся в камере хранения по квитанции №7</w:t>
      </w:r>
      <w:r w:rsidRPr="007B04A8" w:rsidR="001D0E79">
        <w:rPr>
          <w:spacing w:val="-11"/>
          <w:sz w:val="28"/>
          <w:szCs w:val="28"/>
        </w:rPr>
        <w:t>2</w:t>
      </w:r>
      <w:r w:rsidRPr="007B04A8">
        <w:rPr>
          <w:spacing w:val="-11"/>
          <w:sz w:val="28"/>
          <w:szCs w:val="28"/>
        </w:rPr>
        <w:t xml:space="preserve"> от </w:t>
      </w:r>
      <w:r w:rsidRPr="007B04A8" w:rsidR="001D0E79">
        <w:rPr>
          <w:spacing w:val="-11"/>
          <w:sz w:val="28"/>
          <w:szCs w:val="28"/>
        </w:rPr>
        <w:t>04</w:t>
      </w:r>
      <w:r w:rsidRPr="007B04A8">
        <w:rPr>
          <w:spacing w:val="-11"/>
          <w:sz w:val="28"/>
          <w:szCs w:val="28"/>
        </w:rPr>
        <w:t>.10.2017 года подлежит уничтожению</w:t>
      </w:r>
      <w:r w:rsidRPr="007B04A8" w:rsidR="001D0E79">
        <w:rPr>
          <w:spacing w:val="-11"/>
          <w:sz w:val="28"/>
          <w:szCs w:val="28"/>
        </w:rPr>
        <w:t xml:space="preserve"> (</w:t>
      </w:r>
      <w:r w:rsidRPr="007B04A8" w:rsidR="001D0E79">
        <w:rPr>
          <w:spacing w:val="-11"/>
          <w:sz w:val="28"/>
          <w:szCs w:val="28"/>
        </w:rPr>
        <w:t>л.д</w:t>
      </w:r>
      <w:r w:rsidRPr="007B04A8" w:rsidR="001D0E79">
        <w:rPr>
          <w:spacing w:val="-11"/>
          <w:sz w:val="28"/>
          <w:szCs w:val="28"/>
        </w:rPr>
        <w:t>. 60</w:t>
      </w:r>
      <w:r w:rsidRPr="007B04A8">
        <w:rPr>
          <w:spacing w:val="-11"/>
          <w:sz w:val="28"/>
          <w:szCs w:val="28"/>
        </w:rPr>
        <w:t xml:space="preserve">).  </w:t>
      </w:r>
    </w:p>
    <w:p w:rsidR="00822063" w:rsidRPr="007B04A8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7B04A8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822063" w:rsidRPr="0029598D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7B04A8">
        <w:rPr>
          <w:color w:val="000000" w:themeColor="text1"/>
          <w:sz w:val="28"/>
          <w:szCs w:val="28"/>
        </w:rPr>
        <w:t>На основании изложенного, и руко</w:t>
      </w:r>
      <w:r w:rsidRPr="0029598D">
        <w:rPr>
          <w:color w:val="000000" w:themeColor="text1"/>
          <w:sz w:val="28"/>
          <w:szCs w:val="28"/>
        </w:rPr>
        <w:t xml:space="preserve">водствуясь </w:t>
      </w:r>
      <w:r w:rsidRPr="0029598D">
        <w:rPr>
          <w:color w:val="000000" w:themeColor="text1"/>
          <w:sz w:val="28"/>
          <w:szCs w:val="28"/>
        </w:rPr>
        <w:t>ст.ст</w:t>
      </w:r>
      <w:r w:rsidRPr="0029598D">
        <w:rPr>
          <w:color w:val="000000" w:themeColor="text1"/>
          <w:sz w:val="28"/>
          <w:szCs w:val="28"/>
        </w:rPr>
        <w:t xml:space="preserve">. 296-299 УПК РФ, мировой судья, - </w:t>
      </w:r>
    </w:p>
    <w:p w:rsidR="00822063" w:rsidP="007B04A8">
      <w:pPr>
        <w:ind w:right="-285" w:firstLine="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ПРИГОВОРИЛ:</w:t>
      </w:r>
    </w:p>
    <w:p w:rsidR="007974BE" w:rsidP="007B04A8">
      <w:pPr>
        <w:ind w:right="-285" w:firstLine="426"/>
        <w:jc w:val="center"/>
        <w:rPr>
          <w:color w:val="000000" w:themeColor="text1"/>
          <w:sz w:val="28"/>
          <w:szCs w:val="28"/>
        </w:rPr>
      </w:pPr>
    </w:p>
    <w:p w:rsidR="0029598D" w:rsidRPr="00E46631" w:rsidP="007B04A8">
      <w:pPr>
        <w:ind w:right="-285" w:firstLine="426"/>
        <w:jc w:val="both"/>
        <w:rPr>
          <w:sz w:val="28"/>
          <w:szCs w:val="28"/>
        </w:rPr>
      </w:pPr>
      <w:r w:rsidRPr="00E46631">
        <w:rPr>
          <w:rFonts w:eastAsiaTheme="minorHAnsi"/>
          <w:color w:val="000000" w:themeColor="text1"/>
          <w:sz w:val="28"/>
          <w:szCs w:val="28"/>
          <w:lang w:eastAsia="en-US"/>
        </w:rPr>
        <w:t>Якубовского Д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E4663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86AA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E46631" w:rsidR="00822063"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</w:t>
      </w:r>
      <w:r w:rsidRPr="00E46631" w:rsidR="009042B1">
        <w:rPr>
          <w:color w:val="000000" w:themeColor="text1"/>
          <w:sz w:val="28"/>
          <w:szCs w:val="28"/>
        </w:rPr>
        <w:t xml:space="preserve"> ч.1 ст. 119</w:t>
      </w:r>
      <w:r w:rsidRPr="00E46631" w:rsidR="00822063">
        <w:rPr>
          <w:color w:val="000000" w:themeColor="text1"/>
          <w:sz w:val="28"/>
          <w:szCs w:val="28"/>
        </w:rPr>
        <w:t xml:space="preserve"> УК Р</w:t>
      </w:r>
      <w:r w:rsidRPr="00E46631" w:rsidR="00CD2562">
        <w:rPr>
          <w:color w:val="000000" w:themeColor="text1"/>
          <w:sz w:val="28"/>
          <w:szCs w:val="28"/>
        </w:rPr>
        <w:t xml:space="preserve">Ф и </w:t>
      </w:r>
      <w:r w:rsidRPr="00E46631">
        <w:rPr>
          <w:color w:val="000000" w:themeColor="text1"/>
          <w:sz w:val="28"/>
          <w:szCs w:val="28"/>
        </w:rPr>
        <w:t>назначить наказание в виде 1 (одного) года лишения свободы</w:t>
      </w:r>
      <w:r w:rsidRPr="00E46631">
        <w:rPr>
          <w:sz w:val="28"/>
          <w:szCs w:val="28"/>
        </w:rPr>
        <w:t>.</w:t>
      </w:r>
    </w:p>
    <w:p w:rsidR="00E46631" w:rsidRPr="00E46631" w:rsidP="007B04A8">
      <w:pPr>
        <w:ind w:right="-285" w:firstLine="426"/>
        <w:jc w:val="both"/>
        <w:rPr>
          <w:sz w:val="28"/>
          <w:szCs w:val="28"/>
        </w:rPr>
      </w:pPr>
      <w:r w:rsidRPr="00E46631">
        <w:rPr>
          <w:sz w:val="28"/>
          <w:szCs w:val="28"/>
        </w:rPr>
        <w:t>Зачесть в срок  отбывания  наказания   время  нахождения  под стражей  с 24 ноября 2017 года до 07 февраля 2018  г.</w:t>
      </w:r>
    </w:p>
    <w:p w:rsidR="0029598D" w:rsidRPr="00260E05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На основании ст.73 УК РФ считать назначенное наказание в виде 1 (одного) года лишения свободы условным сроком на 2 (два) года с возложением 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Якубовского Дмитрия Александровича</w:t>
      </w:r>
      <w:r>
        <w:rPr>
          <w:color w:val="000000" w:themeColor="text1"/>
          <w:sz w:val="28"/>
          <w:szCs w:val="28"/>
        </w:rPr>
        <w:t xml:space="preserve"> </w:t>
      </w:r>
      <w:r w:rsidRPr="00260E05">
        <w:rPr>
          <w:color w:val="000000" w:themeColor="text1"/>
          <w:sz w:val="28"/>
          <w:szCs w:val="28"/>
        </w:rPr>
        <w:t>обязанностей, предусмотренных ч. 5 ст.73 УК РФ, а именно не менять постоянного места жительства, работы, без уведомления специализированного государственного органа, осуществляющего контроль за поведением условно осужденного, два раза в месяц являться</w:t>
      </w:r>
      <w:r w:rsidRPr="00260E05">
        <w:rPr>
          <w:color w:val="000000" w:themeColor="text1"/>
          <w:sz w:val="28"/>
          <w:szCs w:val="28"/>
        </w:rPr>
        <w:t xml:space="preserve"> на регистрацию в специализированный государственный орган, осуществляющий </w:t>
      </w:r>
      <w:r w:rsidRPr="00260E05">
        <w:rPr>
          <w:color w:val="000000" w:themeColor="text1"/>
          <w:sz w:val="28"/>
          <w:szCs w:val="28"/>
        </w:rPr>
        <w:t>контроль за</w:t>
      </w:r>
      <w:r w:rsidRPr="00260E05">
        <w:rPr>
          <w:color w:val="000000" w:themeColor="text1"/>
          <w:sz w:val="28"/>
          <w:szCs w:val="28"/>
        </w:rPr>
        <w:t xml:space="preserve"> поведением условно осужденного.</w:t>
      </w:r>
    </w:p>
    <w:p w:rsidR="0029598D" w:rsidRPr="00260E05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Испытательный срок считать со дня вступления приговора мирового судьи судебного участка №76 </w:t>
      </w:r>
      <w:r w:rsidRPr="00260E05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260E0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15 марта 2018</w:t>
      </w:r>
      <w:r w:rsidRPr="00260E05">
        <w:rPr>
          <w:color w:val="000000" w:themeColor="text1"/>
          <w:sz w:val="28"/>
          <w:szCs w:val="28"/>
        </w:rPr>
        <w:t xml:space="preserve"> </w:t>
      </w:r>
      <w:r w:rsidRPr="00260E05">
        <w:rPr>
          <w:color w:val="000000" w:themeColor="text1"/>
          <w:sz w:val="28"/>
          <w:szCs w:val="28"/>
        </w:rPr>
        <w:t>года в законную силу, засчитав время, прошедшее со дня провозглашения приговора.</w:t>
      </w:r>
    </w:p>
    <w:p w:rsidR="0029598D" w:rsidRPr="00260E05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Меру пресечения в отношении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Якубовского Дмитрия Александровича</w:t>
      </w:r>
      <w:r>
        <w:rPr>
          <w:color w:val="000000" w:themeColor="text1"/>
          <w:sz w:val="28"/>
          <w:szCs w:val="28"/>
        </w:rPr>
        <w:t xml:space="preserve"> </w:t>
      </w:r>
      <w:r w:rsidRPr="00260E05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29598D" w:rsidP="007B04A8">
      <w:pPr>
        <w:ind w:right="-285" w:firstLine="426"/>
        <w:jc w:val="both"/>
        <w:rPr>
          <w:spacing w:val="-11"/>
          <w:sz w:val="28"/>
          <w:szCs w:val="28"/>
        </w:rPr>
      </w:pPr>
      <w:r w:rsidRPr="00260E05">
        <w:rPr>
          <w:rStyle w:val="FontStyle18"/>
          <w:sz w:val="28"/>
          <w:szCs w:val="28"/>
        </w:rPr>
        <w:t xml:space="preserve">Вещественные доказательства по делу - </w:t>
      </w:r>
      <w:r w:rsidRPr="00260E05">
        <w:rPr>
          <w:sz w:val="28"/>
          <w:szCs w:val="28"/>
        </w:rPr>
        <w:t xml:space="preserve">топор, </w:t>
      </w:r>
      <w:r w:rsidRPr="00260E05">
        <w:rPr>
          <w:spacing w:val="-11"/>
          <w:sz w:val="28"/>
          <w:szCs w:val="28"/>
        </w:rPr>
        <w:t xml:space="preserve">находящийся в камере хранения по квитанции </w:t>
      </w:r>
      <w:r w:rsidRPr="0029598D">
        <w:rPr>
          <w:spacing w:val="-11"/>
          <w:sz w:val="28"/>
          <w:szCs w:val="28"/>
        </w:rPr>
        <w:t xml:space="preserve">№72 от 04.10.2017 </w:t>
      </w:r>
      <w:r w:rsidRPr="00260E05">
        <w:rPr>
          <w:spacing w:val="-11"/>
          <w:sz w:val="28"/>
          <w:szCs w:val="28"/>
        </w:rPr>
        <w:t>года уничтожить</w:t>
      </w:r>
      <w:r>
        <w:rPr>
          <w:spacing w:val="-11"/>
          <w:sz w:val="28"/>
          <w:szCs w:val="28"/>
        </w:rPr>
        <w:t>.</w:t>
      </w:r>
    </w:p>
    <w:p w:rsidR="00AB0D74" w:rsidRPr="00C73821" w:rsidP="007B04A8">
      <w:pPr>
        <w:autoSpaceDE w:val="0"/>
        <w:autoSpaceDN w:val="0"/>
        <w:adjustRightInd w:val="0"/>
        <w:ind w:right="-285" w:firstLine="426"/>
        <w:jc w:val="both"/>
        <w:rPr>
          <w:rFonts w:eastAsiaTheme="minorHAnsi"/>
          <w:sz w:val="28"/>
          <w:szCs w:val="28"/>
          <w:lang w:eastAsia="en-US"/>
        </w:rPr>
      </w:pPr>
      <w:r w:rsidRPr="00C73821">
        <w:rPr>
          <w:rFonts w:eastAsiaTheme="minorHAnsi"/>
          <w:sz w:val="28"/>
          <w:szCs w:val="28"/>
          <w:lang w:eastAsia="en-US"/>
        </w:rPr>
        <w:t>Приговор Симферопольского районного суда Республики Крым  от 26 октября 2016 года в отношении Якубовского Д.А.</w:t>
      </w:r>
      <w:r w:rsidRPr="00C73821" w:rsidR="00C73821">
        <w:rPr>
          <w:rFonts w:eastAsiaTheme="minorHAnsi"/>
          <w:sz w:val="28"/>
          <w:szCs w:val="28"/>
          <w:lang w:eastAsia="en-US"/>
        </w:rPr>
        <w:t xml:space="preserve"> </w:t>
      </w:r>
      <w:r w:rsidRPr="00C73821">
        <w:rPr>
          <w:rFonts w:eastAsiaTheme="minorHAnsi"/>
          <w:sz w:val="28"/>
          <w:szCs w:val="28"/>
          <w:lang w:eastAsia="en-US"/>
        </w:rPr>
        <w:t xml:space="preserve">по </w:t>
      </w:r>
      <w:r>
        <w:fldChar w:fldCharType="begin"/>
      </w:r>
      <w:r>
        <w:instrText xml:space="preserve"> HYPERLINK "consultantplus://offline/ref=8C1D5B5CB2C6135B9EFF625A2F2920C959B1D0AA154875992C8443159A0992AD6C4661655949D4A8V3j7J" </w:instrText>
      </w:r>
      <w:r>
        <w:fldChar w:fldCharType="separate"/>
      </w:r>
      <w:r w:rsidRPr="00C73821">
        <w:rPr>
          <w:rFonts w:eastAsiaTheme="minorHAnsi"/>
          <w:color w:val="0000FF"/>
          <w:sz w:val="28"/>
          <w:szCs w:val="28"/>
          <w:lang w:eastAsia="en-US"/>
        </w:rPr>
        <w:t>п. "в" ч. 2 ст. 158</w:t>
      </w:r>
      <w:r>
        <w:fldChar w:fldCharType="end"/>
      </w:r>
      <w:r w:rsidRPr="00C73821">
        <w:rPr>
          <w:rFonts w:eastAsiaTheme="minorHAnsi"/>
          <w:sz w:val="28"/>
          <w:szCs w:val="28"/>
          <w:lang w:eastAsia="en-US"/>
        </w:rPr>
        <w:t xml:space="preserve"> УК РФ к 1 году лишения свободы, с применением </w:t>
      </w:r>
      <w:r>
        <w:fldChar w:fldCharType="begin"/>
      </w:r>
      <w:r>
        <w:instrText xml:space="preserve"> HYPERLINK "consultantplus://offline/ref=8C1D5B5CB2C6135B9EFF625A2F2920C959B1D0AA154875992C8443159A0992AD6C466165594BD2A4V3j6J" </w:instrText>
      </w:r>
      <w:r>
        <w:fldChar w:fldCharType="separate"/>
      </w:r>
      <w:r w:rsidRPr="00C73821">
        <w:rPr>
          <w:rFonts w:eastAsiaTheme="minorHAnsi"/>
          <w:color w:val="0000FF"/>
          <w:sz w:val="28"/>
          <w:szCs w:val="28"/>
          <w:lang w:eastAsia="en-US"/>
        </w:rPr>
        <w:t>ст. 73</w:t>
      </w:r>
      <w:r>
        <w:fldChar w:fldCharType="end"/>
      </w:r>
      <w:r w:rsidRPr="00C73821">
        <w:rPr>
          <w:rFonts w:eastAsiaTheme="minorHAnsi"/>
          <w:sz w:val="28"/>
          <w:szCs w:val="28"/>
          <w:lang w:eastAsia="en-US"/>
        </w:rPr>
        <w:t xml:space="preserve"> УК РФ, условно с испытательным сроком 1 год</w:t>
      </w:r>
      <w:r w:rsidR="00157AA8">
        <w:rPr>
          <w:rFonts w:eastAsiaTheme="minorHAnsi"/>
          <w:sz w:val="28"/>
          <w:szCs w:val="28"/>
          <w:lang w:eastAsia="en-US"/>
        </w:rPr>
        <w:t>,</w:t>
      </w:r>
      <w:r w:rsidRPr="00C73821">
        <w:rPr>
          <w:rFonts w:eastAsiaTheme="minorHAnsi"/>
          <w:sz w:val="28"/>
          <w:szCs w:val="28"/>
          <w:lang w:eastAsia="en-US"/>
        </w:rPr>
        <w:t xml:space="preserve"> исполнять самостоятельно.</w:t>
      </w:r>
    </w:p>
    <w:p w:rsidR="00822063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822063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</w:t>
      </w:r>
      <w:r w:rsidR="0029598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Pr="00BF5B0B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822063" w:rsidP="007B04A8">
      <w:pPr>
        <w:ind w:right="-285" w:firstLine="426"/>
        <w:jc w:val="both"/>
        <w:rPr>
          <w:color w:val="000000" w:themeColor="text1"/>
          <w:sz w:val="28"/>
          <w:szCs w:val="28"/>
        </w:rPr>
      </w:pPr>
    </w:p>
    <w:p w:rsidR="00822063" w:rsidP="007B04A8">
      <w:pPr>
        <w:tabs>
          <w:tab w:val="left" w:pos="6480"/>
        </w:tabs>
        <w:ind w:right="-285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судья:  </w:t>
      </w:r>
      <w:r w:rsidR="0029598D">
        <w:rPr>
          <w:color w:val="000000" w:themeColor="text1"/>
          <w:sz w:val="28"/>
          <w:szCs w:val="28"/>
        </w:rPr>
        <w:tab/>
      </w:r>
    </w:p>
    <w:p w:rsidR="001A5850" w:rsidP="007B04A8">
      <w:pPr>
        <w:ind w:right="-285" w:firstLine="709"/>
        <w:jc w:val="both"/>
        <w:rPr>
          <w:color w:val="000000" w:themeColor="text1"/>
          <w:sz w:val="28"/>
          <w:szCs w:val="28"/>
        </w:rPr>
      </w:pP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163B6"/>
    <w:rsid w:val="00020513"/>
    <w:rsid w:val="00023069"/>
    <w:rsid w:val="000307C4"/>
    <w:rsid w:val="00052812"/>
    <w:rsid w:val="00060CE2"/>
    <w:rsid w:val="00070C74"/>
    <w:rsid w:val="0008500E"/>
    <w:rsid w:val="000968CF"/>
    <w:rsid w:val="000A1957"/>
    <w:rsid w:val="000E07DE"/>
    <w:rsid w:val="000F1771"/>
    <w:rsid w:val="000F20A9"/>
    <w:rsid w:val="000F62D0"/>
    <w:rsid w:val="00100D79"/>
    <w:rsid w:val="0012340C"/>
    <w:rsid w:val="001571B4"/>
    <w:rsid w:val="00157AA8"/>
    <w:rsid w:val="00164620"/>
    <w:rsid w:val="00195ECB"/>
    <w:rsid w:val="001A5850"/>
    <w:rsid w:val="001C11A4"/>
    <w:rsid w:val="001D0E79"/>
    <w:rsid w:val="001D1A8B"/>
    <w:rsid w:val="002177E7"/>
    <w:rsid w:val="0022693F"/>
    <w:rsid w:val="00231EDE"/>
    <w:rsid w:val="00233DC1"/>
    <w:rsid w:val="00260E05"/>
    <w:rsid w:val="00266DEA"/>
    <w:rsid w:val="00282398"/>
    <w:rsid w:val="002938FA"/>
    <w:rsid w:val="0029598D"/>
    <w:rsid w:val="00296655"/>
    <w:rsid w:val="0029674F"/>
    <w:rsid w:val="002C1A99"/>
    <w:rsid w:val="002C75E7"/>
    <w:rsid w:val="002F0EF5"/>
    <w:rsid w:val="002F5410"/>
    <w:rsid w:val="00366ED0"/>
    <w:rsid w:val="00374F6B"/>
    <w:rsid w:val="003B52F6"/>
    <w:rsid w:val="003D7A3B"/>
    <w:rsid w:val="003E0AFE"/>
    <w:rsid w:val="00436740"/>
    <w:rsid w:val="00441DA5"/>
    <w:rsid w:val="00441DFE"/>
    <w:rsid w:val="00446B59"/>
    <w:rsid w:val="004B06D1"/>
    <w:rsid w:val="00503225"/>
    <w:rsid w:val="00554AD0"/>
    <w:rsid w:val="005619FF"/>
    <w:rsid w:val="00571D95"/>
    <w:rsid w:val="005813D8"/>
    <w:rsid w:val="00583D1C"/>
    <w:rsid w:val="005A5157"/>
    <w:rsid w:val="005D73E3"/>
    <w:rsid w:val="005F0752"/>
    <w:rsid w:val="00600B36"/>
    <w:rsid w:val="00605D6C"/>
    <w:rsid w:val="006114CB"/>
    <w:rsid w:val="0062677D"/>
    <w:rsid w:val="00660BB2"/>
    <w:rsid w:val="00686AAA"/>
    <w:rsid w:val="006D42CD"/>
    <w:rsid w:val="00720A30"/>
    <w:rsid w:val="00736390"/>
    <w:rsid w:val="00770C86"/>
    <w:rsid w:val="007974BE"/>
    <w:rsid w:val="007B04A8"/>
    <w:rsid w:val="007B0B66"/>
    <w:rsid w:val="007B1E0B"/>
    <w:rsid w:val="007B1ECA"/>
    <w:rsid w:val="007E58C5"/>
    <w:rsid w:val="007F2602"/>
    <w:rsid w:val="00804667"/>
    <w:rsid w:val="008060A5"/>
    <w:rsid w:val="00822063"/>
    <w:rsid w:val="00824823"/>
    <w:rsid w:val="00834D42"/>
    <w:rsid w:val="00886816"/>
    <w:rsid w:val="008C5C26"/>
    <w:rsid w:val="008F28A4"/>
    <w:rsid w:val="008F5D1C"/>
    <w:rsid w:val="0090105E"/>
    <w:rsid w:val="00901284"/>
    <w:rsid w:val="009042B1"/>
    <w:rsid w:val="00935A02"/>
    <w:rsid w:val="0094141F"/>
    <w:rsid w:val="009940C2"/>
    <w:rsid w:val="00994D32"/>
    <w:rsid w:val="009E3C22"/>
    <w:rsid w:val="009F4B55"/>
    <w:rsid w:val="009F6A00"/>
    <w:rsid w:val="00A16F0B"/>
    <w:rsid w:val="00A23FBD"/>
    <w:rsid w:val="00A33E5E"/>
    <w:rsid w:val="00A65790"/>
    <w:rsid w:val="00AA0187"/>
    <w:rsid w:val="00AB0D74"/>
    <w:rsid w:val="00AB3D83"/>
    <w:rsid w:val="00AB5BAC"/>
    <w:rsid w:val="00AD69B4"/>
    <w:rsid w:val="00AF47BA"/>
    <w:rsid w:val="00B06E66"/>
    <w:rsid w:val="00B12556"/>
    <w:rsid w:val="00B20116"/>
    <w:rsid w:val="00B32E10"/>
    <w:rsid w:val="00B50E0C"/>
    <w:rsid w:val="00B50E6D"/>
    <w:rsid w:val="00B637C6"/>
    <w:rsid w:val="00B95D11"/>
    <w:rsid w:val="00BA69F6"/>
    <w:rsid w:val="00BE0DDE"/>
    <w:rsid w:val="00BF5B0B"/>
    <w:rsid w:val="00C2637A"/>
    <w:rsid w:val="00C67F97"/>
    <w:rsid w:val="00C73821"/>
    <w:rsid w:val="00C91BCF"/>
    <w:rsid w:val="00CD2562"/>
    <w:rsid w:val="00D03861"/>
    <w:rsid w:val="00D63903"/>
    <w:rsid w:val="00D6503D"/>
    <w:rsid w:val="00D76A04"/>
    <w:rsid w:val="00D84150"/>
    <w:rsid w:val="00E11292"/>
    <w:rsid w:val="00E22185"/>
    <w:rsid w:val="00E46631"/>
    <w:rsid w:val="00E56461"/>
    <w:rsid w:val="00E56AEE"/>
    <w:rsid w:val="00E873BE"/>
    <w:rsid w:val="00EB0898"/>
    <w:rsid w:val="00EB1114"/>
    <w:rsid w:val="00EB65DB"/>
    <w:rsid w:val="00ED1E6F"/>
    <w:rsid w:val="00F0381F"/>
    <w:rsid w:val="00F07C3A"/>
    <w:rsid w:val="00F1652D"/>
    <w:rsid w:val="00F211FE"/>
    <w:rsid w:val="00F218CA"/>
    <w:rsid w:val="00F2550A"/>
    <w:rsid w:val="00F42C07"/>
    <w:rsid w:val="00F61200"/>
    <w:rsid w:val="00FB0DB4"/>
    <w:rsid w:val="00FC03DE"/>
    <w:rsid w:val="00FC5125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5">
    <w:name w:val="Style5"/>
    <w:basedOn w:val="Normal"/>
    <w:rsid w:val="005619FF"/>
    <w:pPr>
      <w:widowControl w:val="0"/>
      <w:autoSpaceDE w:val="0"/>
      <w:autoSpaceDN w:val="0"/>
      <w:adjustRightInd w:val="0"/>
      <w:spacing w:line="317" w:lineRule="exact"/>
      <w:ind w:firstLine="818"/>
      <w:jc w:val="both"/>
    </w:pPr>
    <w:rPr>
      <w:rFonts w:ascii="Trebuchet MS" w:hAnsi="Trebuchet MS"/>
    </w:rPr>
  </w:style>
  <w:style w:type="paragraph" w:customStyle="1" w:styleId="Style7">
    <w:name w:val="Style7"/>
    <w:basedOn w:val="Normal"/>
    <w:rsid w:val="005619F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rebuchet MS" w:hAnsi="Trebuchet MS"/>
    </w:rPr>
  </w:style>
  <w:style w:type="paragraph" w:customStyle="1" w:styleId="Style10">
    <w:name w:val="Style10"/>
    <w:basedOn w:val="Normal"/>
    <w:rsid w:val="005619FF"/>
    <w:pPr>
      <w:widowControl w:val="0"/>
      <w:autoSpaceDE w:val="0"/>
      <w:autoSpaceDN w:val="0"/>
      <w:adjustRightInd w:val="0"/>
      <w:spacing w:line="324" w:lineRule="exact"/>
      <w:ind w:firstLine="684"/>
      <w:jc w:val="both"/>
    </w:pPr>
    <w:rPr>
      <w:rFonts w:ascii="Trebuchet MS" w:hAnsi="Trebuchet MS"/>
    </w:rPr>
  </w:style>
  <w:style w:type="character" w:customStyle="1" w:styleId="FontStyle18">
    <w:name w:val="Font Style18"/>
    <w:basedOn w:val="DefaultParagraphFont"/>
    <w:rsid w:val="005619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837E-4F7A-4F36-828A-18CFD35B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