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4680" w:rsidRPr="003778AD" w:rsidP="00D30321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lang w:eastAsia="ru-RU"/>
        </w:rPr>
      </w:pPr>
      <w:r w:rsidRPr="003778AD">
        <w:rPr>
          <w:rFonts w:ascii="Times New Roman" w:eastAsia="Times New Roman" w:hAnsi="Times New Roman" w:cs="Times New Roman"/>
          <w:i/>
          <w:lang w:eastAsia="ru-RU"/>
        </w:rPr>
        <w:t>Д</w:t>
      </w:r>
      <w:r w:rsidRPr="003778AD" w:rsidR="00F87AFA">
        <w:rPr>
          <w:rFonts w:ascii="Times New Roman" w:eastAsia="Times New Roman" w:hAnsi="Times New Roman" w:cs="Times New Roman"/>
          <w:i/>
          <w:lang w:eastAsia="ru-RU"/>
        </w:rPr>
        <w:t xml:space="preserve">ело № </w:t>
      </w:r>
      <w:r w:rsidRPr="003778AD">
        <w:rPr>
          <w:rFonts w:ascii="Times New Roman" w:eastAsia="Times New Roman" w:hAnsi="Times New Roman" w:cs="Times New Roman"/>
          <w:i/>
          <w:lang w:eastAsia="ru-RU"/>
        </w:rPr>
        <w:t>01-0012/77</w:t>
      </w:r>
      <w:r w:rsidRPr="003778AD" w:rsidR="00AF0AEF">
        <w:rPr>
          <w:rFonts w:ascii="Times New Roman" w:eastAsia="Times New Roman" w:hAnsi="Times New Roman" w:cs="Times New Roman"/>
          <w:i/>
          <w:lang w:eastAsia="ru-RU"/>
        </w:rPr>
        <w:t>/2022</w:t>
      </w:r>
    </w:p>
    <w:p w:rsidR="00AF0AEF" w:rsidRPr="009432B2" w:rsidP="00E21B81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E9D" w:rsidP="00E21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</w:t>
      </w:r>
    </w:p>
    <w:p w:rsidR="00FA6E23" w:rsidP="00E21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FA6E23" w:rsidRPr="00EA4F70" w:rsidP="00E21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6DC" w:rsidP="00E21B81">
      <w:pPr>
        <w:tabs>
          <w:tab w:val="left" w:pos="72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октября </w:t>
      </w:r>
      <w:r w:rsidR="00FD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A6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D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Симферополь</w:t>
      </w:r>
    </w:p>
    <w:p w:rsidR="00FD3053" w:rsidRPr="00EA4F70" w:rsidP="00E21B81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680" w:rsidRPr="00EA4F70" w:rsidP="00E21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6325A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Республики Крым Шевчук К.С.,</w:t>
      </w:r>
    </w:p>
    <w:p w:rsidR="00334680" w:rsidRPr="00C8606B" w:rsidP="009632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8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 w:rsidRPr="00C8606B" w:rsidR="0096325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обвинителя</w:t>
      </w:r>
      <w:r w:rsidRPr="00C8606B" w:rsidR="00AF0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606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8606B" w:rsid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606B" w:rsidR="00C8606B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Глухарева Е.Н.</w:t>
      </w:r>
      <w:r w:rsidR="00C8606B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,</w:t>
      </w:r>
    </w:p>
    <w:p w:rsidR="00334680" w:rsidRPr="00C8606B" w:rsidP="00E21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8606B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защитника – адвоката</w:t>
      </w:r>
      <w:r w:rsidRPr="00C8606B" w:rsidR="005A73A4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r w:rsidRPr="00C8606B" w:rsidR="00C8606B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Лепилова В.Ю.</w:t>
      </w:r>
      <w:r w:rsidR="00C8606B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,</w:t>
      </w:r>
    </w:p>
    <w:p w:rsidR="00AF0AEF" w:rsidRPr="00C8606B" w:rsidP="00E21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8606B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подсудимого – </w:t>
      </w:r>
      <w:r w:rsidRPr="00C8606B" w:rsidR="0096325A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Головатого Д.С.,</w:t>
      </w:r>
    </w:p>
    <w:p w:rsidR="0096325A" w:rsidRPr="00C8606B" w:rsidP="009632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8606B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при </w:t>
      </w:r>
      <w:r w:rsidRPr="00C8606B" w:rsidR="00042AB9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ведении протокола судебного заседания помощником судьи </w:t>
      </w:r>
      <w:r w:rsidR="00C8606B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–</w:t>
      </w:r>
      <w:r w:rsidRPr="00C8606B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r w:rsidR="00C8606B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Корзиловым Ю.О.,</w:t>
      </w:r>
    </w:p>
    <w:p w:rsidR="006E700A" w:rsidP="00E21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рассмотрел в </w:t>
      </w:r>
      <w:r w:rsidR="00AF0A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открытом</w:t>
      </w:r>
      <w:r w:rsidR="00EB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судебном заседании </w:t>
      </w:r>
      <w:r w:rsidR="00242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уголовное дело </w:t>
      </w:r>
      <w:r w:rsidR="000E4D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</w:t>
      </w:r>
    </w:p>
    <w:p w:rsidR="00C8606B" w:rsidP="00E21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C52" w:rsidRPr="00A302E4" w:rsidP="00C8606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</w:t>
      </w:r>
      <w:r w:rsidRPr="00A4096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Pr="00A40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уроженца </w:t>
      </w:r>
      <w:r w:rsidRPr="00A4096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Pr="0096325A"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0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</w:t>
      </w:r>
      <w:r w:rsidRPr="00A4096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20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имеющего среднее образование, </w:t>
      </w:r>
      <w:r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женатого, официального нетрудоустроенного</w:t>
      </w:r>
      <w:r w:rsidR="0020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зарегистрированного по адресу: </w:t>
      </w:r>
      <w:r w:rsidRPr="00A4096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Pr="0096325A"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A302E4"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по </w:t>
      </w:r>
      <w:r w:rsidRPr="00A302E4"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</w:t>
      </w:r>
      <w:r w:rsidRPr="00A4096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Pr="00A302E4"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ранее не судимого, </w:t>
      </w:r>
    </w:p>
    <w:p w:rsidR="00C8606B" w:rsidRPr="00A302E4" w:rsidP="00C86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25A" w:rsidP="009632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осужденного приговором </w:t>
      </w:r>
      <w:r w:rsidRPr="00A40964" w:rsidR="00A4096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F0AEF" w:rsidRPr="00AF0AEF" w:rsidP="009632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обвиняемого в совершении пре</w:t>
      </w:r>
      <w:r w:rsidR="00963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ступления, предусмотренного ст. 319 УК РФ, </w:t>
      </w:r>
    </w:p>
    <w:p w:rsidR="00AF0AEF" w:rsidRPr="00AF0AEF" w:rsidP="00E21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</w:t>
      </w:r>
      <w:r w:rsidRPr="00AF0AEF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96325A" w:rsidP="009632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25A" w:rsidP="009632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</w:t>
      </w:r>
      <w:r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совершил </w:t>
      </w:r>
      <w:r w:rsidRPr="0096325A"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публичное оскорбление представителя власти при исполнении им</w:t>
      </w:r>
      <w:r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должностных обязанностей при следующих обстоятельствах. </w:t>
      </w:r>
    </w:p>
    <w:p w:rsidR="0096325A" w:rsidRPr="0096325A" w:rsidP="009632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</w:t>
      </w:r>
      <w:r w:rsidRPr="0096325A"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приказом министра внутренних дел по Республике Крым №</w:t>
      </w:r>
      <w:r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325A"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>2597 л/с от 20.10.2020 назначен на должность старшего участкового уполномоченного полиц</w:t>
      </w:r>
      <w:r w:rsidRPr="0096325A"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отдела участковых уполномоченных полиции и по делам несовершеннолетних ОМВД России по Симферопольскому району (далее по тексту – старший участковый уполномоченный полиции).</w:t>
      </w:r>
    </w:p>
    <w:p w:rsidR="0096325A" w:rsidRPr="0096325A" w:rsidP="009632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2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32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п.п. 2, 5, 11 ч. 1 ст. 12, п. 1, 8 ч. 1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13 Федерального закона </w:t>
      </w:r>
      <w:r w:rsidRPr="00963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963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07.02.2011 № 3-ФЗ «О полиции» и п. 1.1, 1.2 должностного регламента (должностной инструкции) утвержденного </w:t>
      </w:r>
      <w:r w:rsidRPr="00A40964" w:rsidR="00A40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</w:t>
      </w:r>
      <w:r w:rsidRPr="0096325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</w:t>
      </w:r>
      <w:r w:rsidRPr="00963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ОМВД России по Симферопольскому району старший участковый уполномоченный полиции Марцовенко В.А. обязан прибывать незамедл</w:t>
      </w:r>
      <w:r w:rsidRPr="0096325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ительно на место совершения преступления, административного правонарушения, место происшествия, пресекать</w:t>
      </w:r>
      <w:r w:rsidRPr="00963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3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противоправные деяния; обеспечивать безопасность граждан и общественный порядок на улицах; пресекать административные правонарушения и осуществлять </w:t>
      </w:r>
      <w:r w:rsidRPr="009632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963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оизводство по делам об административных правонарушениях, имеет право требовать от граждан и должностных лиц прекращения противоправных действий, составлять протоколы об административных правонарушениях, предупреждать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325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пресекать преступления и иные правон</w:t>
      </w:r>
      <w:r w:rsidRPr="0096325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арушения; выявлять и раскрывать преступления в соответствии с компетенцией, установленной нормативными правовыми актами МВД России.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32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старший участковый уполномоченный полиции Марцовенко В.А. является должностным лицом правоох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ранительного орга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на, наделенным </w:t>
      </w:r>
      <w:r w:rsidRPr="009632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Законом «О полиции» и должностным регламентом на постоянной основе функциями представителя власти и распорядительными полномочиями в отношении лиц, не находящихся от него в служебной зависимости.</w:t>
      </w:r>
    </w:p>
    <w:p w:rsidR="0096325A" w:rsidRPr="0096325A" w:rsidP="009632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</w:t>
      </w:r>
      <w:r w:rsidRPr="0096325A"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римерно </w:t>
      </w:r>
      <w:r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</w:t>
      </w:r>
      <w:r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мин. </w:t>
      </w:r>
      <w:r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</w:t>
      </w:r>
      <w:r w:rsidRPr="0096325A"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6325A"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участковому уполномоченному полиции Марцовенко В.А. от оперативного дежурного ОМВД России по Симферопольскому району поступило сообщение о драке в общественном месте по адресу: </w:t>
      </w:r>
      <w:r w:rsidRPr="00A4096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Pr="0096325A"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6325A" w:rsidRPr="0096325A" w:rsidP="009632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</w:t>
      </w:r>
      <w:r w:rsidRPr="0096325A"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примерно </w:t>
      </w:r>
      <w:r w:rsidRPr="0096325A"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6325A"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</w:t>
      </w:r>
      <w:r w:rsidRPr="0096325A"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мин. </w:t>
      </w:r>
      <w:r w:rsidRPr="0096325A"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</w:t>
      </w:r>
      <w:r w:rsidRPr="0096325A"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участковый уполномоченный полиции Марцовенко В.А., находясь на службе при исполнении своих служебных обязанностей, одетый в форменное обмундирование сотрудника </w:t>
      </w:r>
      <w:r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полиции, прибыл </w:t>
      </w:r>
      <w:r w:rsidRPr="0096325A"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место происшест</w:t>
      </w:r>
      <w:r w:rsidRPr="0096325A"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вия по адресу: </w:t>
      </w:r>
      <w:r w:rsidRPr="00A4096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Pr="0096325A"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на участке местности расположенного напротив указанного дома, им выявлен Багров А.А., который нарушал общественный порядок и выражался нецензурной бранью в отн</w:t>
      </w:r>
      <w:r w:rsidRPr="0096325A"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ошении </w:t>
      </w:r>
      <w:r w:rsidRPr="0096325A"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Мишкина</w:t>
      </w:r>
      <w:r w:rsidRPr="0096325A"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</w:t>
      </w:r>
    </w:p>
    <w:p w:rsidR="0096325A" w:rsidP="004F75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</w:t>
      </w:r>
      <w:r w:rsidRPr="0096325A"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времени с </w:t>
      </w:r>
      <w:r w:rsidRPr="00A40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</w:t>
      </w:r>
      <w:r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мин., </w:t>
      </w:r>
      <w:r w:rsidRPr="0096325A"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>у Головатого Д.С., находящегося на участке местности, расположенном по адресу:</w:t>
      </w:r>
      <w:r w:rsidRPr="0096325A"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96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Pr="0096325A"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недовольного з</w:t>
      </w:r>
      <w:r w:rsidRPr="0096325A"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аконными действиями старшего участкового уполномоченного полиции Марцовенко В.А. по пресечению противоправных действий </w:t>
      </w:r>
      <w:r w:rsidRPr="0096325A"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Багрова</w:t>
      </w:r>
      <w:r w:rsidRPr="0096325A"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возник преступный умысел, направленный на публичное оскорбление старшего участкового уполномоченного полиции Марцовенко В.А</w:t>
      </w:r>
      <w:r w:rsidRPr="0096325A"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>., как представителя власти при исполнении им своих должностных обязанностей. Головатый Д.С.  реализуя свой преступный умысел, направленный на публичное оскорбление представителя власти при исполнении им своих должностных обязанностей, в присутствии Петрук</w:t>
      </w:r>
      <w:r w:rsidRPr="0096325A"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овича С.Г., Петрукович Е.С., Тесля И., Мишкина Д.А., Головатой Н.В., находящихся там же, зная, что его действия носят публичный характер, осознавая общественную опасность и противоправность своих действий, а также то, что своими действиями посягает на норм</w:t>
      </w:r>
      <w:r w:rsidRPr="0096325A"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альную деятельность органов государственной власти и ущемляет авторитет в лице ее представителя – старшего участкового уполномоченного полиции Марцовенко В.А., с целью унижения чести и достоинства последнего, как сотрудника правоохранительного органа, в пр</w:t>
      </w:r>
      <w:r w:rsidRPr="0096325A"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исутствии гражданских лиц, умышленно оскорбил старшего участкового уполномоченного полиции Марцовенко В.А., высказав в его адрес оскорблен</w:t>
      </w:r>
      <w:r w:rsidR="004F7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в грубой неприличной форме, </w:t>
      </w:r>
      <w:r w:rsidRPr="0096325A"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</w:t>
      </w:r>
      <w:r w:rsidRPr="0096325A"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ненормативной ле</w:t>
      </w:r>
      <w:r w:rsidR="004F7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ксики, тем самым, унизив честь </w:t>
      </w:r>
      <w:r w:rsidRPr="0096325A" w:rsidR="005C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профессиональное достоинство, а также социальный статус потерпевшего, </w:t>
      </w:r>
      <w:r w:rsidR="004F7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представителя власти.   </w:t>
      </w:r>
    </w:p>
    <w:p w:rsidR="00042AB9" w:rsidRPr="00042AB9" w:rsidP="00E21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ознакомлении с материа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лами уголовного дела подсудимым</w:t>
      </w:r>
      <w:r w:rsidR="009A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присутствии защитника </w:t>
      </w: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заявлено ходатайство о постановлении приговора без проведения судебного р</w:t>
      </w: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азбирательства в связи с согласием с предъявленным обвинением.</w:t>
      </w:r>
    </w:p>
    <w:p w:rsidR="009A26F4" w:rsidP="00E21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подсудимый </w:t>
      </w:r>
      <w:r w:rsidR="004F75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Головатый Д.С.</w:t>
      </w: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согласившись с предъявленным обвинением, в том числе с фактическими обстоятельствами содеянного, формой вины, мотивами совершения деяния</w:t>
      </w: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юридической оценкой содеянного,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признал себя виновным</w:t>
      </w: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заявленное ранее ходатайство о проведении судебного разбирательства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делу в особом порядке поддержал</w:t>
      </w: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42AB9" w:rsidRPr="00042AB9" w:rsidP="00E21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 подсудимого </w:t>
      </w:r>
      <w:r w:rsidR="004F75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Головатого Д.С.</w:t>
      </w: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8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адвокат </w:t>
      </w:r>
      <w:r w:rsidR="00C8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Лепилов В.Ю. </w:t>
      </w:r>
      <w:r w:rsidR="004F75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поддержал</w:t>
      </w:r>
      <w:r w:rsidR="009A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ходатайство подсудимого</w:t>
      </w: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постановлении приговора без пров</w:t>
      </w:r>
      <w:r w:rsidR="00A26C6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едения судебного разбирательства</w:t>
      </w: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2AB9" w:rsidRPr="00042AB9" w:rsidP="00E21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обвинитель не возражал против заявленного ходатайства о постановлении приговора без пров</w:t>
      </w:r>
      <w:r w:rsidR="00A26C6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едения судебного разбирательства</w:t>
      </w: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8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26F4" w:rsidRPr="004F75AE" w:rsidP="00E21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Потерпевший</w:t>
      </w:r>
      <w:r w:rsidR="00663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Марцовенко В.А. </w:t>
      </w: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не возражал против заявленного ходатайства о постановлении приговора без проведения судебного разбирательства,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пояснив, </w:t>
      </w:r>
      <w:r w:rsidR="004F7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</w:t>
      </w:r>
      <w:r w:rsidR="004F75AE">
        <w:rPr>
          <w:rFonts w:ascii="Times New Roman" w:eastAsia="Times New Roman" w:hAnsi="Times New Roman" w:cs="Times New Roman"/>
          <w:sz w:val="28"/>
          <w:szCs w:val="28"/>
          <w:lang w:eastAsia="ru-RU"/>
        </w:rPr>
        <w:t>й к подсудимому не имеет</w:t>
      </w:r>
      <w:r w:rsidRPr="004F75AE" w:rsidR="004F75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 </w:t>
      </w:r>
    </w:p>
    <w:p w:rsidR="00042AB9" w:rsidRPr="00042AB9" w:rsidP="00E21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установлено, что существо обвинения подсуд</w:t>
      </w:r>
      <w:r w:rsidR="009A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имому </w:t>
      </w:r>
      <w:r w:rsidR="004F7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Головатому Д.С. </w:t>
      </w:r>
      <w:r w:rsidR="00A26C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понятно, он согласен</w:t>
      </w: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ним в полном объеме, в том числе с фактическими обстоятельствами содеянного, формой вины, мотивами совершения деяния, юридической оценкой содеянного, </w:t>
      </w:r>
      <w:r w:rsidR="00A26C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поддерживает</w:t>
      </w: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 ходатайство о постановлении приговора без проведения судебного разбира</w:t>
      </w: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</w:t>
      </w:r>
      <w:r w:rsidR="009A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общем порядке</w:t>
      </w:r>
      <w:r w:rsidR="00A26C6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заявлено им</w:t>
      </w: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</w:t>
      </w:r>
      <w:r w:rsidR="00A26C6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овольно в присутствии защитника</w:t>
      </w: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26C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консультации с защитником, он осознае</w:t>
      </w: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характер и последствия заявленного ходатайства. </w:t>
      </w:r>
    </w:p>
    <w:p w:rsidR="00042AB9" w:rsidRPr="00042AB9" w:rsidP="00E21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 постановления приговора без проведения судебного разбирательства</w:t>
      </w:r>
      <w:r w:rsidR="00A26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общем порядке подсудимому </w:t>
      </w:r>
      <w:r w:rsidR="004F75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Головатому Д.С.</w:t>
      </w:r>
      <w:r w:rsidR="00A26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разъяснены судом и им понятны.</w:t>
      </w:r>
    </w:p>
    <w:p w:rsidR="00042AB9" w:rsidRPr="00042AB9" w:rsidP="00E21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приходит к выводу, что </w:t>
      </w:r>
      <w:r w:rsidR="00A26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обвинение, с которым согласился подсудимый </w:t>
      </w:r>
      <w:r w:rsidR="004F75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Головатый Д.С</w:t>
      </w:r>
      <w:r w:rsidR="00A26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обоснованно, подтверждается доказательствами, собранными по уголовному делу и представленными </w:t>
      </w: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суд, условия постановления приговора без проведения судебного разбирательства полностью соблюдены, в связи с чем полагает возможным постановить приговор без проведения судебного разбирательства</w:t>
      </w:r>
      <w:r w:rsidR="00A26C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75AE" w:rsidP="004F75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Головатого Д.С. суд квалифицирует</w:t>
      </w:r>
      <w:r w:rsidR="00434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ст.319 УК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</w:t>
      </w:r>
      <w:r w:rsidRPr="004F75AE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убличное оскорбление представителя власти при исполнении 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должностных обязанностей.</w:t>
      </w:r>
    </w:p>
    <w:p w:rsidR="00042AB9" w:rsidRPr="00042AB9" w:rsidP="00E21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</w:t>
      </w:r>
      <w:r w:rsidR="004F75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Головатому Д.С.</w:t>
      </w: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 учитывает характер и степень общественной опасности преступления, которое относится к </w:t>
      </w: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 </w:t>
      </w:r>
      <w:r w:rsidR="004F75A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небольшой тяжести</w:t>
      </w: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личность виновного, наличие обстоятельств, смягчающих наказание, отсутствие обстоятельств, отягчающих наказание, а также влияние назначенного наказания на его исправление и на условия его семьи.</w:t>
      </w:r>
    </w:p>
    <w:p w:rsidR="00042AB9" w:rsidP="00E21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Подсудимый </w:t>
      </w:r>
      <w:r w:rsidR="004F75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Головатый Д.С.</w:t>
      </w: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гражданином Российской Федерации, </w:t>
      </w:r>
      <w:r w:rsidR="00A26C6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женат</w:t>
      </w: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F7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на иждивении </w:t>
      </w:r>
      <w:r w:rsidR="0096332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малолетнего ребенка</w:t>
      </w:r>
      <w:r w:rsidR="004F7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не судим, по месту жительства характеризуется </w:t>
      </w:r>
      <w:r w:rsidR="00A26C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посредственно</w:t>
      </w: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учете у врача – психиатра и врача – нарколога не состоит. </w:t>
      </w:r>
    </w:p>
    <w:p w:rsidR="004F75AE" w:rsidP="004F75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Обстоятельствами, смягчающими наказа</w:t>
      </w: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подсудимого </w:t>
      </w:r>
      <w:r w:rsidR="00E21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Головатого Д.С.,</w:t>
      </w: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 признает в соответствии с п. «и» ч. 1 ст. 61 УК РФ – активное способствование раскрытию и расследованию преступлению,</w:t>
      </w:r>
      <w:r w:rsidRPr="004F75AE">
        <w:t xml:space="preserve"> </w:t>
      </w:r>
      <w:r w:rsidRPr="004F75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«г» ч. 1 с</w:t>
      </w:r>
      <w:r w:rsidR="0096332F">
        <w:rPr>
          <w:rFonts w:ascii="Times New Roman" w:eastAsia="Times New Roman" w:hAnsi="Times New Roman" w:cs="Times New Roman"/>
          <w:sz w:val="28"/>
          <w:szCs w:val="28"/>
          <w:lang w:eastAsia="ru-RU"/>
        </w:rPr>
        <w:t>т. 61 УК РФ - наличие малолетнего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в силу</w:t>
      </w: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>ч. 2 ст. 61 УК РФ - при</w:t>
      </w:r>
      <w:r w:rsidR="00DE4C3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вины, раскаяние в содеянном, принесение извинений потерпевшему. </w:t>
      </w:r>
    </w:p>
    <w:p w:rsidR="004F75AE" w:rsidP="009633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наказание, судом не установлено.</w:t>
      </w:r>
    </w:p>
    <w:p w:rsidR="0096332F" w:rsidRPr="0096332F" w:rsidP="009633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Оценивая вышеприведенные обстоятельства в совокупности с данными о личности подсудимого, влияние назначенного наказания на исправление подсудимого и условия его жизни, суд считает возможным исправление и перевоспитание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Головатого Д.С.</w:t>
      </w:r>
      <w:r w:rsidRPr="00963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изоляции от общес</w:t>
      </w:r>
      <w:r w:rsidRPr="0096332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 и назначает ему наказание в рамках санкции инкриминируемой статьи в виде штрафа, что будет способствовать исправлению подсудимого и достижению основных целей наказания.</w:t>
      </w:r>
    </w:p>
    <w:p w:rsidR="0096332F" w:rsidRPr="0096332F" w:rsidP="009633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определении размера штрафа суд учитывает материальное положение подсудимого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оватого Д.С.,</w:t>
      </w:r>
      <w:r w:rsidRPr="00963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состояние здоровья и условия жизни его семьи.</w:t>
      </w:r>
    </w:p>
    <w:p w:rsidR="0096332F" w:rsidRPr="0096332F" w:rsidP="009633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Оснований для изменения категории преступления на менее тяжкую в соответствии с ч. 6 ст. 15 УК РФ не имеется, поскольку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Головатый Д.С.</w:t>
      </w:r>
      <w:r w:rsidRPr="00963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совершил преступления небольшой тяжести.</w:t>
      </w:r>
    </w:p>
    <w:p w:rsidR="0096332F" w:rsidP="009633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2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не усматрива</w:t>
      </w:r>
      <w:r w:rsidRPr="0096332F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каких-либо оснований для применения ст. 64 УК РФ, а также оснований для прекращения уголовного дела, либо постановлении приговора, без назначения наказания или освобождения от наказания.</w:t>
      </w:r>
    </w:p>
    <w:p w:rsidR="00E335D3" w:rsidRPr="0096332F" w:rsidP="000D48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усматривается из материалов уголовного дела,</w:t>
      </w:r>
      <w:r w:rsidR="00C20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приговору</w:t>
      </w:r>
      <w:r w:rsidRPr="00C20645" w:rsidR="00C20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964" w:rsidR="00A40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 самостоятельному исполнению.</w:t>
      </w:r>
    </w:p>
    <w:p w:rsidR="0096332F" w:rsidRPr="0096332F" w:rsidP="009633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2F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данных о личности подсудимого, в соответствии с ч. 2           ст. 97 УПК РФ для обеспечения исполнения приговора суд считает нео</w:t>
      </w:r>
      <w:r w:rsidRPr="00963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бходимым меру пресечения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Головатого Д.С.</w:t>
      </w:r>
      <w:r w:rsidRPr="00963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подписки о невыезде и надлежащем поведении до вступления приговора в законную силу оставить без изменения, после вступления приговора в законную силу – отменить. </w:t>
      </w:r>
    </w:p>
    <w:p w:rsidR="0096332F" w:rsidP="009633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Вещественные доказательства: </w:t>
      </w:r>
      <w:r w:rsidRPr="00A40964" w:rsidR="00A4096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Pr="009633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4C3D" w:rsidP="00E21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Гражданский иск по делу не заявлен. </w:t>
      </w:r>
    </w:p>
    <w:p w:rsidR="00042AB9" w:rsidRPr="00042AB9" w:rsidP="00E21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проведением судебного разбирательства по делу в особом порядке по правилам главы 40 УПК РФ, процессуальные издержки взысканию с подсудимых не подлежат.</w:t>
      </w:r>
    </w:p>
    <w:p w:rsidR="00042AB9" w:rsidRPr="00042AB9" w:rsidP="00E21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изложенного и руководствуясь ст. ст. 296, 299, 316-317 УПК РФ, суд</w:t>
      </w:r>
    </w:p>
    <w:p w:rsidR="00042AB9" w:rsidRPr="00042AB9" w:rsidP="00E21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ПРИГОВОРИЛ:</w:t>
      </w:r>
    </w:p>
    <w:p w:rsidR="00042AB9" w:rsidRPr="00042AB9" w:rsidP="00E21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32F" w:rsidRPr="0096332F" w:rsidP="009633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A40964" w:rsidR="00A4096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Pr="00963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40964" w:rsidR="00A40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</w:t>
      </w:r>
      <w:r w:rsidRPr="0096332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332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овным в совершении преступления, предусмотренного </w:t>
      </w:r>
      <w:r w:rsidR="00D30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319 УК РФ, и назначить ему наказание по ст. 319 УК РФ </w:t>
      </w:r>
      <w:r w:rsidRPr="009633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штрафа в размере 15 000 рублей.</w:t>
      </w:r>
    </w:p>
    <w:p w:rsidR="0096332F" w:rsidP="009633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для перечислен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денежных средств:</w:t>
      </w:r>
      <w:r w:rsidR="00A40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2B2" w:rsidP="00943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2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</w:t>
      </w:r>
      <w:r w:rsidRPr="009432B2">
        <w:t xml:space="preserve"> </w:t>
      </w:r>
      <w:r w:rsidRPr="00A40964" w:rsidR="00A40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</w:t>
      </w:r>
      <w:r w:rsidRPr="009432B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исполнять самостоятельно.</w:t>
      </w:r>
    </w:p>
    <w:p w:rsidR="0096332F" w:rsidP="009633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Головатому Д.С.</w:t>
      </w:r>
      <w:r w:rsidRPr="00963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подписки о невыезде и надлежащем поведении – отменить после вступления приговора в законную силу.</w:t>
      </w:r>
    </w:p>
    <w:p w:rsidR="0096332F" w:rsidP="009633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2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Вещественные доказательства: диск с видеозаписью - необходимо хранить при материалах дела.</w:t>
      </w:r>
    </w:p>
    <w:p w:rsidR="0096332F" w:rsidP="009633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издержки возместить за счет средств федераль</w:t>
      </w:r>
      <w:r w:rsidRPr="00963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бюджета.  </w:t>
      </w:r>
    </w:p>
    <w:p w:rsidR="00A2717A" w:rsidP="009633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 может быть обжалован </w:t>
      </w:r>
      <w:r w:rsidRPr="00903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апелляционном порядке в течение десяти суток со дня его постановления в </w:t>
      </w:r>
      <w:r w:rsidR="00963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Симферопольский районный суд Республики Крым </w:t>
      </w:r>
      <w:r w:rsidRPr="00903F7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="00FC1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78AD" w:rsidR="003778A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судебный участок</w:t>
      </w:r>
      <w:r w:rsidRPr="003778AD" w:rsidR="0037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№77 Симферопольского судебного района (Симферопольский муниц</w:t>
      </w:r>
      <w:r w:rsidR="0037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ипальный район) Республики Крым, </w:t>
      </w:r>
      <w:r w:rsidRPr="00903F72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соблюдением пределов, установленных ст.</w:t>
      </w:r>
      <w:r w:rsidR="00216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F72">
        <w:rPr>
          <w:rFonts w:ascii="Times New Roman" w:eastAsia="Times New Roman" w:hAnsi="Times New Roman" w:cs="Times New Roman"/>
          <w:sz w:val="28"/>
          <w:szCs w:val="28"/>
          <w:lang w:eastAsia="ru-RU"/>
        </w:rPr>
        <w:t>317 УПК РФ</w:t>
      </w:r>
      <w:r w:rsidR="000D67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0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717A" w:rsidP="00E21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17A" w:rsidP="00E21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790" w:rsidP="00E21B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7A">
        <w:rPr>
          <w:rFonts w:ascii="Times New Roman" w:hAnsi="Times New Roman" w:cs="Times New Roman"/>
          <w:sz w:val="28"/>
          <w:szCs w:val="28"/>
        </w:rPr>
        <w:t>Председательствующий</w:t>
      </w:r>
      <w:r w:rsidR="00434F01">
        <w:rPr>
          <w:rFonts w:ascii="Times New Roman" w:hAnsi="Times New Roman" w:cs="Times New Roman"/>
          <w:sz w:val="28"/>
          <w:szCs w:val="28"/>
        </w:rPr>
        <w:t xml:space="preserve"> </w:t>
      </w:r>
      <w:r w:rsidRPr="00D30321">
        <w:rPr>
          <w:rFonts w:ascii="Times New Roman" w:hAnsi="Times New Roman" w:cs="Times New Roman"/>
          <w:color w:val="FFFFFF" w:themeColor="background1"/>
          <w:sz w:val="28"/>
          <w:szCs w:val="28"/>
        </w:rPr>
        <w:t>/подпись/</w:t>
      </w:r>
      <w:r w:rsidRPr="00D30321" w:rsidR="00C9317C">
        <w:rPr>
          <w:rFonts w:ascii="Times New Roman" w:hAnsi="Times New Roman" w:cs="Times New Roman"/>
          <w:color w:val="FFFFFF" w:themeColor="background1"/>
        </w:rPr>
        <w:t xml:space="preserve">                </w:t>
      </w:r>
      <w:r w:rsidRPr="00D30321" w:rsidR="00A2717A">
        <w:rPr>
          <w:rFonts w:ascii="Times New Roman" w:hAnsi="Times New Roman" w:cs="Times New Roman"/>
          <w:color w:val="FFFFFF" w:themeColor="background1"/>
        </w:rPr>
        <w:t xml:space="preserve">                           </w:t>
      </w:r>
      <w:r w:rsidRPr="00D30321" w:rsidR="00C9317C">
        <w:rPr>
          <w:rFonts w:ascii="Times New Roman" w:hAnsi="Times New Roman" w:cs="Times New Roman"/>
          <w:color w:val="FFFFFF" w:themeColor="background1"/>
        </w:rPr>
        <w:t xml:space="preserve">   </w:t>
      </w:r>
      <w:r w:rsidR="0096332F">
        <w:rPr>
          <w:rFonts w:ascii="Times New Roman" w:hAnsi="Times New Roman" w:cs="Times New Roman"/>
          <w:sz w:val="28"/>
          <w:szCs w:val="28"/>
        </w:rPr>
        <w:t>К.С. Шевчук</w:t>
      </w:r>
    </w:p>
    <w:p w:rsidR="00A302E4" w:rsidP="00E21B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2E4" w:rsidP="00E21B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2E4" w:rsidP="00E21B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2E4" w:rsidRPr="004664F3" w:rsidP="00E21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251BB" w:rsidRPr="004664F3" w:rsidP="00E21B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E87790" w:rsidRPr="004664F3" w:rsidP="00E21B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664F3">
        <w:rPr>
          <w:color w:val="000000" w:themeColor="text1"/>
          <w:sz w:val="28"/>
          <w:szCs w:val="28"/>
        </w:rPr>
        <w:t>Копия верна</w:t>
      </w:r>
    </w:p>
    <w:p w:rsidR="00E87790" w:rsidRPr="004664F3" w:rsidP="00E21B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664F3">
        <w:rPr>
          <w:color w:val="000000" w:themeColor="text1"/>
          <w:sz w:val="28"/>
          <w:szCs w:val="28"/>
        </w:rPr>
        <w:t>Мировой судья</w:t>
      </w:r>
      <w:r w:rsidRPr="004664F3">
        <w:rPr>
          <w:color w:val="000000" w:themeColor="text1"/>
          <w:sz w:val="28"/>
          <w:szCs w:val="28"/>
        </w:rPr>
        <w:tab/>
      </w:r>
      <w:r w:rsidRPr="004664F3">
        <w:rPr>
          <w:color w:val="000000" w:themeColor="text1"/>
          <w:sz w:val="28"/>
          <w:szCs w:val="28"/>
        </w:rPr>
        <w:tab/>
      </w:r>
      <w:r w:rsidRPr="004664F3">
        <w:rPr>
          <w:color w:val="000000" w:themeColor="text1"/>
          <w:sz w:val="28"/>
          <w:szCs w:val="28"/>
        </w:rPr>
        <w:tab/>
      </w:r>
      <w:r w:rsidRPr="004664F3">
        <w:rPr>
          <w:color w:val="000000" w:themeColor="text1"/>
          <w:sz w:val="28"/>
          <w:szCs w:val="28"/>
        </w:rPr>
        <w:tab/>
      </w:r>
      <w:r w:rsidRPr="004664F3">
        <w:rPr>
          <w:color w:val="000000" w:themeColor="text1"/>
          <w:sz w:val="28"/>
          <w:szCs w:val="28"/>
        </w:rPr>
        <w:tab/>
      </w:r>
      <w:r w:rsidRPr="004664F3">
        <w:rPr>
          <w:color w:val="000000" w:themeColor="text1"/>
          <w:sz w:val="28"/>
          <w:szCs w:val="28"/>
        </w:rPr>
        <w:tab/>
      </w:r>
      <w:r w:rsidRPr="004664F3">
        <w:rPr>
          <w:color w:val="000000" w:themeColor="text1"/>
          <w:sz w:val="28"/>
          <w:szCs w:val="28"/>
        </w:rPr>
        <w:tab/>
      </w:r>
      <w:r w:rsidRPr="004664F3">
        <w:rPr>
          <w:color w:val="000000" w:themeColor="text1"/>
          <w:sz w:val="28"/>
          <w:szCs w:val="28"/>
        </w:rPr>
        <w:tab/>
      </w:r>
      <w:r w:rsidRPr="004664F3" w:rsidR="003778AD">
        <w:rPr>
          <w:color w:val="000000" w:themeColor="text1"/>
          <w:sz w:val="28"/>
          <w:szCs w:val="28"/>
        </w:rPr>
        <w:t xml:space="preserve">     </w:t>
      </w:r>
      <w:r w:rsidRPr="004664F3">
        <w:rPr>
          <w:color w:val="000000" w:themeColor="text1"/>
          <w:sz w:val="28"/>
          <w:szCs w:val="28"/>
        </w:rPr>
        <w:t>К.С. Шевчук</w:t>
      </w:r>
    </w:p>
    <w:p w:rsidR="00E87790" w:rsidRPr="004664F3" w:rsidP="00E21B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E87790" w:rsidRPr="004664F3" w:rsidP="00E21B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664F3">
        <w:rPr>
          <w:color w:val="000000" w:themeColor="text1"/>
          <w:sz w:val="28"/>
          <w:szCs w:val="28"/>
        </w:rPr>
        <w:t>Помощник мирового судьи</w:t>
      </w:r>
      <w:r w:rsidRPr="004664F3" w:rsidR="003778AD">
        <w:rPr>
          <w:color w:val="000000" w:themeColor="text1"/>
          <w:sz w:val="28"/>
          <w:szCs w:val="28"/>
        </w:rPr>
        <w:tab/>
      </w:r>
      <w:r w:rsidRPr="004664F3" w:rsidR="003778AD">
        <w:rPr>
          <w:color w:val="000000" w:themeColor="text1"/>
          <w:sz w:val="28"/>
          <w:szCs w:val="28"/>
        </w:rPr>
        <w:tab/>
      </w:r>
      <w:r w:rsidRPr="004664F3" w:rsidR="003778AD">
        <w:rPr>
          <w:color w:val="000000" w:themeColor="text1"/>
          <w:sz w:val="28"/>
          <w:szCs w:val="28"/>
        </w:rPr>
        <w:tab/>
      </w:r>
      <w:r w:rsidRPr="004664F3" w:rsidR="003778AD">
        <w:rPr>
          <w:color w:val="000000" w:themeColor="text1"/>
          <w:sz w:val="28"/>
          <w:szCs w:val="28"/>
        </w:rPr>
        <w:tab/>
        <w:t xml:space="preserve">                     Ю.О.Корзилов</w:t>
      </w:r>
      <w:r w:rsidRPr="004664F3" w:rsidR="00007BA0">
        <w:rPr>
          <w:color w:val="000000" w:themeColor="text1"/>
          <w:sz w:val="28"/>
          <w:szCs w:val="28"/>
        </w:rPr>
        <w:tab/>
      </w:r>
      <w:r w:rsidRPr="004664F3" w:rsidR="00E21B81">
        <w:rPr>
          <w:color w:val="000000" w:themeColor="text1"/>
          <w:sz w:val="28"/>
          <w:szCs w:val="28"/>
        </w:rPr>
        <w:tab/>
      </w:r>
    </w:p>
    <w:p w:rsidR="00E87790" w:rsidRPr="004664F3" w:rsidP="00E21B81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3778AD" w:rsidRPr="004664F3" w:rsidP="00E21B8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4F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664F3" w:rsidR="00007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риговор не вступил в законную силу. </w:t>
      </w:r>
      <w:r w:rsidRPr="004664F3" w:rsidR="00E8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Оригинал </w:t>
      </w:r>
      <w:r w:rsidRPr="004664F3" w:rsidR="00AC68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приговора </w:t>
      </w:r>
      <w:r w:rsidRPr="004664F3" w:rsidR="00D72014">
        <w:rPr>
          <w:rFonts w:ascii="Times New Roman" w:hAnsi="Times New Roman" w:cs="Times New Roman"/>
          <w:color w:val="000000" w:themeColor="text1"/>
          <w:sz w:val="28"/>
          <w:szCs w:val="28"/>
        </w:rPr>
        <w:t>подшит в</w:t>
      </w:r>
      <w:r w:rsidRPr="004664F3" w:rsidR="00432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материалы у</w:t>
      </w:r>
      <w:r w:rsidRPr="004664F3" w:rsidR="00432F94">
        <w:rPr>
          <w:rFonts w:ascii="Times New Roman" w:hAnsi="Times New Roman" w:cs="Times New Roman"/>
          <w:color w:val="000000" w:themeColor="text1"/>
          <w:sz w:val="28"/>
          <w:szCs w:val="28"/>
        </w:rPr>
        <w:t>голо</w:t>
      </w:r>
      <w:r w:rsidRPr="004664F3" w:rsidR="00432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вного дела </w:t>
      </w:r>
      <w:r w:rsidRPr="004664F3" w:rsidR="00432F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 w:rsidRPr="004664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4664F3" w:rsidR="00432F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1-</w:t>
      </w:r>
      <w:r w:rsidRPr="004664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0012/77</w:t>
      </w:r>
      <w:r w:rsidRPr="004664F3" w:rsidR="00432F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/2022</w:t>
      </w:r>
      <w:r w:rsidRPr="004664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4664F3" w:rsidR="004260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664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87790" w:rsidRPr="004664F3" w:rsidP="00E21B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F3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Уголовное дело</w:t>
      </w:r>
      <w:r w:rsidRPr="004664F3" w:rsidR="00D72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64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находится в производстве </w:t>
      </w:r>
      <w:r w:rsidRPr="004664F3" w:rsidR="007F23D1">
        <w:rPr>
          <w:rFonts w:ascii="Times New Roman" w:hAnsi="Times New Roman" w:cs="Times New Roman"/>
          <w:color w:val="000000" w:themeColor="text1"/>
          <w:sz w:val="28"/>
          <w:szCs w:val="28"/>
        </w:rPr>
        <w:t>мирового</w:t>
      </w:r>
      <w:r w:rsidRPr="004664F3" w:rsidR="00A302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4664F3" w:rsidR="003778AD">
        <w:rPr>
          <w:rFonts w:ascii="Times New Roman" w:hAnsi="Times New Roman" w:cs="Times New Roman"/>
          <w:color w:val="000000" w:themeColor="text1"/>
          <w:sz w:val="28"/>
          <w:szCs w:val="28"/>
        </w:rPr>
        <w:t>удьи</w:t>
      </w:r>
      <w:r w:rsidRPr="004664F3" w:rsidR="003778AD">
        <w:rPr>
          <w:color w:val="000000" w:themeColor="text1"/>
        </w:rPr>
        <w:t xml:space="preserve"> </w:t>
      </w:r>
      <w:r w:rsidRPr="004664F3" w:rsidR="003778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судебного участка №77 Симферопольского судебного района (Симферопольский муниципальный район) Республики Крым </w:t>
      </w:r>
      <w:r w:rsidRPr="004664F3" w:rsidR="00A302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302E4" w:rsidRPr="004664F3" w:rsidP="00E21B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02E4" w:rsidRPr="004664F3" w:rsidP="00E21B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23D1" w:rsidRPr="004664F3" w:rsidP="007F23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F3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</w:t>
      </w:r>
      <w:r w:rsidRPr="004664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664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664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664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664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664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664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664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К.С. Шевчук</w:t>
      </w:r>
    </w:p>
    <w:p w:rsidR="007F23D1" w:rsidRPr="004664F3" w:rsidP="007F23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790" w:rsidRPr="004664F3" w:rsidP="007F23D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4664F3">
        <w:rPr>
          <w:rFonts w:ascii="Times New Roman" w:hAnsi="Times New Roman" w:cs="Times New Roman"/>
          <w:color w:val="000000" w:themeColor="text1"/>
          <w:sz w:val="28"/>
          <w:szCs w:val="28"/>
        </w:rPr>
        <w:t>Помощник мирового судьи</w:t>
      </w:r>
      <w:r w:rsidRPr="004664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664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664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664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664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664F3" w:rsidR="003778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Ю.О. Корзилов</w:t>
      </w:r>
    </w:p>
    <w:sectPr w:rsidSect="00D72014">
      <w:headerReference w:type="default" r:id="rId5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87207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72014" w:rsidRPr="00D72014" w:rsidP="00D72014">
        <w:pPr>
          <w:pStyle w:val="Header"/>
          <w:jc w:val="center"/>
          <w:rPr>
            <w:rFonts w:ascii="Times New Roman" w:hAnsi="Times New Roman" w:cs="Times New Roman"/>
          </w:rPr>
        </w:pPr>
        <w:r w:rsidRPr="00D72014">
          <w:rPr>
            <w:rFonts w:ascii="Times New Roman" w:hAnsi="Times New Roman" w:cs="Times New Roman"/>
          </w:rPr>
          <w:fldChar w:fldCharType="begin"/>
        </w:r>
        <w:r w:rsidRPr="00D72014">
          <w:rPr>
            <w:rFonts w:ascii="Times New Roman" w:hAnsi="Times New Roman" w:cs="Times New Roman"/>
          </w:rPr>
          <w:instrText>PAGE   \* MERGEFORMAT</w:instrText>
        </w:r>
        <w:r w:rsidRPr="00D72014">
          <w:rPr>
            <w:rFonts w:ascii="Times New Roman" w:hAnsi="Times New Roman" w:cs="Times New Roman"/>
          </w:rPr>
          <w:fldChar w:fldCharType="separate"/>
        </w:r>
        <w:r w:rsidR="00A40964">
          <w:rPr>
            <w:rFonts w:ascii="Times New Roman" w:hAnsi="Times New Roman" w:cs="Times New Roman"/>
            <w:noProof/>
          </w:rPr>
          <w:t>5</w:t>
        </w:r>
        <w:r w:rsidRPr="00D72014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80"/>
    <w:rsid w:val="00001ED2"/>
    <w:rsid w:val="00002F6A"/>
    <w:rsid w:val="0000447F"/>
    <w:rsid w:val="00007BA0"/>
    <w:rsid w:val="0002034C"/>
    <w:rsid w:val="000221E0"/>
    <w:rsid w:val="00027CCE"/>
    <w:rsid w:val="00036DF5"/>
    <w:rsid w:val="00042AB9"/>
    <w:rsid w:val="000451B9"/>
    <w:rsid w:val="000458BE"/>
    <w:rsid w:val="00052CCA"/>
    <w:rsid w:val="00055912"/>
    <w:rsid w:val="0006772A"/>
    <w:rsid w:val="00086D3F"/>
    <w:rsid w:val="000B3A3F"/>
    <w:rsid w:val="000D319F"/>
    <w:rsid w:val="000D4896"/>
    <w:rsid w:val="000D677A"/>
    <w:rsid w:val="000E3A16"/>
    <w:rsid w:val="000E4D15"/>
    <w:rsid w:val="000E549F"/>
    <w:rsid w:val="000E6842"/>
    <w:rsid w:val="000F11BD"/>
    <w:rsid w:val="000F48B5"/>
    <w:rsid w:val="000F5C66"/>
    <w:rsid w:val="0013448D"/>
    <w:rsid w:val="001401A0"/>
    <w:rsid w:val="001414C3"/>
    <w:rsid w:val="00142AF3"/>
    <w:rsid w:val="00150938"/>
    <w:rsid w:val="00155EE0"/>
    <w:rsid w:val="00187B02"/>
    <w:rsid w:val="001952B4"/>
    <w:rsid w:val="0019686C"/>
    <w:rsid w:val="001A1E17"/>
    <w:rsid w:val="001E7B58"/>
    <w:rsid w:val="001F2F39"/>
    <w:rsid w:val="001F69CC"/>
    <w:rsid w:val="00202FD4"/>
    <w:rsid w:val="00216E7E"/>
    <w:rsid w:val="00220A25"/>
    <w:rsid w:val="00221031"/>
    <w:rsid w:val="00221EF9"/>
    <w:rsid w:val="00235D63"/>
    <w:rsid w:val="0024253E"/>
    <w:rsid w:val="00242EC6"/>
    <w:rsid w:val="0024786A"/>
    <w:rsid w:val="0025434C"/>
    <w:rsid w:val="002608B7"/>
    <w:rsid w:val="00262655"/>
    <w:rsid w:val="002728E7"/>
    <w:rsid w:val="00285C52"/>
    <w:rsid w:val="00286635"/>
    <w:rsid w:val="00291B0C"/>
    <w:rsid w:val="002961CE"/>
    <w:rsid w:val="00296C83"/>
    <w:rsid w:val="00297FFB"/>
    <w:rsid w:val="002C7B70"/>
    <w:rsid w:val="002D13DD"/>
    <w:rsid w:val="002D2DF9"/>
    <w:rsid w:val="002D2FC4"/>
    <w:rsid w:val="002D4E0E"/>
    <w:rsid w:val="002D60A4"/>
    <w:rsid w:val="002E0E9D"/>
    <w:rsid w:val="002F26A0"/>
    <w:rsid w:val="0030082A"/>
    <w:rsid w:val="00303393"/>
    <w:rsid w:val="00334680"/>
    <w:rsid w:val="003600D8"/>
    <w:rsid w:val="003709BD"/>
    <w:rsid w:val="003723BD"/>
    <w:rsid w:val="003778AD"/>
    <w:rsid w:val="00384794"/>
    <w:rsid w:val="0038507B"/>
    <w:rsid w:val="00385146"/>
    <w:rsid w:val="003858AA"/>
    <w:rsid w:val="00387CB2"/>
    <w:rsid w:val="00394BC5"/>
    <w:rsid w:val="003A138C"/>
    <w:rsid w:val="003A458A"/>
    <w:rsid w:val="003B68A7"/>
    <w:rsid w:val="003C503A"/>
    <w:rsid w:val="003D1C0B"/>
    <w:rsid w:val="003D37A4"/>
    <w:rsid w:val="003D7728"/>
    <w:rsid w:val="003E0FB9"/>
    <w:rsid w:val="003E16E4"/>
    <w:rsid w:val="003E2839"/>
    <w:rsid w:val="003E29E4"/>
    <w:rsid w:val="003E3061"/>
    <w:rsid w:val="003E364F"/>
    <w:rsid w:val="003F0B16"/>
    <w:rsid w:val="003F425E"/>
    <w:rsid w:val="003F48E4"/>
    <w:rsid w:val="003F65F0"/>
    <w:rsid w:val="00401BF3"/>
    <w:rsid w:val="00416FDE"/>
    <w:rsid w:val="00420CE9"/>
    <w:rsid w:val="00423E8F"/>
    <w:rsid w:val="00426051"/>
    <w:rsid w:val="00432F94"/>
    <w:rsid w:val="00434F01"/>
    <w:rsid w:val="00445990"/>
    <w:rsid w:val="004474D3"/>
    <w:rsid w:val="0045757B"/>
    <w:rsid w:val="00463B53"/>
    <w:rsid w:val="004642E2"/>
    <w:rsid w:val="00465CD4"/>
    <w:rsid w:val="004664F3"/>
    <w:rsid w:val="0046656B"/>
    <w:rsid w:val="00470D34"/>
    <w:rsid w:val="00476EDF"/>
    <w:rsid w:val="004863E8"/>
    <w:rsid w:val="00492316"/>
    <w:rsid w:val="004B2C1F"/>
    <w:rsid w:val="004B2DA0"/>
    <w:rsid w:val="004C1CC3"/>
    <w:rsid w:val="004D7580"/>
    <w:rsid w:val="004F3E6B"/>
    <w:rsid w:val="004F5DD0"/>
    <w:rsid w:val="004F75AE"/>
    <w:rsid w:val="00500BF5"/>
    <w:rsid w:val="00502BEC"/>
    <w:rsid w:val="005067F5"/>
    <w:rsid w:val="0050740D"/>
    <w:rsid w:val="00531336"/>
    <w:rsid w:val="0055034B"/>
    <w:rsid w:val="0055372F"/>
    <w:rsid w:val="00560AD9"/>
    <w:rsid w:val="0057769B"/>
    <w:rsid w:val="0058200D"/>
    <w:rsid w:val="005A5931"/>
    <w:rsid w:val="005A73A4"/>
    <w:rsid w:val="005C0D03"/>
    <w:rsid w:val="005D2610"/>
    <w:rsid w:val="005D3E8D"/>
    <w:rsid w:val="005D77AD"/>
    <w:rsid w:val="005E261D"/>
    <w:rsid w:val="005E4EC3"/>
    <w:rsid w:val="005F7DAA"/>
    <w:rsid w:val="00604FFD"/>
    <w:rsid w:val="00610C64"/>
    <w:rsid w:val="00613A18"/>
    <w:rsid w:val="006209C4"/>
    <w:rsid w:val="00623F10"/>
    <w:rsid w:val="00640885"/>
    <w:rsid w:val="00640B83"/>
    <w:rsid w:val="00642F44"/>
    <w:rsid w:val="00651272"/>
    <w:rsid w:val="0065787A"/>
    <w:rsid w:val="006608D1"/>
    <w:rsid w:val="00663135"/>
    <w:rsid w:val="006751A3"/>
    <w:rsid w:val="0068633E"/>
    <w:rsid w:val="00687892"/>
    <w:rsid w:val="0069150C"/>
    <w:rsid w:val="006A078E"/>
    <w:rsid w:val="006A2AB2"/>
    <w:rsid w:val="006C7809"/>
    <w:rsid w:val="006D0E92"/>
    <w:rsid w:val="006D2846"/>
    <w:rsid w:val="006E700A"/>
    <w:rsid w:val="006F44D8"/>
    <w:rsid w:val="006F589E"/>
    <w:rsid w:val="00703DB9"/>
    <w:rsid w:val="0071355F"/>
    <w:rsid w:val="0074053D"/>
    <w:rsid w:val="00750E9D"/>
    <w:rsid w:val="00760B01"/>
    <w:rsid w:val="00761722"/>
    <w:rsid w:val="00780A4D"/>
    <w:rsid w:val="007A079E"/>
    <w:rsid w:val="007A28A1"/>
    <w:rsid w:val="007A7B95"/>
    <w:rsid w:val="007B3820"/>
    <w:rsid w:val="007B4C44"/>
    <w:rsid w:val="007B6610"/>
    <w:rsid w:val="007C76AE"/>
    <w:rsid w:val="007C7E86"/>
    <w:rsid w:val="007F23D1"/>
    <w:rsid w:val="007F6688"/>
    <w:rsid w:val="00802520"/>
    <w:rsid w:val="008079D4"/>
    <w:rsid w:val="00812C86"/>
    <w:rsid w:val="0082056F"/>
    <w:rsid w:val="00825A66"/>
    <w:rsid w:val="00843D13"/>
    <w:rsid w:val="008520FF"/>
    <w:rsid w:val="00862020"/>
    <w:rsid w:val="00871881"/>
    <w:rsid w:val="00874E32"/>
    <w:rsid w:val="00891CD1"/>
    <w:rsid w:val="008B4FC6"/>
    <w:rsid w:val="008B50C9"/>
    <w:rsid w:val="008C6990"/>
    <w:rsid w:val="008D32AE"/>
    <w:rsid w:val="008E14EF"/>
    <w:rsid w:val="008F0BCD"/>
    <w:rsid w:val="009039E3"/>
    <w:rsid w:val="00903F72"/>
    <w:rsid w:val="009305EB"/>
    <w:rsid w:val="00932B39"/>
    <w:rsid w:val="00937648"/>
    <w:rsid w:val="009432B2"/>
    <w:rsid w:val="00952A2F"/>
    <w:rsid w:val="0096325A"/>
    <w:rsid w:val="0096332F"/>
    <w:rsid w:val="00964B5D"/>
    <w:rsid w:val="009770CC"/>
    <w:rsid w:val="009827BD"/>
    <w:rsid w:val="00992148"/>
    <w:rsid w:val="009A26F4"/>
    <w:rsid w:val="009A7D0C"/>
    <w:rsid w:val="009C0B1D"/>
    <w:rsid w:val="009D0BED"/>
    <w:rsid w:val="009F3775"/>
    <w:rsid w:val="009F6FFB"/>
    <w:rsid w:val="00A1666A"/>
    <w:rsid w:val="00A26C62"/>
    <w:rsid w:val="00A2717A"/>
    <w:rsid w:val="00A302E4"/>
    <w:rsid w:val="00A316BB"/>
    <w:rsid w:val="00A31F6E"/>
    <w:rsid w:val="00A32AB0"/>
    <w:rsid w:val="00A36E24"/>
    <w:rsid w:val="00A40964"/>
    <w:rsid w:val="00A40F0E"/>
    <w:rsid w:val="00A4180C"/>
    <w:rsid w:val="00A41D68"/>
    <w:rsid w:val="00A431E2"/>
    <w:rsid w:val="00A51242"/>
    <w:rsid w:val="00A5411A"/>
    <w:rsid w:val="00A57473"/>
    <w:rsid w:val="00A71953"/>
    <w:rsid w:val="00A72B6A"/>
    <w:rsid w:val="00A771A3"/>
    <w:rsid w:val="00A8608F"/>
    <w:rsid w:val="00A90B42"/>
    <w:rsid w:val="00AA7B1F"/>
    <w:rsid w:val="00AC0E44"/>
    <w:rsid w:val="00AC653C"/>
    <w:rsid w:val="00AC68E3"/>
    <w:rsid w:val="00AD0DA4"/>
    <w:rsid w:val="00AF0589"/>
    <w:rsid w:val="00AF0AEF"/>
    <w:rsid w:val="00AF6D7F"/>
    <w:rsid w:val="00B02355"/>
    <w:rsid w:val="00B070EC"/>
    <w:rsid w:val="00B14B1E"/>
    <w:rsid w:val="00B216EB"/>
    <w:rsid w:val="00B22269"/>
    <w:rsid w:val="00B27AC7"/>
    <w:rsid w:val="00B4198F"/>
    <w:rsid w:val="00B506F1"/>
    <w:rsid w:val="00B5176A"/>
    <w:rsid w:val="00B6080A"/>
    <w:rsid w:val="00B622AE"/>
    <w:rsid w:val="00B773E8"/>
    <w:rsid w:val="00B84E27"/>
    <w:rsid w:val="00B87C09"/>
    <w:rsid w:val="00B973B1"/>
    <w:rsid w:val="00B97493"/>
    <w:rsid w:val="00BA1F50"/>
    <w:rsid w:val="00BA6F93"/>
    <w:rsid w:val="00BB4313"/>
    <w:rsid w:val="00BD3449"/>
    <w:rsid w:val="00C03D56"/>
    <w:rsid w:val="00C10258"/>
    <w:rsid w:val="00C13084"/>
    <w:rsid w:val="00C142A5"/>
    <w:rsid w:val="00C20645"/>
    <w:rsid w:val="00C23912"/>
    <w:rsid w:val="00C25F31"/>
    <w:rsid w:val="00C327AF"/>
    <w:rsid w:val="00C379B6"/>
    <w:rsid w:val="00C53731"/>
    <w:rsid w:val="00C555FC"/>
    <w:rsid w:val="00C562C3"/>
    <w:rsid w:val="00C57FBA"/>
    <w:rsid w:val="00C66E1A"/>
    <w:rsid w:val="00C822F0"/>
    <w:rsid w:val="00C829AF"/>
    <w:rsid w:val="00C8606B"/>
    <w:rsid w:val="00C9317C"/>
    <w:rsid w:val="00CB1174"/>
    <w:rsid w:val="00CB4E4D"/>
    <w:rsid w:val="00CB794A"/>
    <w:rsid w:val="00CC07E3"/>
    <w:rsid w:val="00CC4C23"/>
    <w:rsid w:val="00CC6727"/>
    <w:rsid w:val="00CD38B3"/>
    <w:rsid w:val="00CD6365"/>
    <w:rsid w:val="00CF2472"/>
    <w:rsid w:val="00D06DD1"/>
    <w:rsid w:val="00D239D2"/>
    <w:rsid w:val="00D251BB"/>
    <w:rsid w:val="00D30321"/>
    <w:rsid w:val="00D40726"/>
    <w:rsid w:val="00D473D2"/>
    <w:rsid w:val="00D51746"/>
    <w:rsid w:val="00D72014"/>
    <w:rsid w:val="00D74312"/>
    <w:rsid w:val="00D812E3"/>
    <w:rsid w:val="00D97782"/>
    <w:rsid w:val="00DB3E51"/>
    <w:rsid w:val="00DC3B34"/>
    <w:rsid w:val="00DC5B91"/>
    <w:rsid w:val="00DD34C4"/>
    <w:rsid w:val="00DE4C3D"/>
    <w:rsid w:val="00E02B69"/>
    <w:rsid w:val="00E07568"/>
    <w:rsid w:val="00E162B4"/>
    <w:rsid w:val="00E166B2"/>
    <w:rsid w:val="00E21B81"/>
    <w:rsid w:val="00E335D3"/>
    <w:rsid w:val="00E357EA"/>
    <w:rsid w:val="00E36979"/>
    <w:rsid w:val="00E447D3"/>
    <w:rsid w:val="00E54430"/>
    <w:rsid w:val="00E72433"/>
    <w:rsid w:val="00E744EB"/>
    <w:rsid w:val="00E812CB"/>
    <w:rsid w:val="00E8378E"/>
    <w:rsid w:val="00E865D7"/>
    <w:rsid w:val="00E87790"/>
    <w:rsid w:val="00E951B5"/>
    <w:rsid w:val="00EA20B0"/>
    <w:rsid w:val="00EA4F70"/>
    <w:rsid w:val="00EA7BE9"/>
    <w:rsid w:val="00EB0656"/>
    <w:rsid w:val="00EB214C"/>
    <w:rsid w:val="00EB5110"/>
    <w:rsid w:val="00ED52CD"/>
    <w:rsid w:val="00EE2969"/>
    <w:rsid w:val="00EF0FDD"/>
    <w:rsid w:val="00EF7C24"/>
    <w:rsid w:val="00F02126"/>
    <w:rsid w:val="00F066DC"/>
    <w:rsid w:val="00F07C27"/>
    <w:rsid w:val="00F10472"/>
    <w:rsid w:val="00F44110"/>
    <w:rsid w:val="00F53AD0"/>
    <w:rsid w:val="00F65854"/>
    <w:rsid w:val="00F7175E"/>
    <w:rsid w:val="00F75E85"/>
    <w:rsid w:val="00F87AFA"/>
    <w:rsid w:val="00FA6E23"/>
    <w:rsid w:val="00FB5512"/>
    <w:rsid w:val="00FB5DF4"/>
    <w:rsid w:val="00FC12C3"/>
    <w:rsid w:val="00FC6006"/>
    <w:rsid w:val="00FD0189"/>
    <w:rsid w:val="00FD086B"/>
    <w:rsid w:val="00FD3053"/>
    <w:rsid w:val="00FE183E"/>
    <w:rsid w:val="00FF5A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680"/>
  </w:style>
  <w:style w:type="paragraph" w:styleId="Heading1">
    <w:name w:val="heading 1"/>
    <w:basedOn w:val="Normal"/>
    <w:link w:val="1"/>
    <w:qFormat/>
    <w:rsid w:val="003346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468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34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rsid w:val="003346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rsid w:val="00334680"/>
  </w:style>
  <w:style w:type="paragraph" w:styleId="BalloonText">
    <w:name w:val="Balloon Text"/>
    <w:basedOn w:val="Normal"/>
    <w:link w:val="a"/>
    <w:uiPriority w:val="99"/>
    <w:semiHidden/>
    <w:unhideWhenUsed/>
    <w:rsid w:val="00300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0082A"/>
    <w:rPr>
      <w:rFonts w:ascii="Tahoma" w:hAnsi="Tahoma" w:cs="Tahoma"/>
      <w:sz w:val="16"/>
      <w:szCs w:val="16"/>
    </w:rPr>
  </w:style>
  <w:style w:type="paragraph" w:customStyle="1" w:styleId="ConsNonformat">
    <w:name w:val="ConsNonformat Знак"/>
    <w:link w:val="ConsNonformat0"/>
    <w:rsid w:val="006D0E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 Знак"/>
    <w:basedOn w:val="DefaultParagraphFont"/>
    <w:link w:val="ConsNonformat"/>
    <w:locked/>
    <w:rsid w:val="006D0E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E87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72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72014"/>
  </w:style>
  <w:style w:type="paragraph" w:styleId="Footer">
    <w:name w:val="footer"/>
    <w:basedOn w:val="Normal"/>
    <w:link w:val="a1"/>
    <w:uiPriority w:val="99"/>
    <w:unhideWhenUsed/>
    <w:rsid w:val="00D72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72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1C1F2-99A5-49EE-9D45-7886BF0F4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