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5850" w:rsidRPr="00834D42" w:rsidP="00374F6B">
      <w:pPr>
        <w:jc w:val="right"/>
        <w:rPr>
          <w:color w:val="000000" w:themeColor="text1"/>
        </w:rPr>
      </w:pPr>
      <w:r w:rsidRPr="00834D42">
        <w:rPr>
          <w:color w:val="000000" w:themeColor="text1"/>
        </w:rPr>
        <w:t xml:space="preserve">Дело № </w:t>
      </w:r>
      <w:r w:rsidR="00C2637A">
        <w:rPr>
          <w:color w:val="000000" w:themeColor="text1"/>
        </w:rPr>
        <w:t>01-00</w:t>
      </w:r>
      <w:r w:rsidR="009A3341">
        <w:rPr>
          <w:color w:val="000000" w:themeColor="text1"/>
        </w:rPr>
        <w:t>02</w:t>
      </w:r>
      <w:r w:rsidR="00C2637A">
        <w:rPr>
          <w:color w:val="000000" w:themeColor="text1"/>
        </w:rPr>
        <w:t>/79</w:t>
      </w:r>
      <w:r w:rsidR="009A3341">
        <w:rPr>
          <w:color w:val="000000" w:themeColor="text1"/>
        </w:rPr>
        <w:t>/2021</w:t>
      </w:r>
    </w:p>
    <w:p w:rsidR="001A5850" w:rsidRPr="00BF5B0B" w:rsidP="00374F6B">
      <w:pPr>
        <w:jc w:val="center"/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 w:rsidRPr="00BF5B0B">
        <w:rPr>
          <w:sz w:val="28"/>
          <w:szCs w:val="28"/>
        </w:rPr>
        <w:t xml:space="preserve">ПРИГОВОР </w:t>
      </w:r>
    </w:p>
    <w:p w:rsidR="001A5850" w:rsidP="00374F6B">
      <w:pPr>
        <w:jc w:val="center"/>
        <w:rPr>
          <w:sz w:val="28"/>
          <w:szCs w:val="28"/>
        </w:rPr>
      </w:pPr>
      <w:r w:rsidRPr="00BF5B0B">
        <w:rPr>
          <w:sz w:val="28"/>
          <w:szCs w:val="28"/>
        </w:rPr>
        <w:t>ИМЕНЕМ РОССИЙСКОЙ ФЕДЕРАЦИИ</w:t>
      </w:r>
    </w:p>
    <w:p w:rsidR="00834D42" w:rsidRPr="00BF5B0B" w:rsidP="00374F6B">
      <w:pPr>
        <w:jc w:val="center"/>
        <w:rPr>
          <w:sz w:val="28"/>
          <w:szCs w:val="28"/>
        </w:rPr>
      </w:pPr>
    </w:p>
    <w:p w:rsidR="001A5850" w:rsidRPr="00BF5B0B" w:rsidP="00374F6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08 апреля 2021</w:t>
      </w:r>
      <w:r w:rsidRPr="00BF5B0B" w:rsidR="00B20116">
        <w:rPr>
          <w:color w:val="000000" w:themeColor="text1"/>
          <w:sz w:val="28"/>
          <w:szCs w:val="28"/>
        </w:rPr>
        <w:t xml:space="preserve"> года                                                                    г.  Симферополь </w:t>
      </w:r>
    </w:p>
    <w:p w:rsidR="001A5850" w:rsidRPr="00BF5B0B" w:rsidP="00374F6B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F5B0B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</w:t>
      </w:r>
    </w:p>
    <w:p w:rsidR="001A5850" w:rsidRPr="008C1A33" w:rsidP="00374F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F5B0B">
        <w:rPr>
          <w:sz w:val="28"/>
          <w:szCs w:val="28"/>
        </w:rPr>
        <w:t>Мир</w:t>
      </w:r>
      <w:r w:rsidR="00C2637A">
        <w:rPr>
          <w:sz w:val="28"/>
          <w:szCs w:val="28"/>
        </w:rPr>
        <w:t>овой судья судебного участка №79</w:t>
      </w:r>
      <w:r w:rsidRPr="00BF5B0B">
        <w:rPr>
          <w:sz w:val="28"/>
          <w:szCs w:val="28"/>
        </w:rPr>
        <w:t xml:space="preserve"> Симферопольского судебного района (Симферопольский муниципальный рай</w:t>
      </w:r>
      <w:r w:rsidR="00C2637A">
        <w:rPr>
          <w:sz w:val="28"/>
          <w:szCs w:val="28"/>
        </w:rPr>
        <w:t>он) Республики Крым Бора И.Ю.</w:t>
      </w:r>
      <w:r w:rsidRPr="00BF5B0B" w:rsidR="00B2011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с участием: - государственного обвинителя – помощника прокурора Симферопольского района Республики Крым – </w:t>
      </w:r>
      <w:r>
        <w:rPr>
          <w:rFonts w:eastAsiaTheme="minorHAnsi"/>
          <w:sz w:val="28"/>
          <w:szCs w:val="28"/>
          <w:lang w:eastAsia="en-US"/>
        </w:rPr>
        <w:t>***</w:t>
      </w:r>
    </w:p>
    <w:p w:rsidR="00600B36" w:rsidRPr="008C1A33" w:rsidP="00374F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1A33">
        <w:rPr>
          <w:rFonts w:eastAsiaTheme="minorHAnsi"/>
          <w:sz w:val="28"/>
          <w:szCs w:val="28"/>
          <w:lang w:eastAsia="en-US"/>
        </w:rPr>
        <w:t xml:space="preserve">- защитника – адвоката </w:t>
      </w:r>
      <w:r>
        <w:rPr>
          <w:rFonts w:eastAsiaTheme="minorHAnsi"/>
          <w:sz w:val="28"/>
          <w:szCs w:val="28"/>
          <w:lang w:eastAsia="en-US"/>
        </w:rPr>
        <w:t>***</w:t>
      </w:r>
      <w:r w:rsidRPr="008C1A33">
        <w:rPr>
          <w:rFonts w:eastAsiaTheme="minorHAnsi"/>
          <w:sz w:val="28"/>
          <w:szCs w:val="28"/>
          <w:lang w:eastAsia="en-US"/>
        </w:rPr>
        <w:t xml:space="preserve"> удостоверение </w:t>
      </w:r>
      <w:r>
        <w:rPr>
          <w:rFonts w:eastAsiaTheme="minorHAnsi"/>
          <w:sz w:val="28"/>
          <w:szCs w:val="28"/>
          <w:lang w:eastAsia="en-US"/>
        </w:rPr>
        <w:t>***</w:t>
      </w:r>
      <w:r w:rsidRPr="008C1A33">
        <w:rPr>
          <w:rFonts w:eastAsiaTheme="minorHAnsi"/>
          <w:sz w:val="28"/>
          <w:szCs w:val="28"/>
          <w:lang w:eastAsia="en-US"/>
        </w:rPr>
        <w:t xml:space="preserve"> от </w:t>
      </w:r>
      <w:r w:rsidRPr="008C1A33" w:rsidR="009A3341">
        <w:rPr>
          <w:rFonts w:eastAsiaTheme="minorHAnsi"/>
          <w:sz w:val="28"/>
          <w:szCs w:val="28"/>
          <w:lang w:eastAsia="en-US"/>
        </w:rPr>
        <w:t>29</w:t>
      </w:r>
      <w:r w:rsidRPr="008C1A33" w:rsidR="00C2637A">
        <w:rPr>
          <w:rFonts w:eastAsiaTheme="minorHAnsi"/>
          <w:sz w:val="28"/>
          <w:szCs w:val="28"/>
          <w:lang w:eastAsia="en-US"/>
        </w:rPr>
        <w:t>.</w:t>
      </w:r>
      <w:r w:rsidRPr="008C1A33" w:rsidR="009A3341">
        <w:rPr>
          <w:rFonts w:eastAsiaTheme="minorHAnsi"/>
          <w:sz w:val="28"/>
          <w:szCs w:val="28"/>
          <w:lang w:eastAsia="en-US"/>
        </w:rPr>
        <w:t>03</w:t>
      </w:r>
      <w:r w:rsidRPr="008C1A33" w:rsidR="00C2637A">
        <w:rPr>
          <w:rFonts w:eastAsiaTheme="minorHAnsi"/>
          <w:sz w:val="28"/>
          <w:szCs w:val="28"/>
          <w:lang w:eastAsia="en-US"/>
        </w:rPr>
        <w:t>.201</w:t>
      </w:r>
      <w:r w:rsidRPr="008C1A33" w:rsidR="009A3341">
        <w:rPr>
          <w:rFonts w:eastAsiaTheme="minorHAnsi"/>
          <w:sz w:val="28"/>
          <w:szCs w:val="28"/>
          <w:lang w:eastAsia="en-US"/>
        </w:rPr>
        <w:t>8</w:t>
      </w:r>
      <w:r w:rsidRPr="008C1A33">
        <w:rPr>
          <w:rFonts w:eastAsiaTheme="minorHAnsi"/>
          <w:sz w:val="28"/>
          <w:szCs w:val="28"/>
          <w:lang w:eastAsia="en-US"/>
        </w:rPr>
        <w:t xml:space="preserve"> года, </w:t>
      </w:r>
      <w:r w:rsidRPr="008C1A33" w:rsidR="00C2637A">
        <w:rPr>
          <w:rFonts w:eastAsiaTheme="minorHAnsi"/>
          <w:sz w:val="28"/>
          <w:szCs w:val="28"/>
          <w:lang w:eastAsia="en-US"/>
        </w:rPr>
        <w:t xml:space="preserve">- подсудимого – </w:t>
      </w:r>
      <w:r w:rsidRPr="008C1A33" w:rsidR="009A3341">
        <w:rPr>
          <w:rFonts w:eastAsiaTheme="minorHAnsi"/>
          <w:sz w:val="28"/>
          <w:szCs w:val="28"/>
          <w:lang w:eastAsia="en-US"/>
        </w:rPr>
        <w:t>Савицкого Д.А.</w:t>
      </w:r>
      <w:r w:rsidRPr="008C1A33">
        <w:rPr>
          <w:sz w:val="28"/>
          <w:szCs w:val="28"/>
        </w:rPr>
        <w:t>;</w:t>
      </w:r>
    </w:p>
    <w:p w:rsidR="001A5850" w:rsidRPr="008C1A33" w:rsidP="00374F6B">
      <w:pPr>
        <w:tabs>
          <w:tab w:val="left" w:pos="538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C1A33">
        <w:rPr>
          <w:rFonts w:eastAsiaTheme="minorHAnsi"/>
          <w:sz w:val="28"/>
          <w:szCs w:val="28"/>
          <w:lang w:eastAsia="en-US"/>
        </w:rPr>
        <w:t>-</w:t>
      </w:r>
      <w:r w:rsidRPr="008C1A33" w:rsidR="00B20116">
        <w:rPr>
          <w:rFonts w:eastAsiaTheme="minorHAnsi"/>
          <w:sz w:val="28"/>
          <w:szCs w:val="28"/>
          <w:lang w:eastAsia="en-US"/>
        </w:rPr>
        <w:t xml:space="preserve"> при секретаре   </w:t>
      </w:r>
      <w:r>
        <w:rPr>
          <w:rFonts w:eastAsiaTheme="minorHAnsi"/>
          <w:sz w:val="28"/>
          <w:szCs w:val="28"/>
          <w:lang w:eastAsia="en-US"/>
        </w:rPr>
        <w:t>***</w:t>
      </w:r>
      <w:r w:rsidRPr="008C1A33" w:rsidR="00B20116">
        <w:rPr>
          <w:rFonts w:eastAsiaTheme="minorHAnsi"/>
          <w:sz w:val="28"/>
          <w:szCs w:val="28"/>
          <w:lang w:eastAsia="en-US"/>
        </w:rPr>
        <w:t xml:space="preserve">,    </w:t>
      </w:r>
    </w:p>
    <w:p w:rsidR="00824823" w:rsidRPr="008C1A33" w:rsidP="00374F6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C1A33">
        <w:rPr>
          <w:rFonts w:eastAsiaTheme="minorHAnsi"/>
          <w:sz w:val="28"/>
          <w:szCs w:val="28"/>
          <w:lang w:eastAsia="en-US"/>
        </w:rPr>
        <w:t>рассмотрев в открытом судебном заседании уголовное дело по обвинению</w:t>
      </w:r>
      <w:r w:rsidRPr="008C1A33" w:rsidR="00834D42">
        <w:rPr>
          <w:rFonts w:eastAsiaTheme="minorHAnsi"/>
          <w:sz w:val="28"/>
          <w:szCs w:val="28"/>
          <w:lang w:eastAsia="en-US"/>
        </w:rPr>
        <w:t>:</w:t>
      </w:r>
    </w:p>
    <w:p w:rsidR="00583D1C" w:rsidRPr="008C1A33" w:rsidP="00374F6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F1771" w:rsidP="00374F6B">
      <w:pPr>
        <w:autoSpaceDE w:val="0"/>
        <w:autoSpaceDN w:val="0"/>
        <w:adjustRightInd w:val="0"/>
        <w:ind w:left="3544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C1A33">
        <w:rPr>
          <w:rFonts w:eastAsiaTheme="minorHAnsi"/>
          <w:sz w:val="28"/>
          <w:szCs w:val="28"/>
          <w:lang w:eastAsia="en-US"/>
        </w:rPr>
        <w:t>Савицкого Дениса Александровича</w:t>
      </w:r>
      <w:r w:rsidRPr="008C1A33" w:rsidR="00824823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***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7974BE" w:rsidP="00583D1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F5B0B">
        <w:rPr>
          <w:color w:val="000000" w:themeColor="text1"/>
          <w:sz w:val="28"/>
          <w:szCs w:val="28"/>
        </w:rPr>
        <w:t>в совершении преступления, предусмотренного</w:t>
      </w:r>
      <w:r w:rsidR="0090105E">
        <w:rPr>
          <w:color w:val="000000" w:themeColor="text1"/>
          <w:sz w:val="28"/>
          <w:szCs w:val="28"/>
        </w:rPr>
        <w:t xml:space="preserve"> ч.1  ст. 119</w:t>
      </w:r>
      <w:r w:rsidRPr="00BF5B0B">
        <w:rPr>
          <w:color w:val="000000" w:themeColor="text1"/>
          <w:sz w:val="28"/>
          <w:szCs w:val="28"/>
        </w:rPr>
        <w:t xml:space="preserve"> УК РФ,</w:t>
      </w:r>
    </w:p>
    <w:p w:rsidR="008C1A33" w:rsidRPr="00100D79" w:rsidP="008C1A33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62677D" w:rsidP="000E3B9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 августа 2020 года, примерно в 18 часов 2</w:t>
      </w:r>
      <w:r w:rsidRPr="0062677D">
        <w:rPr>
          <w:color w:val="000000" w:themeColor="text1"/>
          <w:sz w:val="28"/>
          <w:szCs w:val="28"/>
        </w:rPr>
        <w:t>0 минут, более точное время не установлено, будучи в состоянии алкогольного опьянения, находясь в</w:t>
      </w:r>
      <w:r>
        <w:rPr>
          <w:color w:val="000000" w:themeColor="text1"/>
          <w:sz w:val="28"/>
          <w:szCs w:val="28"/>
        </w:rPr>
        <w:t>озле входа на территорию домовладения №</w:t>
      </w:r>
      <w:r>
        <w:rPr>
          <w:rFonts w:eastAsiaTheme="minorHAnsi"/>
          <w:sz w:val="28"/>
          <w:szCs w:val="28"/>
          <w:lang w:eastAsia="en-US"/>
        </w:rPr>
        <w:t>***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расположенного по адресу: </w:t>
      </w:r>
      <w:r>
        <w:rPr>
          <w:rFonts w:eastAsiaTheme="minorHAnsi"/>
          <w:sz w:val="28"/>
          <w:szCs w:val="28"/>
          <w:lang w:eastAsia="en-US"/>
        </w:rPr>
        <w:t>***</w:t>
      </w:r>
      <w:r>
        <w:rPr>
          <w:color w:val="000000" w:themeColor="text1"/>
          <w:sz w:val="28"/>
          <w:szCs w:val="28"/>
        </w:rPr>
        <w:t xml:space="preserve">, где входе конфликта с </w:t>
      </w:r>
      <w:r>
        <w:rPr>
          <w:rFonts w:eastAsiaTheme="minorHAnsi"/>
          <w:sz w:val="28"/>
          <w:szCs w:val="28"/>
          <w:lang w:eastAsia="en-US"/>
        </w:rPr>
        <w:t>***</w:t>
      </w:r>
      <w:r>
        <w:rPr>
          <w:color w:val="000000" w:themeColor="text1"/>
          <w:sz w:val="28"/>
          <w:szCs w:val="28"/>
        </w:rPr>
        <w:t xml:space="preserve"> возникшего на почве сложившихся личных неприязненных отношений, будучи в состоянии агрессии и злости, </w:t>
      </w:r>
      <w:r w:rsidRPr="0062677D">
        <w:rPr>
          <w:color w:val="000000" w:themeColor="text1"/>
          <w:sz w:val="28"/>
          <w:szCs w:val="28"/>
        </w:rPr>
        <w:t>реализуя</w:t>
      </w:r>
      <w:r>
        <w:rPr>
          <w:color w:val="000000" w:themeColor="text1"/>
          <w:sz w:val="28"/>
          <w:szCs w:val="28"/>
        </w:rPr>
        <w:t xml:space="preserve"> внезапно возникший умысел на угрозу убийством</w:t>
      </w:r>
      <w:r w:rsidR="00CD780D">
        <w:rPr>
          <w:color w:val="000000" w:themeColor="text1"/>
          <w:sz w:val="28"/>
          <w:szCs w:val="28"/>
        </w:rPr>
        <w:t>, осознавая общественную опасность своих противоправных действий, предвидя</w:t>
      </w:r>
      <w:r w:rsidR="00CD780D">
        <w:rPr>
          <w:color w:val="000000" w:themeColor="text1"/>
          <w:sz w:val="28"/>
          <w:szCs w:val="28"/>
        </w:rPr>
        <w:t xml:space="preserve"> возможность и неизбежность наступления общественно опасных последствий и желая их наступления держа в правой руке </w:t>
      </w:r>
      <w:r w:rsidR="00CD780D">
        <w:rPr>
          <w:color w:val="000000" w:themeColor="text1"/>
          <w:sz w:val="28"/>
          <w:szCs w:val="28"/>
        </w:rPr>
        <w:t>топор</w:t>
      </w:r>
      <w:r w:rsidR="00CD780D">
        <w:rPr>
          <w:color w:val="000000" w:themeColor="text1"/>
          <w:sz w:val="28"/>
          <w:szCs w:val="28"/>
        </w:rPr>
        <w:t xml:space="preserve">  высказал в адрес последней угрозу убийством сказал – «Убью»</w:t>
      </w:r>
      <w:r>
        <w:rPr>
          <w:color w:val="000000" w:themeColor="text1"/>
          <w:sz w:val="28"/>
          <w:szCs w:val="28"/>
        </w:rPr>
        <w:t xml:space="preserve"> </w:t>
      </w:r>
      <w:r w:rsidR="00CD780D">
        <w:rPr>
          <w:color w:val="000000" w:themeColor="text1"/>
          <w:sz w:val="28"/>
          <w:szCs w:val="28"/>
        </w:rPr>
        <w:t xml:space="preserve"> которые потерпевшая </w:t>
      </w:r>
      <w:r w:rsidRPr="0062677D">
        <w:rPr>
          <w:color w:val="000000" w:themeColor="text1"/>
          <w:sz w:val="28"/>
          <w:szCs w:val="28"/>
        </w:rPr>
        <w:t>воспринял</w:t>
      </w:r>
      <w:r w:rsidR="00CD780D">
        <w:rPr>
          <w:color w:val="000000" w:themeColor="text1"/>
          <w:sz w:val="28"/>
          <w:szCs w:val="28"/>
        </w:rPr>
        <w:t>а как реальную</w:t>
      </w:r>
      <w:r w:rsidRPr="0062677D">
        <w:rPr>
          <w:color w:val="000000" w:themeColor="text1"/>
          <w:sz w:val="28"/>
          <w:szCs w:val="28"/>
        </w:rPr>
        <w:t>,</w:t>
      </w:r>
      <w:r w:rsidR="00CD780D">
        <w:rPr>
          <w:color w:val="000000" w:themeColor="text1"/>
          <w:sz w:val="28"/>
          <w:szCs w:val="28"/>
        </w:rPr>
        <w:t xml:space="preserve"> как опасную для жизни и здоровья, так как у неё имелись основания опасаться осуществления данной угрозы. После этого, Савицкий Д.А., в продолжени</w:t>
      </w:r>
      <w:r w:rsidR="00CD780D">
        <w:rPr>
          <w:color w:val="000000" w:themeColor="text1"/>
          <w:sz w:val="28"/>
          <w:szCs w:val="28"/>
        </w:rPr>
        <w:t>и</w:t>
      </w:r>
      <w:r w:rsidR="00CD780D">
        <w:rPr>
          <w:color w:val="000000" w:themeColor="text1"/>
          <w:sz w:val="28"/>
          <w:szCs w:val="28"/>
        </w:rPr>
        <w:t xml:space="preserve"> своего преступного умысла, направленн</w:t>
      </w:r>
      <w:r w:rsidR="008C1A33">
        <w:rPr>
          <w:color w:val="000000" w:themeColor="text1"/>
          <w:sz w:val="28"/>
          <w:szCs w:val="28"/>
        </w:rPr>
        <w:t>ого на угрозу убийством в адрес</w:t>
      </w:r>
      <w:r w:rsidR="00CD780D">
        <w:rPr>
          <w:color w:val="000000" w:themeColor="text1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***</w:t>
      </w:r>
      <w:r w:rsidR="00CD780D">
        <w:rPr>
          <w:color w:val="000000" w:themeColor="text1"/>
          <w:sz w:val="28"/>
          <w:szCs w:val="28"/>
        </w:rPr>
        <w:t xml:space="preserve"> проследовав следом за ней на территорию двора вышеуказанного домовладения  где держа в правой руке топор, осознавая общественную опасность своих противоправных действий и желая их наступления продолжил высказывать в адрес </w:t>
      </w:r>
      <w:r>
        <w:rPr>
          <w:rFonts w:eastAsiaTheme="minorHAnsi"/>
          <w:sz w:val="28"/>
          <w:szCs w:val="28"/>
          <w:lang w:eastAsia="en-US"/>
        </w:rPr>
        <w:t>***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D780D">
        <w:rPr>
          <w:color w:val="000000" w:themeColor="text1"/>
          <w:sz w:val="28"/>
          <w:szCs w:val="28"/>
        </w:rPr>
        <w:t>угрозы убийством говоря «Я тебя убью и зарублю». Последняя угрозы убийством высказанные Савицким Д.А. подтвержденные его противоправными действиями, направленными на  осуществление этих угроз в её адрес восприняла реально, как опасные для жизни и здоровья, так как у неё имелись основания опасаться ос</w:t>
      </w:r>
      <w:r w:rsidR="008C1A33">
        <w:rPr>
          <w:color w:val="000000" w:themeColor="text1"/>
          <w:sz w:val="28"/>
          <w:szCs w:val="28"/>
        </w:rPr>
        <w:t>уществления этих угроз, учитывая</w:t>
      </w:r>
      <w:r w:rsidR="00CD780D">
        <w:rPr>
          <w:color w:val="000000" w:themeColor="text1"/>
          <w:sz w:val="28"/>
          <w:szCs w:val="28"/>
        </w:rPr>
        <w:t xml:space="preserve"> агрес</w:t>
      </w:r>
      <w:r w:rsidR="008C1A33">
        <w:rPr>
          <w:color w:val="000000" w:themeColor="text1"/>
          <w:sz w:val="28"/>
          <w:szCs w:val="28"/>
        </w:rPr>
        <w:t>с</w:t>
      </w:r>
      <w:r w:rsidR="00CD780D">
        <w:rPr>
          <w:color w:val="000000" w:themeColor="text1"/>
          <w:sz w:val="28"/>
          <w:szCs w:val="28"/>
        </w:rPr>
        <w:t>ивное поведение Савицкого Д.А. а так же демонстрацию находя</w:t>
      </w:r>
      <w:r w:rsidR="000E3B98">
        <w:rPr>
          <w:color w:val="000000" w:themeColor="text1"/>
          <w:sz w:val="28"/>
          <w:szCs w:val="28"/>
        </w:rPr>
        <w:t>щегося у него в руках исполнения угроз- топора.</w:t>
      </w:r>
    </w:p>
    <w:p w:rsidR="001A5850" w:rsidP="00374F6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Савицкий Д.А</w:t>
      </w:r>
      <w:r w:rsidR="00605D6C">
        <w:rPr>
          <w:color w:val="000000" w:themeColor="text1"/>
          <w:sz w:val="28"/>
          <w:szCs w:val="28"/>
        </w:rPr>
        <w:t>.</w:t>
      </w:r>
      <w:r w:rsidR="000F20A9">
        <w:rPr>
          <w:color w:val="000000" w:themeColor="text1"/>
          <w:sz w:val="28"/>
          <w:szCs w:val="28"/>
        </w:rPr>
        <w:t xml:space="preserve"> </w:t>
      </w:r>
      <w:r w:rsidR="00B20116">
        <w:rPr>
          <w:color w:val="000000" w:themeColor="text1"/>
          <w:sz w:val="28"/>
          <w:szCs w:val="28"/>
        </w:rPr>
        <w:t xml:space="preserve">с предъявленным обвинением согласился, вину признал полностью, в присутствии защитника заявил ходатайство о постановлении </w:t>
      </w:r>
      <w:r w:rsidR="00B20116">
        <w:rPr>
          <w:color w:val="000000" w:themeColor="text1"/>
          <w:sz w:val="28"/>
          <w:szCs w:val="28"/>
        </w:rPr>
        <w:t>приговора без проведения судебного разбирательства, в порядке особого производства.</w:t>
      </w:r>
    </w:p>
    <w:p w:rsidR="001A5850" w:rsidP="00374F6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судебном заседании </w:t>
      </w:r>
      <w:r w:rsidR="000E3B98">
        <w:rPr>
          <w:color w:val="000000" w:themeColor="text1"/>
          <w:sz w:val="28"/>
          <w:szCs w:val="28"/>
        </w:rPr>
        <w:t>Савицкий Д.А.</w:t>
      </w:r>
      <w:r w:rsidR="000F20A9">
        <w:rPr>
          <w:color w:val="000000" w:themeColor="text1"/>
          <w:sz w:val="28"/>
          <w:szCs w:val="28"/>
        </w:rPr>
        <w:t xml:space="preserve"> </w:t>
      </w:r>
      <w:r w:rsidR="00B20116">
        <w:rPr>
          <w:color w:val="000000" w:themeColor="text1"/>
          <w:sz w:val="28"/>
          <w:szCs w:val="28"/>
        </w:rPr>
        <w:t xml:space="preserve"> свое ходатайство о постановлении приговора в особом порядке поддержал. Ему разъяснены последствия постановления приговора в особом порядке. Данное ходатайство заявлено подсудимым добровольно, после консультации с защитником, он осознаёт все последствия постановления приговора без проведения судебного следствия, а также пределы обжалования приговора постановленного в особом порядке.</w:t>
      </w:r>
    </w:p>
    <w:p w:rsidR="001A5850" w:rsidP="00374F6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Защитник подсудимого и государственный обвинитель заявили о своем согласии с рассмотрением дела в особом порядке. </w:t>
      </w:r>
    </w:p>
    <w:p w:rsidR="00605D6C" w:rsidP="00374F6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Потерпевшая</w:t>
      </w:r>
      <w:r>
        <w:rPr>
          <w:color w:val="000000" w:themeColor="text1"/>
          <w:sz w:val="28"/>
          <w:szCs w:val="28"/>
        </w:rPr>
        <w:t xml:space="preserve">  не возражала против рассмотрения дела в особом порядке</w:t>
      </w:r>
      <w:r w:rsidR="008C1A33">
        <w:rPr>
          <w:color w:val="000000" w:themeColor="text1"/>
          <w:sz w:val="28"/>
          <w:szCs w:val="28"/>
        </w:rPr>
        <w:t xml:space="preserve"> о чем на следствии у неё было отобрано заявление.</w:t>
      </w:r>
      <w:r>
        <w:rPr>
          <w:color w:val="000000" w:themeColor="text1"/>
          <w:sz w:val="28"/>
          <w:szCs w:val="28"/>
        </w:rPr>
        <w:t xml:space="preserve"> (л.д.211).</w:t>
      </w:r>
    </w:p>
    <w:p w:rsidR="001A5850" w:rsidP="00374F6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Санкция</w:t>
      </w:r>
      <w:r w:rsidR="00605D6C">
        <w:rPr>
          <w:color w:val="000000" w:themeColor="text1"/>
          <w:sz w:val="28"/>
          <w:szCs w:val="28"/>
        </w:rPr>
        <w:t xml:space="preserve"> ч.1 ст. 119</w:t>
      </w:r>
      <w:r>
        <w:rPr>
          <w:color w:val="000000" w:themeColor="text1"/>
          <w:sz w:val="28"/>
          <w:szCs w:val="28"/>
        </w:rPr>
        <w:t xml:space="preserve">  УК РФ не превышает 10 лет лишения свободы.</w:t>
      </w:r>
    </w:p>
    <w:p w:rsidR="001A5850" w:rsidP="00374F6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Таким образом, суд считает, что все условия для постановления приговора бе</w:t>
      </w:r>
      <w:r>
        <w:rPr>
          <w:color w:val="000000" w:themeColor="text1"/>
          <w:sz w:val="28"/>
          <w:szCs w:val="28"/>
        </w:rPr>
        <w:t>з проведения судебного следствия соблюдены.</w:t>
      </w:r>
    </w:p>
    <w:p w:rsidR="00605D6C" w:rsidP="00374F6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Обвинение в отношении </w:t>
      </w:r>
      <w:r w:rsidR="000E3B98">
        <w:rPr>
          <w:color w:val="000000" w:themeColor="text1"/>
          <w:sz w:val="28"/>
          <w:szCs w:val="28"/>
        </w:rPr>
        <w:t>Савицкого Д.А.</w:t>
      </w:r>
      <w:r w:rsidRPr="00605D6C">
        <w:rPr>
          <w:color w:val="000000" w:themeColor="text1"/>
          <w:sz w:val="28"/>
          <w:szCs w:val="28"/>
        </w:rPr>
        <w:t xml:space="preserve"> в совершении преступления, предусмотренного частью 1 статьи 119 УК РФ, обоснованно и подтверждается доказательствами, собранными по уголовному дел</w:t>
      </w:r>
      <w:r>
        <w:rPr>
          <w:color w:val="000000" w:themeColor="text1"/>
          <w:sz w:val="28"/>
          <w:szCs w:val="28"/>
        </w:rPr>
        <w:t>у.</w:t>
      </w:r>
    </w:p>
    <w:p w:rsidR="00605D6C" w:rsidP="00605D6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Действия </w:t>
      </w:r>
      <w:r w:rsidR="000E3B98">
        <w:rPr>
          <w:color w:val="000000" w:themeColor="text1"/>
          <w:sz w:val="28"/>
          <w:szCs w:val="28"/>
        </w:rPr>
        <w:t>Савицкого Д.А.</w:t>
      </w:r>
      <w:r w:rsidR="000F20A9">
        <w:rPr>
          <w:color w:val="000000" w:themeColor="text1"/>
          <w:sz w:val="28"/>
          <w:szCs w:val="28"/>
        </w:rPr>
        <w:t xml:space="preserve"> </w:t>
      </w:r>
      <w:r w:rsidR="00B20116">
        <w:rPr>
          <w:color w:val="000000" w:themeColor="text1"/>
          <w:sz w:val="28"/>
          <w:szCs w:val="28"/>
        </w:rPr>
        <w:t>суд квалифицирует по</w:t>
      </w:r>
      <w:r>
        <w:rPr>
          <w:color w:val="000000" w:themeColor="text1"/>
          <w:sz w:val="28"/>
          <w:szCs w:val="28"/>
        </w:rPr>
        <w:t xml:space="preserve"> ч.1</w:t>
      </w:r>
      <w:r w:rsidR="00B20116">
        <w:rPr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ст. 119</w:t>
      </w:r>
      <w:r w:rsidR="00B20116">
        <w:rPr>
          <w:bCs/>
          <w:color w:val="000000" w:themeColor="text1"/>
          <w:sz w:val="28"/>
          <w:szCs w:val="28"/>
        </w:rPr>
        <w:t xml:space="preserve"> УК РФ, как </w:t>
      </w:r>
      <w:r w:rsidRPr="00605D6C">
        <w:rPr>
          <w:bCs/>
          <w:color w:val="000000" w:themeColor="text1"/>
          <w:sz w:val="28"/>
          <w:szCs w:val="28"/>
        </w:rPr>
        <w:t xml:space="preserve"> угроза убийством, на что имелись основания опасаться осуществления этой угрозы.</w:t>
      </w:r>
    </w:p>
    <w:p w:rsidR="000B664D" w:rsidP="00374F6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Назначая меру наказания подсудимому, суд учитывает личность подсудимого,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который ранее судим, активно способствовал раскрытию и расследованию преступления, </w:t>
      </w:r>
      <w:r w:rsidRPr="00D7641F">
        <w:rPr>
          <w:color w:val="000000" w:themeColor="text1"/>
          <w:sz w:val="28"/>
          <w:szCs w:val="28"/>
        </w:rPr>
        <w:t>на учете у психиатра</w:t>
      </w:r>
      <w:r w:rsidR="00660BB2">
        <w:rPr>
          <w:color w:val="000000" w:themeColor="text1"/>
          <w:sz w:val="28"/>
          <w:szCs w:val="28"/>
        </w:rPr>
        <w:t xml:space="preserve"> не состоит, состоит на учете у нарколог</w:t>
      </w:r>
      <w:r w:rsidR="000A7CA8">
        <w:rPr>
          <w:color w:val="000000" w:themeColor="text1"/>
          <w:sz w:val="28"/>
          <w:szCs w:val="28"/>
        </w:rPr>
        <w:t>а с 2019</w:t>
      </w:r>
      <w:r w:rsidR="00660BB2">
        <w:rPr>
          <w:color w:val="000000" w:themeColor="text1"/>
          <w:sz w:val="28"/>
          <w:szCs w:val="28"/>
        </w:rPr>
        <w:t xml:space="preserve"> года с диагнозом</w:t>
      </w:r>
      <w:r w:rsidRPr="000A7CA8" w:rsidR="000A7CA8">
        <w:rPr>
          <w:color w:val="000000" w:themeColor="text1"/>
          <w:sz w:val="28"/>
          <w:szCs w:val="28"/>
        </w:rPr>
        <w:t xml:space="preserve"> </w:t>
      </w:r>
      <w:r w:rsidR="000A7CA8">
        <w:rPr>
          <w:color w:val="000000" w:themeColor="text1"/>
          <w:sz w:val="28"/>
          <w:szCs w:val="28"/>
          <w:lang w:val="en-US"/>
        </w:rPr>
        <w:t>F</w:t>
      </w:r>
      <w:r w:rsidR="000A7CA8">
        <w:rPr>
          <w:color w:val="000000" w:themeColor="text1"/>
          <w:sz w:val="28"/>
          <w:szCs w:val="28"/>
        </w:rPr>
        <w:t>10.</w:t>
      </w:r>
      <w:r w:rsidRPr="000A7CA8" w:rsidR="000A7CA8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, </w:t>
      </w:r>
      <w:r w:rsidR="00EB1114">
        <w:rPr>
          <w:color w:val="000000"/>
          <w:sz w:val="28"/>
          <w:szCs w:val="28"/>
          <w:shd w:val="clear" w:color="auto" w:fill="FFFFFF"/>
        </w:rPr>
        <w:t>официально</w:t>
      </w:r>
      <w:r w:rsidR="000A7CA8">
        <w:rPr>
          <w:color w:val="000000"/>
          <w:sz w:val="28"/>
          <w:szCs w:val="28"/>
          <w:shd w:val="clear" w:color="auto" w:fill="FFFFFF"/>
        </w:rPr>
        <w:t xml:space="preserve"> не </w:t>
      </w:r>
      <w:r w:rsidR="00EB1114">
        <w:rPr>
          <w:color w:val="000000"/>
          <w:sz w:val="28"/>
          <w:szCs w:val="28"/>
          <w:shd w:val="clear" w:color="auto" w:fill="FFFFFF"/>
        </w:rPr>
        <w:t xml:space="preserve"> </w:t>
      </w:r>
      <w:r w:rsidR="00605D6C">
        <w:rPr>
          <w:color w:val="000000"/>
          <w:sz w:val="28"/>
          <w:szCs w:val="28"/>
          <w:shd w:val="clear" w:color="auto" w:fill="FFFFFF"/>
        </w:rPr>
        <w:t xml:space="preserve"> трудоустроен, женат</w:t>
      </w:r>
      <w:r w:rsidR="00660BB2">
        <w:rPr>
          <w:color w:val="000000"/>
          <w:sz w:val="28"/>
          <w:szCs w:val="28"/>
          <w:shd w:val="clear" w:color="auto" w:fill="FFFFFF"/>
        </w:rPr>
        <w:t>,</w:t>
      </w:r>
      <w:r w:rsidR="00EB1114">
        <w:rPr>
          <w:color w:val="000000"/>
          <w:sz w:val="28"/>
          <w:szCs w:val="28"/>
          <w:shd w:val="clear" w:color="auto" w:fill="FFFFFF"/>
        </w:rPr>
        <w:t xml:space="preserve"> органами МВД</w:t>
      </w:r>
      <w:r w:rsidR="00660BB2">
        <w:rPr>
          <w:color w:val="000000"/>
          <w:sz w:val="28"/>
          <w:szCs w:val="28"/>
          <w:shd w:val="clear" w:color="auto" w:fill="FFFFFF"/>
        </w:rPr>
        <w:t xml:space="preserve"> характеризуется с </w:t>
      </w:r>
      <w:r>
        <w:rPr>
          <w:color w:val="000000"/>
          <w:sz w:val="28"/>
          <w:szCs w:val="28"/>
          <w:shd w:val="clear" w:color="auto" w:fill="FFFFFF"/>
        </w:rPr>
        <w:t>отрицательно</w:t>
      </w:r>
      <w:r>
        <w:rPr>
          <w:color w:val="000000"/>
          <w:sz w:val="28"/>
          <w:szCs w:val="28"/>
          <w:shd w:val="clear" w:color="auto" w:fill="FFFFFF"/>
        </w:rPr>
        <w:t xml:space="preserve">й </w:t>
      </w:r>
      <w:r w:rsidR="00660BB2">
        <w:rPr>
          <w:color w:val="000000"/>
          <w:sz w:val="28"/>
          <w:szCs w:val="28"/>
          <w:shd w:val="clear" w:color="auto" w:fill="FFFFFF"/>
        </w:rPr>
        <w:t>стор</w:t>
      </w:r>
      <w:r>
        <w:rPr>
          <w:color w:val="000000"/>
          <w:sz w:val="28"/>
          <w:szCs w:val="28"/>
          <w:shd w:val="clear" w:color="auto" w:fill="FFFFFF"/>
        </w:rPr>
        <w:t>оны.</w:t>
      </w:r>
    </w:p>
    <w:p w:rsidR="00822063" w:rsidP="00374F6B">
      <w:pPr>
        <w:ind w:firstLine="709"/>
        <w:jc w:val="both"/>
        <w:rPr>
          <w:color w:val="000000" w:themeColor="text1"/>
          <w:sz w:val="28"/>
          <w:szCs w:val="28"/>
        </w:rPr>
      </w:pPr>
      <w:r w:rsidRPr="00D7641F">
        <w:rPr>
          <w:color w:val="000000" w:themeColor="text1"/>
          <w:sz w:val="28"/>
          <w:szCs w:val="28"/>
        </w:rPr>
        <w:t>Смягчающими обстоятельствами</w:t>
      </w:r>
      <w:r>
        <w:rPr>
          <w:color w:val="000000" w:themeColor="text1"/>
          <w:sz w:val="28"/>
          <w:szCs w:val="28"/>
        </w:rPr>
        <w:t xml:space="preserve"> суд признает</w:t>
      </w:r>
      <w:r w:rsidR="00660BB2">
        <w:rPr>
          <w:color w:val="000000" w:themeColor="text1"/>
          <w:sz w:val="28"/>
          <w:szCs w:val="28"/>
        </w:rPr>
        <w:t>, явку с повинной,</w:t>
      </w:r>
      <w:r>
        <w:rPr>
          <w:color w:val="000000" w:themeColor="text1"/>
          <w:sz w:val="28"/>
          <w:szCs w:val="28"/>
        </w:rPr>
        <w:t xml:space="preserve"> активное способствование раскрытию и расследованию преступления, предусмотренные п. «и» ч. 1 ст. 61 УК РФ.</w:t>
      </w:r>
    </w:p>
    <w:p w:rsidR="000B664D" w:rsidP="00374F6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Отягчающих</w:t>
      </w:r>
      <w:r w:rsidRPr="004E4CEB" w:rsidR="00822063">
        <w:rPr>
          <w:color w:val="000000" w:themeColor="text1"/>
          <w:sz w:val="28"/>
          <w:szCs w:val="28"/>
        </w:rPr>
        <w:t xml:space="preserve"> наказание обстоятельств </w:t>
      </w:r>
      <w:r w:rsidR="00660BB2">
        <w:rPr>
          <w:color w:val="000000" w:themeColor="text1"/>
          <w:sz w:val="28"/>
          <w:szCs w:val="28"/>
        </w:rPr>
        <w:t>суд</w:t>
      </w:r>
      <w:r>
        <w:rPr>
          <w:color w:val="000000" w:themeColor="text1"/>
          <w:sz w:val="28"/>
          <w:szCs w:val="28"/>
        </w:rPr>
        <w:t>ом не установлено.</w:t>
      </w:r>
      <w:r w:rsidR="00660BB2">
        <w:rPr>
          <w:color w:val="000000" w:themeColor="text1"/>
          <w:sz w:val="28"/>
          <w:szCs w:val="28"/>
        </w:rPr>
        <w:t xml:space="preserve"> </w:t>
      </w:r>
    </w:p>
    <w:p w:rsidR="00822063" w:rsidP="00374F6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Суд не находит оснований для применения ст.64 УК РФ и назначения более мягкого вида наказания, чем предусмотрено санкцией статьи, по которой подсудимый признан виновным, исходя из обстоятельств совершения преступления, его общественной опасности и личности</w:t>
      </w:r>
      <w:r>
        <w:rPr>
          <w:color w:val="000000" w:themeColor="text1"/>
          <w:sz w:val="28"/>
          <w:szCs w:val="28"/>
        </w:rPr>
        <w:t xml:space="preserve"> подсудимого. Исключительных обстоятельств, связанных с целями и мотивами преступления, других обстоятельств, существенно уменьшающих степень его общественной опасности, и которые давали бы суду основания для применения при назначении наказания подсудимому</w:t>
      </w:r>
      <w:r>
        <w:rPr>
          <w:color w:val="000000" w:themeColor="text1"/>
          <w:sz w:val="28"/>
          <w:szCs w:val="28"/>
        </w:rPr>
        <w:t xml:space="preserve"> </w:t>
      </w:r>
      <w:hyperlink r:id="rId5" w:history="1">
        <w:r>
          <w:rPr>
            <w:rStyle w:val="Hyperlink"/>
            <w:color w:val="000000" w:themeColor="text1"/>
            <w:sz w:val="28"/>
            <w:szCs w:val="28"/>
            <w:u w:val="none"/>
          </w:rPr>
          <w:t>ст. 64 УК РФ</w:t>
        </w:r>
      </w:hyperlink>
      <w:r>
        <w:rPr>
          <w:color w:val="000000" w:themeColor="text1"/>
          <w:sz w:val="28"/>
          <w:szCs w:val="28"/>
        </w:rPr>
        <w:t>, по делу не имеется.</w:t>
      </w:r>
    </w:p>
    <w:p w:rsidR="0008500E" w:rsidP="00374F6B">
      <w:pPr>
        <w:ind w:firstLine="709"/>
        <w:jc w:val="both"/>
        <w:rPr>
          <w:color w:val="000000" w:themeColor="text1"/>
          <w:sz w:val="28"/>
          <w:szCs w:val="28"/>
        </w:rPr>
      </w:pPr>
      <w:r w:rsidRPr="0008500E">
        <w:rPr>
          <w:color w:val="000000" w:themeColor="text1"/>
          <w:sz w:val="28"/>
          <w:szCs w:val="28"/>
        </w:rPr>
        <w:t>Принимая во внимания изложенные обстоятельства, сведения о состоянии здоровья подсудимого, его образа жизни и</w:t>
      </w:r>
      <w:r w:rsidRPr="0008500E">
        <w:rPr>
          <w:color w:val="000000" w:themeColor="text1"/>
          <w:sz w:val="28"/>
          <w:szCs w:val="28"/>
        </w:rPr>
        <w:t xml:space="preserve"> занятий, а также его поведение в судебном заседании, суд признает </w:t>
      </w:r>
      <w:r w:rsidR="000B664D">
        <w:rPr>
          <w:color w:val="000000" w:themeColor="text1"/>
          <w:sz w:val="28"/>
          <w:szCs w:val="28"/>
        </w:rPr>
        <w:t>Савицкого Д.А.</w:t>
      </w:r>
      <w:r w:rsidRPr="0008500E">
        <w:rPr>
          <w:color w:val="000000" w:themeColor="text1"/>
          <w:sz w:val="28"/>
          <w:szCs w:val="28"/>
        </w:rPr>
        <w:t xml:space="preserve"> подлежащим уголовной ответственности и наказанию.</w:t>
      </w:r>
    </w:p>
    <w:p w:rsidR="00822063" w:rsidP="00374F6B">
      <w:pPr>
        <w:ind w:firstLine="709"/>
        <w:jc w:val="both"/>
        <w:rPr>
          <w:color w:val="000000" w:themeColor="text1"/>
          <w:sz w:val="28"/>
          <w:szCs w:val="28"/>
        </w:rPr>
      </w:pPr>
      <w:r w:rsidRPr="00F5717E">
        <w:rPr>
          <w:color w:val="000000" w:themeColor="text1"/>
          <w:sz w:val="28"/>
          <w:szCs w:val="28"/>
        </w:rPr>
        <w:t xml:space="preserve">Наказание подсудимому </w:t>
      </w:r>
      <w:r w:rsidR="000B664D">
        <w:rPr>
          <w:color w:val="000000" w:themeColor="text1"/>
          <w:sz w:val="28"/>
          <w:szCs w:val="28"/>
        </w:rPr>
        <w:t>Савицкому Д.А.</w:t>
      </w:r>
      <w:r w:rsidRPr="00F5717E">
        <w:rPr>
          <w:color w:val="000000" w:themeColor="text1"/>
          <w:sz w:val="28"/>
          <w:szCs w:val="28"/>
        </w:rPr>
        <w:t xml:space="preserve"> должно быть назначено с учетом требований ч. 5 ст. 62 УК РФ, согласно которой наказание</w:t>
      </w:r>
      <w:r w:rsidRPr="00F5717E">
        <w:rPr>
          <w:color w:val="000000" w:themeColor="text1"/>
          <w:sz w:val="28"/>
          <w:szCs w:val="28"/>
        </w:rPr>
        <w:t xml:space="preserve"> не может превышать две трети максимального срока или размера наиболее строгого вида наказания, предусмотренного за совершенное преступление.</w:t>
      </w:r>
    </w:p>
    <w:p w:rsidR="0008500E" w:rsidP="00374F6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Принимая во внимание, что </w:t>
      </w:r>
      <w:r w:rsidR="000B664D">
        <w:rPr>
          <w:color w:val="000000" w:themeColor="text1"/>
          <w:sz w:val="28"/>
          <w:szCs w:val="28"/>
        </w:rPr>
        <w:t>Савицкий Д.А.</w:t>
      </w:r>
      <w:r>
        <w:rPr>
          <w:color w:val="000000" w:themeColor="text1"/>
          <w:sz w:val="28"/>
          <w:szCs w:val="28"/>
        </w:rPr>
        <w:t xml:space="preserve"> совершил преступление, которое в соответствии с ч. 2 ст. 15 УК РФ относятс</w:t>
      </w:r>
      <w:r>
        <w:rPr>
          <w:color w:val="000000" w:themeColor="text1"/>
          <w:sz w:val="28"/>
          <w:szCs w:val="28"/>
        </w:rPr>
        <w:t>я к категории преступлений небол</w:t>
      </w:r>
      <w:r w:rsidR="00660BB2">
        <w:rPr>
          <w:color w:val="000000" w:themeColor="text1"/>
          <w:sz w:val="28"/>
          <w:szCs w:val="28"/>
        </w:rPr>
        <w:t>ьшой тяжести,</w:t>
      </w:r>
      <w:r>
        <w:rPr>
          <w:color w:val="000000" w:themeColor="text1"/>
          <w:sz w:val="28"/>
          <w:szCs w:val="28"/>
        </w:rPr>
        <w:t xml:space="preserve"> смягчающие и отягчающие вину обстоятельства,</w:t>
      </w:r>
      <w:r w:rsidR="00660BB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учитывая личность подсудимого и его состояние здоровья, который на учетах у психиатра</w:t>
      </w:r>
      <w:r w:rsidR="00660BB2">
        <w:rPr>
          <w:color w:val="000000" w:themeColor="text1"/>
          <w:sz w:val="28"/>
          <w:szCs w:val="28"/>
        </w:rPr>
        <w:t xml:space="preserve"> не состоит, состоит на учете у нарколога</w:t>
      </w:r>
      <w:r>
        <w:rPr>
          <w:color w:val="000000" w:themeColor="text1"/>
          <w:sz w:val="28"/>
          <w:szCs w:val="28"/>
        </w:rPr>
        <w:t>,</w:t>
      </w:r>
      <w:r w:rsidR="00D6503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0B664D">
        <w:rPr>
          <w:color w:val="000000" w:themeColor="text1"/>
          <w:sz w:val="28"/>
          <w:szCs w:val="28"/>
        </w:rPr>
        <w:t>характеризуется с отрицательной</w:t>
      </w:r>
      <w:r>
        <w:rPr>
          <w:color w:val="000000" w:themeColor="text1"/>
          <w:sz w:val="28"/>
          <w:szCs w:val="28"/>
        </w:rPr>
        <w:t xml:space="preserve"> сто</w:t>
      </w:r>
      <w:r>
        <w:rPr>
          <w:color w:val="000000" w:themeColor="text1"/>
          <w:sz w:val="28"/>
          <w:szCs w:val="28"/>
        </w:rPr>
        <w:t xml:space="preserve">роны, </w:t>
      </w:r>
      <w:r w:rsidRPr="00F5717E">
        <w:rPr>
          <w:color w:val="000000"/>
          <w:sz w:val="28"/>
          <w:szCs w:val="28"/>
        </w:rPr>
        <w:t>для обеспечения достижения целей наказания,</w:t>
      </w:r>
      <w:r>
        <w:rPr>
          <w:rFonts w:ascii="Arial" w:hAnsi="Arial" w:cs="Arial"/>
          <w:color w:val="000000"/>
          <w:sz w:val="17"/>
          <w:szCs w:val="17"/>
        </w:rPr>
        <w:t xml:space="preserve"> </w:t>
      </w:r>
      <w:r>
        <w:rPr>
          <w:color w:val="000000" w:themeColor="text1"/>
          <w:sz w:val="28"/>
          <w:szCs w:val="28"/>
        </w:rPr>
        <w:t>с учетом положений санкции</w:t>
      </w:r>
      <w:r w:rsidR="00660BB2">
        <w:rPr>
          <w:color w:val="000000" w:themeColor="text1"/>
          <w:sz w:val="28"/>
          <w:szCs w:val="28"/>
        </w:rPr>
        <w:t xml:space="preserve"> ч.1 ст. 119</w:t>
      </w:r>
      <w:r>
        <w:rPr>
          <w:color w:val="000000" w:themeColor="text1"/>
          <w:sz w:val="28"/>
          <w:szCs w:val="28"/>
        </w:rPr>
        <w:t xml:space="preserve"> УК РФ приходит к выводу </w:t>
      </w:r>
      <w:r w:rsidR="00D6503D">
        <w:rPr>
          <w:color w:val="000000" w:themeColor="text1"/>
          <w:sz w:val="28"/>
          <w:szCs w:val="28"/>
        </w:rPr>
        <w:t xml:space="preserve">о назначении наказания в виде </w:t>
      </w:r>
      <w:r w:rsidR="000B664D">
        <w:rPr>
          <w:color w:val="000000" w:themeColor="text1"/>
          <w:sz w:val="28"/>
          <w:szCs w:val="28"/>
        </w:rPr>
        <w:t>обязательных работ.</w:t>
      </w:r>
    </w:p>
    <w:p w:rsidR="00822063" w:rsidP="00374F6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связи с тем, что суд пришел к выводу о назначении наказания </w:t>
      </w:r>
      <w:r w:rsidR="000B664D">
        <w:rPr>
          <w:color w:val="000000" w:themeColor="text1"/>
          <w:sz w:val="28"/>
          <w:szCs w:val="28"/>
        </w:rPr>
        <w:t>в виде обязательных работ</w:t>
      </w:r>
      <w:r>
        <w:rPr>
          <w:color w:val="000000" w:themeColor="text1"/>
          <w:sz w:val="28"/>
          <w:szCs w:val="28"/>
        </w:rPr>
        <w:t>, мера</w:t>
      </w:r>
      <w:r>
        <w:rPr>
          <w:color w:val="000000" w:themeColor="text1"/>
          <w:sz w:val="28"/>
          <w:szCs w:val="28"/>
        </w:rPr>
        <w:t xml:space="preserve"> пресечения в виде подписки о невыезде и надлежащем поведении подлежит оставлению без изменения.</w:t>
      </w:r>
    </w:p>
    <w:p w:rsidR="007E58C5" w:rsidP="00374F6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C75E7">
        <w:rPr>
          <w:color w:val="000000"/>
          <w:sz w:val="28"/>
          <w:szCs w:val="28"/>
          <w:shd w:val="clear" w:color="auto" w:fill="FFFFFF"/>
        </w:rPr>
        <w:t xml:space="preserve">Вещественные доказательства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="000B664D">
        <w:rPr>
          <w:color w:val="000000"/>
          <w:sz w:val="28"/>
          <w:szCs w:val="28"/>
          <w:shd w:val="clear" w:color="auto" w:fill="FFFFFF"/>
        </w:rPr>
        <w:t xml:space="preserve"> полимерный пакет белого цвета с</w:t>
      </w:r>
      <w:r w:rsidRPr="002C75E7">
        <w:rPr>
          <w:color w:val="000000"/>
          <w:sz w:val="28"/>
          <w:szCs w:val="28"/>
          <w:shd w:val="clear" w:color="auto" w:fill="FFFFFF"/>
        </w:rPr>
        <w:t xml:space="preserve"> </w:t>
      </w:r>
      <w:r w:rsidR="000B664D">
        <w:rPr>
          <w:color w:val="000000"/>
          <w:sz w:val="28"/>
          <w:szCs w:val="28"/>
          <w:shd w:val="clear" w:color="auto" w:fill="FFFFFF"/>
        </w:rPr>
        <w:t xml:space="preserve">2 </w:t>
      </w:r>
      <w:r w:rsidRPr="00EB1114" w:rsidR="00EB1114">
        <w:rPr>
          <w:color w:val="000000"/>
          <w:sz w:val="28"/>
          <w:szCs w:val="28"/>
          <w:shd w:val="clear" w:color="auto" w:fill="FFFFFF"/>
        </w:rPr>
        <w:t>топор</w:t>
      </w:r>
      <w:r w:rsidR="000B664D">
        <w:rPr>
          <w:color w:val="000000"/>
          <w:sz w:val="28"/>
          <w:szCs w:val="28"/>
          <w:shd w:val="clear" w:color="auto" w:fill="FFFFFF"/>
        </w:rPr>
        <w:t>ами</w:t>
      </w:r>
      <w:r w:rsidRPr="00EB1114" w:rsidR="00EB1114">
        <w:rPr>
          <w:color w:val="000000"/>
          <w:sz w:val="28"/>
          <w:szCs w:val="28"/>
          <w:shd w:val="clear" w:color="auto" w:fill="FFFFFF"/>
        </w:rPr>
        <w:t xml:space="preserve">, находящийся </w:t>
      </w:r>
      <w:r w:rsidR="000B664D">
        <w:rPr>
          <w:color w:val="000000"/>
          <w:sz w:val="28"/>
          <w:szCs w:val="28"/>
          <w:shd w:val="clear" w:color="auto" w:fill="FFFFFF"/>
        </w:rPr>
        <w:t>в камере хранения расположенную по адресу                      г. Симферополь, ул. Павленко 1а на основании квитанции №102 от 16.09.2020 года</w:t>
      </w:r>
      <w:r w:rsidRPr="00EB1114" w:rsidR="00EB1114">
        <w:rPr>
          <w:color w:val="000000"/>
          <w:sz w:val="28"/>
          <w:szCs w:val="28"/>
          <w:shd w:val="clear" w:color="auto" w:fill="FFFFFF"/>
        </w:rPr>
        <w:t xml:space="preserve"> – </w:t>
      </w:r>
      <w:r w:rsidR="00EB1114">
        <w:rPr>
          <w:color w:val="000000"/>
          <w:sz w:val="28"/>
          <w:szCs w:val="28"/>
          <w:shd w:val="clear" w:color="auto" w:fill="FFFFFF"/>
        </w:rPr>
        <w:t>подлежит уничтожению</w:t>
      </w:r>
      <w:r w:rsidRPr="00EB1114" w:rsidR="00EB1114">
        <w:rPr>
          <w:color w:val="000000"/>
          <w:sz w:val="28"/>
          <w:szCs w:val="28"/>
          <w:shd w:val="clear" w:color="auto" w:fill="FFFFFF"/>
        </w:rPr>
        <w:t>.</w:t>
      </w:r>
    </w:p>
    <w:p w:rsidR="00822063" w:rsidP="00374F6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связи с тем, что уголовное дело было рассмотрено в порядке гл. 40 УПК РФ процессуальные издержки с подсудимого взысканию не подлежат.</w:t>
      </w:r>
    </w:p>
    <w:p w:rsidR="00822063" w:rsidP="00374F6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основании изложенного, и</w:t>
      </w:r>
      <w:r>
        <w:rPr>
          <w:color w:val="000000" w:themeColor="text1"/>
          <w:sz w:val="28"/>
          <w:szCs w:val="28"/>
        </w:rPr>
        <w:t xml:space="preserve"> руководствуясь ст.ст. 296-299 УПК РФ, мировой судья, - </w:t>
      </w:r>
    </w:p>
    <w:p w:rsidR="007974BE" w:rsidP="00374F6B">
      <w:pPr>
        <w:ind w:firstLine="709"/>
        <w:jc w:val="both"/>
        <w:rPr>
          <w:color w:val="000000" w:themeColor="text1"/>
          <w:sz w:val="28"/>
          <w:szCs w:val="28"/>
        </w:rPr>
      </w:pPr>
    </w:p>
    <w:p w:rsidR="00822063" w:rsidP="00583D1C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ПРИГОВОРИЛ:</w:t>
      </w:r>
    </w:p>
    <w:p w:rsidR="008C1A33" w:rsidP="008C1A3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Савицкого Дениса Александровича</w:t>
      </w:r>
      <w:r w:rsidRPr="008C1A33">
        <w:rPr>
          <w:color w:val="000000" w:themeColor="text1"/>
          <w:sz w:val="28"/>
          <w:szCs w:val="28"/>
        </w:rPr>
        <w:t xml:space="preserve"> - признать виновным в совершении преступления, предусмотренного</w:t>
      </w:r>
      <w:r>
        <w:rPr>
          <w:color w:val="000000" w:themeColor="text1"/>
          <w:sz w:val="28"/>
          <w:szCs w:val="28"/>
        </w:rPr>
        <w:t xml:space="preserve"> ч.1 ст. 119</w:t>
      </w:r>
      <w:r w:rsidRPr="008C1A33">
        <w:rPr>
          <w:color w:val="000000" w:themeColor="text1"/>
          <w:sz w:val="28"/>
          <w:szCs w:val="28"/>
        </w:rPr>
        <w:t xml:space="preserve"> УК РФ и назначить наказание в </w:t>
      </w:r>
      <w:r>
        <w:rPr>
          <w:color w:val="000000" w:themeColor="text1"/>
          <w:sz w:val="28"/>
          <w:szCs w:val="28"/>
        </w:rPr>
        <w:t>виде 200 (двухсот</w:t>
      </w:r>
      <w:r w:rsidRPr="008C1A33">
        <w:rPr>
          <w:color w:val="000000" w:themeColor="text1"/>
          <w:sz w:val="28"/>
          <w:szCs w:val="28"/>
        </w:rPr>
        <w:t>) часов обязательных работ</w:t>
      </w:r>
      <w:r>
        <w:rPr>
          <w:color w:val="000000" w:themeColor="text1"/>
          <w:sz w:val="28"/>
          <w:szCs w:val="28"/>
        </w:rPr>
        <w:t>.</w:t>
      </w:r>
    </w:p>
    <w:p w:rsidR="008C1A33" w:rsidRPr="008C1A33" w:rsidP="008C1A33">
      <w:pPr>
        <w:ind w:firstLine="709"/>
        <w:jc w:val="both"/>
        <w:rPr>
          <w:color w:val="000000" w:themeColor="text1"/>
          <w:sz w:val="28"/>
          <w:szCs w:val="28"/>
        </w:rPr>
      </w:pPr>
      <w:r w:rsidRPr="008C1A33">
        <w:rPr>
          <w:color w:val="000000" w:themeColor="text1"/>
          <w:sz w:val="28"/>
          <w:szCs w:val="28"/>
        </w:rPr>
        <w:t xml:space="preserve"> Меру пресечения в отношении </w:t>
      </w:r>
      <w:r>
        <w:rPr>
          <w:color w:val="000000" w:themeColor="text1"/>
          <w:sz w:val="28"/>
          <w:szCs w:val="28"/>
        </w:rPr>
        <w:t>Савицкого Дениса Александровича</w:t>
      </w:r>
      <w:r w:rsidRPr="008C1A33">
        <w:rPr>
          <w:color w:val="000000" w:themeColor="text1"/>
          <w:sz w:val="28"/>
          <w:szCs w:val="28"/>
        </w:rPr>
        <w:t xml:space="preserve"> в виде подписки о не выезде и надлежащем поведении оставить без изменения до вступления приговора в законную силу.</w:t>
      </w:r>
    </w:p>
    <w:p w:rsidR="001A5850" w:rsidP="008C1A33">
      <w:pPr>
        <w:ind w:firstLine="709"/>
        <w:jc w:val="both"/>
        <w:rPr>
          <w:color w:val="000000" w:themeColor="text1"/>
          <w:sz w:val="28"/>
          <w:szCs w:val="28"/>
        </w:rPr>
      </w:pPr>
      <w:r w:rsidRPr="008C1A33">
        <w:rPr>
          <w:color w:val="000000" w:themeColor="text1"/>
          <w:sz w:val="28"/>
          <w:szCs w:val="28"/>
        </w:rPr>
        <w:t>Вещественные доказательства: полимерный пакет белого цвета с 2 топорами, находящийся в камере хранения расположенную по адресу                      г. Симферополь, ул. Павленко 1а на основании квитанции №102 от 16.09.2</w:t>
      </w:r>
      <w:r>
        <w:rPr>
          <w:color w:val="000000" w:themeColor="text1"/>
          <w:sz w:val="28"/>
          <w:szCs w:val="28"/>
        </w:rPr>
        <w:t>020 года – уничтожить.</w:t>
      </w:r>
    </w:p>
    <w:p w:rsidR="008C1A33" w:rsidRPr="008C1A33" w:rsidP="008C1A33">
      <w:pPr>
        <w:ind w:firstLine="709"/>
        <w:jc w:val="both"/>
        <w:rPr>
          <w:color w:val="000000" w:themeColor="text1"/>
          <w:sz w:val="28"/>
          <w:szCs w:val="28"/>
        </w:rPr>
      </w:pPr>
      <w:r w:rsidRPr="008C1A33">
        <w:rPr>
          <w:color w:val="000000" w:themeColor="text1"/>
          <w:sz w:val="28"/>
          <w:szCs w:val="28"/>
        </w:rPr>
        <w:t>Приговор не мож</w:t>
      </w:r>
      <w:r w:rsidRPr="008C1A33">
        <w:rPr>
          <w:color w:val="000000" w:themeColor="text1"/>
          <w:sz w:val="28"/>
          <w:szCs w:val="28"/>
        </w:rPr>
        <w:t>ет быть обжалован в части несоответствия выводов суда, изложенных в приговоре, фактическим обстоятельствам уголовного дела, установленным судом первой инстанции.</w:t>
      </w:r>
    </w:p>
    <w:p w:rsidR="008C1A33" w:rsidRPr="008C1A33" w:rsidP="008C1A33">
      <w:pPr>
        <w:ind w:firstLine="709"/>
        <w:jc w:val="both"/>
        <w:rPr>
          <w:color w:val="000000" w:themeColor="text1"/>
          <w:sz w:val="28"/>
          <w:szCs w:val="28"/>
        </w:rPr>
      </w:pPr>
      <w:r w:rsidRPr="008C1A33">
        <w:rPr>
          <w:color w:val="000000" w:themeColor="text1"/>
          <w:sz w:val="28"/>
          <w:szCs w:val="28"/>
        </w:rPr>
        <w:t>В остальной части приговор может быть обжалован в апелляционном порядке в Симферопольский райо</w:t>
      </w:r>
      <w:r w:rsidRPr="008C1A33">
        <w:rPr>
          <w:color w:val="000000" w:themeColor="text1"/>
          <w:sz w:val="28"/>
          <w:szCs w:val="28"/>
        </w:rPr>
        <w:t>нный суд Республики Крым через судебный участок №79 Симферопольского судебного района (Симферопольский муниципальный район) Республики Крым в течение 10 суток со дня провозглашения.</w:t>
      </w:r>
    </w:p>
    <w:p w:rsidR="008C1A33" w:rsidRPr="008C1A33" w:rsidP="008C1A33">
      <w:pPr>
        <w:ind w:firstLine="709"/>
        <w:jc w:val="both"/>
        <w:rPr>
          <w:color w:val="000000" w:themeColor="text1"/>
          <w:sz w:val="28"/>
          <w:szCs w:val="28"/>
        </w:rPr>
      </w:pPr>
    </w:p>
    <w:p w:rsidR="008C1A33" w:rsidP="008C1A33">
      <w:pPr>
        <w:ind w:firstLine="709"/>
        <w:jc w:val="both"/>
        <w:rPr>
          <w:color w:val="000000" w:themeColor="text1"/>
          <w:sz w:val="28"/>
          <w:szCs w:val="28"/>
        </w:rPr>
      </w:pPr>
      <w:r w:rsidRPr="008C1A33">
        <w:rPr>
          <w:color w:val="000000" w:themeColor="text1"/>
          <w:sz w:val="28"/>
          <w:szCs w:val="28"/>
        </w:rPr>
        <w:t xml:space="preserve">Мировой судья                                                           </w:t>
      </w:r>
      <w:r w:rsidRPr="008C1A33">
        <w:rPr>
          <w:color w:val="000000" w:themeColor="text1"/>
          <w:sz w:val="28"/>
          <w:szCs w:val="28"/>
        </w:rPr>
        <w:t xml:space="preserve">             И.Ю. Бора</w:t>
      </w:r>
    </w:p>
    <w:sectPr w:rsidSect="00AB5BAC">
      <w:footerReference w:type="default" r:id="rId6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73326122"/>
      <w:docPartObj>
        <w:docPartGallery w:val="Page Numbers (Bottom of Page)"/>
        <w:docPartUnique/>
      </w:docPartObj>
    </w:sdtPr>
    <w:sdtContent>
      <w:p w:rsidR="008C1A3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C1A33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DD0A573C"/>
    <w:lvl w:ilvl="0">
      <w:start w:val="0"/>
      <w:numFmt w:val="bullet"/>
      <w:lvlText w:val="*"/>
      <w:lvlJc w:val="left"/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0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50"/>
    <w:rsid w:val="00060CE2"/>
    <w:rsid w:val="0008500E"/>
    <w:rsid w:val="000968CF"/>
    <w:rsid w:val="000A1957"/>
    <w:rsid w:val="000A7CA8"/>
    <w:rsid w:val="000B664D"/>
    <w:rsid w:val="000E07DE"/>
    <w:rsid w:val="000E3B98"/>
    <w:rsid w:val="000F1771"/>
    <w:rsid w:val="000F20A9"/>
    <w:rsid w:val="000F62D0"/>
    <w:rsid w:val="00100D79"/>
    <w:rsid w:val="0012340C"/>
    <w:rsid w:val="00164620"/>
    <w:rsid w:val="00195ECB"/>
    <w:rsid w:val="001A5850"/>
    <w:rsid w:val="001D1A8B"/>
    <w:rsid w:val="002177E7"/>
    <w:rsid w:val="00231EDE"/>
    <w:rsid w:val="00233DC1"/>
    <w:rsid w:val="00266DEA"/>
    <w:rsid w:val="00296655"/>
    <w:rsid w:val="0029674F"/>
    <w:rsid w:val="002C1A99"/>
    <w:rsid w:val="002C75E7"/>
    <w:rsid w:val="002F0EF5"/>
    <w:rsid w:val="00374F6B"/>
    <w:rsid w:val="003D7A3B"/>
    <w:rsid w:val="00441DA5"/>
    <w:rsid w:val="00446B59"/>
    <w:rsid w:val="004E4CEB"/>
    <w:rsid w:val="00503225"/>
    <w:rsid w:val="00571D95"/>
    <w:rsid w:val="005813D8"/>
    <w:rsid w:val="00583D1C"/>
    <w:rsid w:val="005F0752"/>
    <w:rsid w:val="00600B36"/>
    <w:rsid w:val="00605D6C"/>
    <w:rsid w:val="0062677D"/>
    <w:rsid w:val="00660BB2"/>
    <w:rsid w:val="006D42CD"/>
    <w:rsid w:val="00736390"/>
    <w:rsid w:val="00770C86"/>
    <w:rsid w:val="007974BE"/>
    <w:rsid w:val="007B0B66"/>
    <w:rsid w:val="007B1E0B"/>
    <w:rsid w:val="007B1ECA"/>
    <w:rsid w:val="007E58C5"/>
    <w:rsid w:val="007F2602"/>
    <w:rsid w:val="00804667"/>
    <w:rsid w:val="008060A5"/>
    <w:rsid w:val="00822063"/>
    <w:rsid w:val="00824823"/>
    <w:rsid w:val="00834D42"/>
    <w:rsid w:val="00886816"/>
    <w:rsid w:val="008C1A33"/>
    <w:rsid w:val="008C5C26"/>
    <w:rsid w:val="008F28A4"/>
    <w:rsid w:val="008F5D1C"/>
    <w:rsid w:val="0090105E"/>
    <w:rsid w:val="009042B1"/>
    <w:rsid w:val="00935A02"/>
    <w:rsid w:val="0094141F"/>
    <w:rsid w:val="00947D3C"/>
    <w:rsid w:val="009940C2"/>
    <w:rsid w:val="00994D32"/>
    <w:rsid w:val="009A3341"/>
    <w:rsid w:val="009E3C22"/>
    <w:rsid w:val="009F4B55"/>
    <w:rsid w:val="009F6A00"/>
    <w:rsid w:val="00A16F0B"/>
    <w:rsid w:val="00A33E5E"/>
    <w:rsid w:val="00A65790"/>
    <w:rsid w:val="00AB3D83"/>
    <w:rsid w:val="00AB5BAC"/>
    <w:rsid w:val="00AD69B4"/>
    <w:rsid w:val="00B06E66"/>
    <w:rsid w:val="00B12556"/>
    <w:rsid w:val="00B20116"/>
    <w:rsid w:val="00B50E0C"/>
    <w:rsid w:val="00B637C6"/>
    <w:rsid w:val="00B95D11"/>
    <w:rsid w:val="00BA69F6"/>
    <w:rsid w:val="00BE0DDE"/>
    <w:rsid w:val="00BF5B0B"/>
    <w:rsid w:val="00C2637A"/>
    <w:rsid w:val="00C67F97"/>
    <w:rsid w:val="00C713B6"/>
    <w:rsid w:val="00CD780D"/>
    <w:rsid w:val="00D6503D"/>
    <w:rsid w:val="00D7641F"/>
    <w:rsid w:val="00D76A04"/>
    <w:rsid w:val="00D84150"/>
    <w:rsid w:val="00E11292"/>
    <w:rsid w:val="00E22185"/>
    <w:rsid w:val="00E56461"/>
    <w:rsid w:val="00E56AEE"/>
    <w:rsid w:val="00E873BE"/>
    <w:rsid w:val="00EB0898"/>
    <w:rsid w:val="00EB1114"/>
    <w:rsid w:val="00EB65DB"/>
    <w:rsid w:val="00ED1E6F"/>
    <w:rsid w:val="00F0381F"/>
    <w:rsid w:val="00F07C3A"/>
    <w:rsid w:val="00F1652D"/>
    <w:rsid w:val="00F211FE"/>
    <w:rsid w:val="00F2550A"/>
    <w:rsid w:val="00F42C07"/>
    <w:rsid w:val="00F5717E"/>
    <w:rsid w:val="00F61200"/>
    <w:rsid w:val="00FC5125"/>
    <w:rsid w:val="00FD09DC"/>
    <w:rsid w:val="00FE0AED"/>
    <w:rsid w:val="00FE3B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a"/>
    <w:qFormat/>
    <w:rsid w:val="000B1BE5"/>
    <w:pPr>
      <w:jc w:val="center"/>
    </w:pPr>
    <w:rPr>
      <w:sz w:val="32"/>
      <w:szCs w:val="20"/>
    </w:rPr>
  </w:style>
  <w:style w:type="character" w:customStyle="1" w:styleId="a">
    <w:name w:val="Подзаголовок Знак"/>
    <w:basedOn w:val="DefaultParagraphFont"/>
    <w:link w:val="Subtitle"/>
    <w:rsid w:val="000B1BE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NoSpacing">
    <w:name w:val="No Spacing"/>
    <w:uiPriority w:val="1"/>
    <w:qFormat/>
    <w:rsid w:val="00C734C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6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520B1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20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520B1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20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9412B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9412B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8463E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paragraph" w:customStyle="1" w:styleId="Style6">
    <w:name w:val="Style6"/>
    <w:basedOn w:val="Normal"/>
    <w:uiPriority w:val="99"/>
    <w:rsid w:val="000968CF"/>
    <w:pPr>
      <w:widowControl w:val="0"/>
      <w:autoSpaceDE w:val="0"/>
      <w:autoSpaceDN w:val="0"/>
      <w:adjustRightInd w:val="0"/>
      <w:spacing w:line="324" w:lineRule="exact"/>
      <w:ind w:firstLine="70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64_%D0%A3%D0%9A_%D0%A0%D0%A4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EB754-3AAC-43B4-B0FF-C834E1E6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